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19D1" w14:textId="77777777" w:rsidR="007F6735" w:rsidRPr="00327A7C" w:rsidRDefault="007F6735" w:rsidP="008751F8">
      <w:pPr>
        <w:pStyle w:val="Paragrafoelenco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i/>
          <w:sz w:val="26"/>
          <w:szCs w:val="26"/>
          <w:lang w:eastAsia="it-IT"/>
        </w:rPr>
      </w:pPr>
      <w:r w:rsidRPr="00327A7C">
        <w:rPr>
          <w:rFonts w:ascii="Arial" w:eastAsia="Times New Roman" w:hAnsi="Arial" w:cs="Arial"/>
          <w:b/>
          <w:bCs/>
          <w:i/>
          <w:sz w:val="26"/>
          <w:szCs w:val="26"/>
          <w:lang w:eastAsia="it-IT"/>
        </w:rPr>
        <w:t>COMUNICATO STAMPA</w:t>
      </w:r>
    </w:p>
    <w:p w14:paraId="190C46E9" w14:textId="77777777" w:rsidR="007F6735" w:rsidRPr="00327A7C" w:rsidRDefault="007F6735" w:rsidP="008751F8">
      <w:pPr>
        <w:pStyle w:val="Paragrafoelenco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6"/>
          <w:szCs w:val="26"/>
          <w:lang w:eastAsia="it-IT"/>
        </w:rPr>
      </w:pPr>
    </w:p>
    <w:p w14:paraId="3A011458" w14:textId="77777777" w:rsidR="00D53759" w:rsidRDefault="00D53759" w:rsidP="00D537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it-IT"/>
        </w:rPr>
      </w:pPr>
      <w:r w:rsidRPr="1D7021F4">
        <w:rPr>
          <w:rFonts w:ascii="Arial" w:eastAsia="Times New Roman" w:hAnsi="Arial" w:cs="Arial"/>
          <w:b/>
          <w:bCs/>
          <w:sz w:val="25"/>
          <w:szCs w:val="25"/>
          <w:lang w:eastAsia="it-IT"/>
        </w:rPr>
        <w:t>BILANCIO DI SOSTENIBILITÀ 202</w:t>
      </w:r>
      <w:r>
        <w:rPr>
          <w:rFonts w:ascii="Arial" w:eastAsia="Times New Roman" w:hAnsi="Arial" w:cs="Arial"/>
          <w:b/>
          <w:bCs/>
          <w:sz w:val="25"/>
          <w:szCs w:val="25"/>
          <w:lang w:eastAsia="it-IT"/>
        </w:rPr>
        <w:t>2:</w:t>
      </w:r>
    </w:p>
    <w:p w14:paraId="5E4F6C3F" w14:textId="6D197271" w:rsidR="006975EE" w:rsidRDefault="00D53759" w:rsidP="00D537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it-IT"/>
        </w:rPr>
      </w:pPr>
      <w:r>
        <w:rPr>
          <w:rFonts w:ascii="Arial" w:eastAsia="Times New Roman" w:hAnsi="Arial" w:cs="Arial"/>
          <w:b/>
          <w:bCs/>
          <w:sz w:val="25"/>
          <w:szCs w:val="25"/>
          <w:lang w:eastAsia="it-IT"/>
        </w:rPr>
        <w:t>CREA</w:t>
      </w:r>
      <w:r w:rsidR="006975EE">
        <w:rPr>
          <w:rFonts w:ascii="Arial" w:eastAsia="Times New Roman" w:hAnsi="Arial" w:cs="Arial"/>
          <w:b/>
          <w:bCs/>
          <w:sz w:val="25"/>
          <w:szCs w:val="25"/>
          <w:lang w:eastAsia="it-IT"/>
        </w:rPr>
        <w:t>ZIONE DI</w:t>
      </w:r>
      <w:r>
        <w:rPr>
          <w:rFonts w:ascii="Arial" w:eastAsia="Times New Roman" w:hAnsi="Arial" w:cs="Arial"/>
          <w:b/>
          <w:bCs/>
          <w:sz w:val="25"/>
          <w:szCs w:val="25"/>
          <w:lang w:eastAsia="it-IT"/>
        </w:rPr>
        <w:t xml:space="preserve"> VALORE CONDIVISO PER LE PERSONE, LE COMUNIT</w:t>
      </w:r>
      <w:r w:rsidR="006975EE">
        <w:rPr>
          <w:rFonts w:ascii="Arial" w:eastAsia="Times New Roman" w:hAnsi="Arial" w:cs="Arial"/>
          <w:b/>
          <w:bCs/>
          <w:sz w:val="25"/>
          <w:szCs w:val="25"/>
          <w:lang w:eastAsia="it-IT"/>
        </w:rPr>
        <w:t>À</w:t>
      </w:r>
      <w:r>
        <w:rPr>
          <w:rFonts w:ascii="Arial" w:eastAsia="Times New Roman" w:hAnsi="Arial" w:cs="Arial"/>
          <w:b/>
          <w:bCs/>
          <w:sz w:val="25"/>
          <w:szCs w:val="25"/>
          <w:lang w:eastAsia="it-IT"/>
        </w:rPr>
        <w:t xml:space="preserve"> </w:t>
      </w:r>
    </w:p>
    <w:p w14:paraId="148D3D18" w14:textId="15FE7807" w:rsidR="00D53759" w:rsidRDefault="00D53759" w:rsidP="00D537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it-IT"/>
        </w:rPr>
      </w:pPr>
      <w:r>
        <w:rPr>
          <w:rFonts w:ascii="Arial" w:eastAsia="Times New Roman" w:hAnsi="Arial" w:cs="Arial"/>
          <w:b/>
          <w:bCs/>
          <w:sz w:val="25"/>
          <w:szCs w:val="25"/>
          <w:lang w:eastAsia="it-IT"/>
        </w:rPr>
        <w:t xml:space="preserve">E IL PIANETA </w:t>
      </w:r>
      <w:r w:rsidR="006975EE">
        <w:rPr>
          <w:rFonts w:ascii="Arial" w:eastAsia="Times New Roman" w:hAnsi="Arial" w:cs="Arial"/>
          <w:b/>
          <w:bCs/>
          <w:sz w:val="25"/>
          <w:szCs w:val="25"/>
          <w:lang w:eastAsia="it-IT"/>
        </w:rPr>
        <w:t>AL CENTRO</w:t>
      </w:r>
      <w:r w:rsidR="009627C9" w:rsidRPr="00F44A0A">
        <w:rPr>
          <w:rFonts w:ascii="Arial" w:eastAsia="Times New Roman" w:hAnsi="Arial" w:cs="Arial"/>
          <w:b/>
          <w:bCs/>
          <w:sz w:val="25"/>
          <w:szCs w:val="25"/>
          <w:lang w:eastAsia="it-IT"/>
        </w:rPr>
        <w:t xml:space="preserve"> DEL MODELLO DI BUSINESS</w:t>
      </w:r>
      <w:r w:rsidRPr="00F44A0A">
        <w:rPr>
          <w:rFonts w:ascii="Arial" w:eastAsia="Times New Roman" w:hAnsi="Arial" w:cs="Arial"/>
          <w:b/>
          <w:bCs/>
          <w:sz w:val="25"/>
          <w:szCs w:val="25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sz w:val="25"/>
          <w:szCs w:val="25"/>
          <w:lang w:eastAsia="it-IT"/>
        </w:rPr>
        <w:t>DI SANPELLEGRINO</w:t>
      </w:r>
    </w:p>
    <w:p w14:paraId="02DFFB86" w14:textId="77777777" w:rsidR="00D53759" w:rsidRDefault="00D53759" w:rsidP="00440C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it-IT"/>
        </w:rPr>
      </w:pPr>
    </w:p>
    <w:p w14:paraId="37B8E969" w14:textId="22D302E1" w:rsidR="00847DA0" w:rsidRDefault="00847DA0" w:rsidP="00847DA0">
      <w:pPr>
        <w:pStyle w:val="Paragrafoelenco"/>
        <w:numPr>
          <w:ilvl w:val="0"/>
          <w:numId w:val="27"/>
        </w:numPr>
        <w:spacing w:after="0" w:line="240" w:lineRule="auto"/>
        <w:ind w:left="360"/>
        <w:jc w:val="both"/>
        <w:rPr>
          <w:rFonts w:ascii="Arial" w:hAnsi="Arial" w:cs="Arial"/>
          <w:b/>
          <w:bCs/>
          <w:sz w:val="21"/>
          <w:szCs w:val="21"/>
          <w:lang w:eastAsia="it-IT"/>
        </w:rPr>
      </w:pPr>
      <w:bookmarkStart w:id="0" w:name="_Hlk84260675"/>
      <w:r w:rsidRPr="00847DA0">
        <w:rPr>
          <w:rFonts w:ascii="Arial" w:hAnsi="Arial" w:cs="Arial"/>
          <w:b/>
          <w:bCs/>
          <w:sz w:val="21"/>
          <w:szCs w:val="21"/>
          <w:lang w:eastAsia="it-IT"/>
        </w:rPr>
        <w:t>Valore generato: 893 milioni di euro nel 2021, il 92,2% distribuito agli stakeholder.</w:t>
      </w:r>
    </w:p>
    <w:p w14:paraId="6865D401" w14:textId="77777777" w:rsidR="00847DA0" w:rsidRPr="00847DA0" w:rsidRDefault="00847DA0" w:rsidP="00847DA0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b/>
          <w:bCs/>
          <w:sz w:val="21"/>
          <w:szCs w:val="21"/>
          <w:lang w:eastAsia="it-IT"/>
        </w:rPr>
      </w:pPr>
    </w:p>
    <w:p w14:paraId="4BDF34D7" w14:textId="0F5EAA74" w:rsidR="00847DA0" w:rsidRPr="00847DA0" w:rsidRDefault="00847DA0" w:rsidP="00847DA0">
      <w:pPr>
        <w:pStyle w:val="Paragrafoelenco"/>
        <w:numPr>
          <w:ilvl w:val="0"/>
          <w:numId w:val="27"/>
        </w:numPr>
        <w:spacing w:after="0" w:line="240" w:lineRule="auto"/>
        <w:ind w:left="360"/>
        <w:jc w:val="both"/>
        <w:rPr>
          <w:rFonts w:ascii="Arial" w:hAnsi="Arial" w:cs="Arial"/>
          <w:b/>
          <w:bCs/>
          <w:sz w:val="21"/>
          <w:szCs w:val="21"/>
          <w:lang w:eastAsia="it-IT"/>
        </w:rPr>
      </w:pPr>
      <w:r w:rsidRPr="00847DA0">
        <w:rPr>
          <w:rFonts w:ascii="Arial" w:hAnsi="Arial" w:cs="Arial"/>
          <w:b/>
          <w:bCs/>
          <w:sz w:val="21"/>
          <w:szCs w:val="21"/>
          <w:lang w:eastAsia="it-IT"/>
        </w:rPr>
        <w:t xml:space="preserve">Investimenti: quasi </w:t>
      </w:r>
      <w:r w:rsidR="00C847DF">
        <w:rPr>
          <w:rFonts w:ascii="Arial" w:hAnsi="Arial" w:cs="Arial"/>
          <w:b/>
          <w:bCs/>
          <w:sz w:val="21"/>
          <w:szCs w:val="21"/>
          <w:lang w:eastAsia="it-IT"/>
        </w:rPr>
        <w:t>58</w:t>
      </w:r>
      <w:r w:rsidR="00C847DF" w:rsidRPr="00847DA0">
        <w:rPr>
          <w:rFonts w:ascii="Arial" w:hAnsi="Arial" w:cs="Arial"/>
          <w:b/>
          <w:bCs/>
          <w:sz w:val="21"/>
          <w:szCs w:val="21"/>
          <w:lang w:eastAsia="it-IT"/>
        </w:rPr>
        <w:t xml:space="preserve"> </w:t>
      </w:r>
      <w:r w:rsidRPr="00847DA0">
        <w:rPr>
          <w:rFonts w:ascii="Arial" w:hAnsi="Arial" w:cs="Arial"/>
          <w:b/>
          <w:bCs/>
          <w:sz w:val="21"/>
          <w:szCs w:val="21"/>
          <w:lang w:eastAsia="it-IT"/>
        </w:rPr>
        <w:t>milioni di euro negli stabilimenti</w:t>
      </w:r>
      <w:r>
        <w:rPr>
          <w:rFonts w:ascii="Arial" w:hAnsi="Arial" w:cs="Arial"/>
          <w:b/>
          <w:bCs/>
          <w:sz w:val="21"/>
          <w:szCs w:val="21"/>
          <w:lang w:eastAsia="it-IT"/>
        </w:rPr>
        <w:t>.</w:t>
      </w:r>
      <w:r w:rsidRPr="00847DA0">
        <w:rPr>
          <w:rFonts w:ascii="Arial" w:hAnsi="Arial" w:cs="Arial"/>
          <w:b/>
          <w:bCs/>
          <w:sz w:val="21"/>
          <w:szCs w:val="21"/>
          <w:lang w:eastAsia="it-IT"/>
        </w:rPr>
        <w:t> </w:t>
      </w:r>
    </w:p>
    <w:p w14:paraId="2C21F585" w14:textId="77777777" w:rsidR="00847DA0" w:rsidRDefault="00847DA0" w:rsidP="00847DA0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b/>
          <w:bCs/>
          <w:sz w:val="21"/>
          <w:szCs w:val="21"/>
          <w:lang w:eastAsia="it-IT"/>
        </w:rPr>
      </w:pPr>
    </w:p>
    <w:p w14:paraId="4CFAF1D3" w14:textId="6544D178" w:rsidR="00847DA0" w:rsidRDefault="00847DA0" w:rsidP="00847DA0">
      <w:pPr>
        <w:pStyle w:val="Paragrafoelenco"/>
        <w:numPr>
          <w:ilvl w:val="0"/>
          <w:numId w:val="27"/>
        </w:numPr>
        <w:spacing w:after="0" w:line="240" w:lineRule="auto"/>
        <w:ind w:left="360"/>
        <w:jc w:val="both"/>
        <w:rPr>
          <w:rFonts w:ascii="Arial" w:hAnsi="Arial" w:cs="Arial"/>
          <w:b/>
          <w:bCs/>
          <w:sz w:val="21"/>
          <w:szCs w:val="21"/>
          <w:lang w:eastAsia="it-IT"/>
        </w:rPr>
      </w:pPr>
      <w:r w:rsidRPr="00847DA0">
        <w:rPr>
          <w:rFonts w:ascii="Arial" w:hAnsi="Arial" w:cs="Arial"/>
          <w:b/>
          <w:bCs/>
          <w:sz w:val="21"/>
          <w:szCs w:val="21"/>
          <w:lang w:eastAsia="it-IT"/>
        </w:rPr>
        <w:t xml:space="preserve">Efficientamento dei processi produttivi: -22% dell’uso di acqua a livello industriale, consumo di </w:t>
      </w:r>
      <w:r w:rsidR="007628D6">
        <w:rPr>
          <w:rFonts w:ascii="Arial" w:hAnsi="Arial" w:cs="Arial"/>
          <w:b/>
          <w:bCs/>
          <w:sz w:val="21"/>
          <w:szCs w:val="21"/>
          <w:lang w:eastAsia="it-IT"/>
        </w:rPr>
        <w:t>0</w:t>
      </w:r>
      <w:r w:rsidRPr="00847DA0">
        <w:rPr>
          <w:rFonts w:ascii="Arial" w:hAnsi="Arial" w:cs="Arial"/>
          <w:b/>
          <w:bCs/>
          <w:sz w:val="21"/>
          <w:szCs w:val="21"/>
          <w:lang w:eastAsia="it-IT"/>
        </w:rPr>
        <w:t xml:space="preserve">,08 litri </w:t>
      </w:r>
      <w:r w:rsidR="007628D6">
        <w:rPr>
          <w:rFonts w:ascii="Arial" w:hAnsi="Arial" w:cs="Arial"/>
          <w:b/>
          <w:bCs/>
          <w:sz w:val="21"/>
          <w:szCs w:val="21"/>
          <w:lang w:eastAsia="it-IT"/>
        </w:rPr>
        <w:t xml:space="preserve">di acqua di processo </w:t>
      </w:r>
      <w:r w:rsidRPr="00847DA0">
        <w:rPr>
          <w:rFonts w:ascii="Arial" w:hAnsi="Arial" w:cs="Arial"/>
          <w:b/>
          <w:bCs/>
          <w:sz w:val="21"/>
          <w:szCs w:val="21"/>
          <w:lang w:eastAsia="it-IT"/>
        </w:rPr>
        <w:t>per litro di acqua minerale imbottigliato e recuper</w:t>
      </w:r>
      <w:r w:rsidR="0034038E">
        <w:rPr>
          <w:rFonts w:ascii="Arial" w:hAnsi="Arial" w:cs="Arial"/>
          <w:b/>
          <w:bCs/>
          <w:sz w:val="21"/>
          <w:szCs w:val="21"/>
          <w:lang w:eastAsia="it-IT"/>
        </w:rPr>
        <w:t>o</w:t>
      </w:r>
      <w:r w:rsidRPr="00847DA0">
        <w:rPr>
          <w:rFonts w:ascii="Arial" w:hAnsi="Arial" w:cs="Arial"/>
          <w:b/>
          <w:bCs/>
          <w:sz w:val="21"/>
          <w:szCs w:val="21"/>
          <w:lang w:eastAsia="it-IT"/>
        </w:rPr>
        <w:t xml:space="preserve"> del 100% dei rifiuti degli stabilimenti</w:t>
      </w:r>
      <w:r>
        <w:rPr>
          <w:rFonts w:ascii="Arial" w:hAnsi="Arial" w:cs="Arial"/>
          <w:b/>
          <w:bCs/>
          <w:sz w:val="21"/>
          <w:szCs w:val="21"/>
          <w:lang w:eastAsia="it-IT"/>
        </w:rPr>
        <w:t>.</w:t>
      </w:r>
    </w:p>
    <w:p w14:paraId="1E245A9D" w14:textId="77777777" w:rsidR="00847DA0" w:rsidRPr="00847DA0" w:rsidRDefault="00847DA0" w:rsidP="00847DA0">
      <w:pPr>
        <w:pStyle w:val="Paragrafoelenco"/>
        <w:rPr>
          <w:rFonts w:ascii="Arial" w:hAnsi="Arial" w:cs="Arial"/>
          <w:b/>
          <w:bCs/>
          <w:sz w:val="21"/>
          <w:szCs w:val="21"/>
          <w:lang w:eastAsia="it-IT"/>
        </w:rPr>
      </w:pPr>
    </w:p>
    <w:p w14:paraId="521BFDB3" w14:textId="492B8130" w:rsidR="00847DA0" w:rsidRDefault="00847DA0" w:rsidP="00847DA0">
      <w:pPr>
        <w:pStyle w:val="Paragrafoelenco"/>
        <w:numPr>
          <w:ilvl w:val="0"/>
          <w:numId w:val="27"/>
        </w:numPr>
        <w:spacing w:after="0" w:line="240" w:lineRule="auto"/>
        <w:ind w:left="360"/>
        <w:jc w:val="both"/>
        <w:rPr>
          <w:rFonts w:ascii="Arial" w:hAnsi="Arial" w:cs="Arial"/>
          <w:b/>
          <w:bCs/>
          <w:sz w:val="21"/>
          <w:szCs w:val="21"/>
          <w:lang w:eastAsia="it-IT"/>
        </w:rPr>
      </w:pPr>
      <w:r w:rsidRPr="00847DA0">
        <w:rPr>
          <w:rFonts w:ascii="Arial" w:hAnsi="Arial" w:cs="Arial"/>
          <w:b/>
          <w:bCs/>
          <w:sz w:val="21"/>
          <w:szCs w:val="21"/>
          <w:lang w:eastAsia="it-IT"/>
        </w:rPr>
        <w:t>Packaging: 4.659 tonnellate di R-PET utilizzati al posto di PET vergine</w:t>
      </w:r>
      <w:r>
        <w:rPr>
          <w:rFonts w:ascii="Arial" w:hAnsi="Arial" w:cs="Arial"/>
          <w:b/>
          <w:bCs/>
          <w:sz w:val="21"/>
          <w:szCs w:val="21"/>
          <w:lang w:eastAsia="it-IT"/>
        </w:rPr>
        <w:t>.</w:t>
      </w:r>
    </w:p>
    <w:p w14:paraId="18176289" w14:textId="77777777" w:rsidR="00847DA0" w:rsidRPr="00847DA0" w:rsidRDefault="00847DA0" w:rsidP="00847DA0">
      <w:pPr>
        <w:pStyle w:val="Paragrafoelenco"/>
        <w:rPr>
          <w:rFonts w:ascii="Arial" w:hAnsi="Arial" w:cs="Arial"/>
          <w:b/>
          <w:bCs/>
          <w:sz w:val="21"/>
          <w:szCs w:val="21"/>
          <w:lang w:eastAsia="it-IT"/>
        </w:rPr>
      </w:pPr>
    </w:p>
    <w:p w14:paraId="16E091E6" w14:textId="2A1091FF" w:rsidR="00847DA0" w:rsidRPr="00847DA0" w:rsidRDefault="00847DA0" w:rsidP="00847DA0">
      <w:pPr>
        <w:pStyle w:val="Paragrafoelenco"/>
        <w:numPr>
          <w:ilvl w:val="0"/>
          <w:numId w:val="27"/>
        </w:numPr>
        <w:spacing w:after="0" w:line="240" w:lineRule="auto"/>
        <w:ind w:left="360"/>
        <w:jc w:val="both"/>
        <w:rPr>
          <w:rFonts w:ascii="Arial" w:hAnsi="Arial" w:cs="Arial"/>
          <w:b/>
          <w:bCs/>
          <w:sz w:val="21"/>
          <w:szCs w:val="21"/>
          <w:lang w:eastAsia="it-IT"/>
        </w:rPr>
      </w:pPr>
      <w:r w:rsidRPr="00847DA0">
        <w:rPr>
          <w:rFonts w:ascii="Arial" w:hAnsi="Arial" w:cs="Arial"/>
          <w:b/>
          <w:bCs/>
          <w:sz w:val="21"/>
          <w:szCs w:val="21"/>
          <w:lang w:eastAsia="it-IT"/>
        </w:rPr>
        <w:t xml:space="preserve">Logistica sostenibile: più della metà dei prodotti del Gruppo trasportati </w:t>
      </w:r>
      <w:r w:rsidR="00C549B8">
        <w:rPr>
          <w:rFonts w:ascii="Arial" w:hAnsi="Arial" w:cs="Arial"/>
          <w:b/>
          <w:bCs/>
          <w:sz w:val="21"/>
          <w:szCs w:val="21"/>
          <w:lang w:eastAsia="it-IT"/>
        </w:rPr>
        <w:t>con</w:t>
      </w:r>
      <w:r w:rsidRPr="00847DA0">
        <w:rPr>
          <w:rFonts w:ascii="Arial" w:hAnsi="Arial" w:cs="Arial"/>
          <w:b/>
          <w:bCs/>
          <w:sz w:val="21"/>
          <w:szCs w:val="21"/>
          <w:lang w:eastAsia="it-IT"/>
        </w:rPr>
        <w:t xml:space="preserve"> mezzi a basso impatto ambientale.</w:t>
      </w:r>
    </w:p>
    <w:p w14:paraId="765CD8C7" w14:textId="77777777" w:rsidR="00BB5406" w:rsidRPr="00BB5406" w:rsidRDefault="00BB5406" w:rsidP="00BB5406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b/>
          <w:bCs/>
          <w:sz w:val="21"/>
          <w:szCs w:val="21"/>
          <w:lang w:eastAsia="it-IT"/>
        </w:rPr>
      </w:pPr>
    </w:p>
    <w:bookmarkEnd w:id="0"/>
    <w:p w14:paraId="7FA7F4CC" w14:textId="218E57B0" w:rsidR="005D1680" w:rsidRPr="009F2A40" w:rsidRDefault="1D7021F4" w:rsidP="00FC67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F2A4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Milano,</w:t>
      </w:r>
      <w:r w:rsidR="00AE14B4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 7</w:t>
      </w:r>
      <w:r w:rsidR="005C52DB" w:rsidRPr="00847DA0">
        <w:rPr>
          <w:rFonts w:ascii="Arial" w:eastAsia="Times New Roman" w:hAnsi="Arial" w:cs="Arial"/>
          <w:i/>
          <w:iCs/>
          <w:color w:val="FF0000"/>
          <w:sz w:val="20"/>
          <w:szCs w:val="20"/>
          <w:lang w:eastAsia="it-IT"/>
        </w:rPr>
        <w:t xml:space="preserve"> </w:t>
      </w:r>
      <w:r w:rsidR="005C52DB" w:rsidRPr="009F2A4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luglio</w:t>
      </w:r>
      <w:r w:rsidRPr="009F2A4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 202</w:t>
      </w:r>
      <w:r w:rsidR="005C52DB" w:rsidRPr="009F2A4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2</w:t>
      </w:r>
      <w:r w:rsidRPr="009F2A4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 – </w:t>
      </w:r>
      <w:r w:rsidR="00885CD4" w:rsidRPr="009F2A40">
        <w:rPr>
          <w:rFonts w:ascii="Arial" w:eastAsia="Times New Roman" w:hAnsi="Arial" w:cs="Arial"/>
          <w:sz w:val="20"/>
          <w:szCs w:val="20"/>
        </w:rPr>
        <w:t xml:space="preserve">Garantire all’acqua un futuro di qualità </w:t>
      </w:r>
      <w:r w:rsidR="00E710E1" w:rsidRPr="009F2A40">
        <w:rPr>
          <w:rFonts w:ascii="Arial" w:eastAsia="Times New Roman" w:hAnsi="Arial" w:cs="Arial"/>
          <w:sz w:val="20"/>
          <w:szCs w:val="20"/>
        </w:rPr>
        <w:t xml:space="preserve">attraverso un modello di business improntato alla </w:t>
      </w:r>
      <w:r w:rsidR="00E710E1" w:rsidRPr="009F2A40">
        <w:rPr>
          <w:rFonts w:ascii="Arial" w:eastAsia="Times New Roman" w:hAnsi="Arial" w:cs="Arial"/>
          <w:b/>
          <w:bCs/>
          <w:sz w:val="20"/>
          <w:szCs w:val="20"/>
        </w:rPr>
        <w:t>creazione di valore</w:t>
      </w:r>
      <w:r w:rsidR="00E710E1" w:rsidRPr="009F2A40">
        <w:rPr>
          <w:rFonts w:ascii="Arial" w:eastAsia="Times New Roman" w:hAnsi="Arial" w:cs="Arial"/>
          <w:sz w:val="20"/>
          <w:szCs w:val="20"/>
        </w:rPr>
        <w:t xml:space="preserve"> </w:t>
      </w:r>
      <w:r w:rsidR="00E710E1" w:rsidRPr="009F2A40">
        <w:rPr>
          <w:rFonts w:ascii="Arial" w:eastAsia="Times New Roman" w:hAnsi="Arial" w:cs="Arial"/>
          <w:b/>
          <w:bCs/>
          <w:sz w:val="20"/>
          <w:szCs w:val="20"/>
        </w:rPr>
        <w:t>condiviso</w:t>
      </w:r>
      <w:r w:rsidR="002A6254" w:rsidRPr="009F2A40">
        <w:rPr>
          <w:rFonts w:ascii="Arial" w:eastAsia="Times New Roman" w:hAnsi="Arial" w:cs="Arial"/>
          <w:sz w:val="20"/>
          <w:szCs w:val="20"/>
        </w:rPr>
        <w:t xml:space="preserve"> è l’impegno</w:t>
      </w:r>
      <w:r w:rsidR="00F77566" w:rsidRPr="009F2A40">
        <w:rPr>
          <w:rFonts w:ascii="Arial" w:eastAsia="Times New Roman" w:hAnsi="Arial" w:cs="Arial"/>
          <w:sz w:val="20"/>
          <w:szCs w:val="20"/>
        </w:rPr>
        <w:t xml:space="preserve"> che Sanpellegrino - </w:t>
      </w:r>
      <w:r w:rsidR="00F77566"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azienda di riferimento in Italia nel settore delle acque minerali e delle bibite non alcoliche </w:t>
      </w:r>
      <w:r w:rsidR="005D1680" w:rsidRPr="009F2A40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F77566"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 persegue da anni e ha </w:t>
      </w:r>
      <w:r w:rsidR="00F77566" w:rsidRPr="009F2A40">
        <w:rPr>
          <w:rFonts w:ascii="Arial" w:eastAsia="Times New Roman" w:hAnsi="Arial" w:cs="Arial"/>
          <w:sz w:val="20"/>
          <w:szCs w:val="20"/>
        </w:rPr>
        <w:t xml:space="preserve">illustrato nel </w:t>
      </w:r>
      <w:hyperlink r:id="rId8" w:history="1">
        <w:r w:rsidR="00F77566" w:rsidRPr="00DB4060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</w:rPr>
          <w:t>Bilancio di sostenibilità 2022</w:t>
        </w:r>
      </w:hyperlink>
      <w:r w:rsidR="00F77566" w:rsidRPr="009F2A40">
        <w:rPr>
          <w:rFonts w:ascii="Arial" w:eastAsia="Times New Roman" w:hAnsi="Arial" w:cs="Arial"/>
          <w:sz w:val="20"/>
          <w:szCs w:val="20"/>
        </w:rPr>
        <w:t>.</w:t>
      </w:r>
      <w:r w:rsidR="005D1680" w:rsidRPr="009F2A40">
        <w:rPr>
          <w:rFonts w:ascii="Arial" w:eastAsia="Times New Roman" w:hAnsi="Arial" w:cs="Arial"/>
          <w:sz w:val="20"/>
          <w:szCs w:val="20"/>
        </w:rPr>
        <w:t xml:space="preserve"> Il Report spiega come </w:t>
      </w:r>
      <w:r w:rsidR="003D46A6" w:rsidRPr="009F2A40">
        <w:rPr>
          <w:rFonts w:ascii="Arial" w:eastAsia="Times New Roman" w:hAnsi="Arial" w:cs="Arial"/>
          <w:sz w:val="20"/>
          <w:szCs w:val="20"/>
        </w:rPr>
        <w:t>il Gruppo</w:t>
      </w:r>
      <w:r w:rsidR="005D1680" w:rsidRPr="009F2A40">
        <w:rPr>
          <w:rFonts w:ascii="Arial" w:eastAsia="Times New Roman" w:hAnsi="Arial" w:cs="Arial"/>
          <w:sz w:val="20"/>
          <w:szCs w:val="20"/>
        </w:rPr>
        <w:t xml:space="preserve"> si prend</w:t>
      </w:r>
      <w:r w:rsidR="0034038E">
        <w:rPr>
          <w:rFonts w:ascii="Arial" w:eastAsia="Times New Roman" w:hAnsi="Arial" w:cs="Arial"/>
          <w:sz w:val="20"/>
          <w:szCs w:val="20"/>
        </w:rPr>
        <w:t>a</w:t>
      </w:r>
      <w:r w:rsidR="005D1680" w:rsidRPr="009F2A40">
        <w:rPr>
          <w:rFonts w:ascii="Arial" w:eastAsia="Times New Roman" w:hAnsi="Arial" w:cs="Arial"/>
          <w:sz w:val="20"/>
          <w:szCs w:val="20"/>
        </w:rPr>
        <w:t xml:space="preserve"> cura dell’acqua</w:t>
      </w:r>
      <w:r w:rsidR="00F44A0A">
        <w:rPr>
          <w:rFonts w:ascii="Arial" w:eastAsia="Times New Roman" w:hAnsi="Arial" w:cs="Arial"/>
          <w:sz w:val="20"/>
          <w:szCs w:val="20"/>
        </w:rPr>
        <w:t xml:space="preserve"> attraverso </w:t>
      </w:r>
      <w:r w:rsidR="005D1680" w:rsidRPr="009F2A40">
        <w:rPr>
          <w:rFonts w:ascii="Arial" w:eastAsia="Times New Roman" w:hAnsi="Arial" w:cs="Arial"/>
          <w:sz w:val="20"/>
          <w:szCs w:val="20"/>
        </w:rPr>
        <w:t xml:space="preserve">la tutela dei territori in cui opera, </w:t>
      </w:r>
      <w:r w:rsidR="00FC675B" w:rsidRPr="009F2A40">
        <w:rPr>
          <w:rFonts w:ascii="Arial" w:eastAsia="Times New Roman" w:hAnsi="Arial" w:cs="Arial"/>
          <w:sz w:val="20"/>
          <w:szCs w:val="20"/>
        </w:rPr>
        <w:t>contribuisc</w:t>
      </w:r>
      <w:r w:rsidR="0034038E">
        <w:rPr>
          <w:rFonts w:ascii="Arial" w:eastAsia="Times New Roman" w:hAnsi="Arial" w:cs="Arial"/>
          <w:sz w:val="20"/>
          <w:szCs w:val="20"/>
        </w:rPr>
        <w:t>a</w:t>
      </w:r>
      <w:r w:rsidR="005D1680" w:rsidRPr="009F2A40">
        <w:rPr>
          <w:rFonts w:ascii="Arial" w:eastAsia="Times New Roman" w:hAnsi="Arial" w:cs="Arial"/>
          <w:sz w:val="20"/>
          <w:szCs w:val="20"/>
        </w:rPr>
        <w:t xml:space="preserve"> allo sviluppo </w:t>
      </w:r>
      <w:r w:rsidR="003D46A6" w:rsidRPr="009F2A40">
        <w:rPr>
          <w:rFonts w:ascii="Arial" w:eastAsia="Times New Roman" w:hAnsi="Arial" w:cs="Arial"/>
          <w:sz w:val="20"/>
          <w:szCs w:val="20"/>
        </w:rPr>
        <w:t>di queste</w:t>
      </w:r>
      <w:r w:rsidR="00FC675B" w:rsidRPr="009F2A40">
        <w:rPr>
          <w:rFonts w:ascii="Arial" w:eastAsia="Times New Roman" w:hAnsi="Arial" w:cs="Arial"/>
          <w:sz w:val="20"/>
          <w:szCs w:val="20"/>
        </w:rPr>
        <w:t xml:space="preserve"> </w:t>
      </w:r>
      <w:r w:rsidR="005D1680" w:rsidRPr="00847DA0">
        <w:rPr>
          <w:rFonts w:ascii="Arial" w:eastAsia="Times New Roman" w:hAnsi="Arial" w:cs="Arial"/>
          <w:sz w:val="20"/>
          <w:szCs w:val="20"/>
        </w:rPr>
        <w:t>comunità</w:t>
      </w:r>
      <w:r w:rsidR="00FC675B" w:rsidRPr="009F2A40">
        <w:rPr>
          <w:rFonts w:ascii="Arial" w:eastAsia="Times New Roman" w:hAnsi="Arial" w:cs="Arial"/>
          <w:sz w:val="20"/>
          <w:szCs w:val="20"/>
        </w:rPr>
        <w:t>, promuov</w:t>
      </w:r>
      <w:r w:rsidR="0034038E">
        <w:rPr>
          <w:rFonts w:ascii="Arial" w:eastAsia="Times New Roman" w:hAnsi="Arial" w:cs="Arial"/>
          <w:sz w:val="20"/>
          <w:szCs w:val="20"/>
        </w:rPr>
        <w:t>a</w:t>
      </w:r>
      <w:r w:rsidR="00FC675B" w:rsidRPr="009F2A40">
        <w:rPr>
          <w:rFonts w:ascii="Arial" w:eastAsia="Times New Roman" w:hAnsi="Arial" w:cs="Arial"/>
          <w:sz w:val="20"/>
          <w:szCs w:val="20"/>
        </w:rPr>
        <w:t xml:space="preserve"> i principi </w:t>
      </w:r>
      <w:r w:rsidR="005D1680" w:rsidRPr="009F2A40">
        <w:rPr>
          <w:rFonts w:ascii="Arial" w:eastAsia="Times New Roman" w:hAnsi="Arial" w:cs="Arial"/>
          <w:sz w:val="20"/>
          <w:szCs w:val="20"/>
        </w:rPr>
        <w:t xml:space="preserve">di una corretta idratazione </w:t>
      </w:r>
      <w:r w:rsidR="00FC675B" w:rsidRPr="009F2A40">
        <w:rPr>
          <w:rFonts w:ascii="Arial" w:eastAsia="Times New Roman" w:hAnsi="Arial" w:cs="Arial"/>
          <w:sz w:val="20"/>
          <w:szCs w:val="20"/>
        </w:rPr>
        <w:t>e</w:t>
      </w:r>
      <w:r w:rsidR="005D1680" w:rsidRPr="009F2A40">
        <w:rPr>
          <w:rFonts w:ascii="Arial" w:eastAsia="Times New Roman" w:hAnsi="Arial" w:cs="Arial"/>
          <w:sz w:val="20"/>
          <w:szCs w:val="20"/>
        </w:rPr>
        <w:t xml:space="preserve"> ridu</w:t>
      </w:r>
      <w:r w:rsidR="00FC675B" w:rsidRPr="009F2A40">
        <w:rPr>
          <w:rFonts w:ascii="Arial" w:eastAsia="Times New Roman" w:hAnsi="Arial" w:cs="Arial"/>
          <w:sz w:val="20"/>
          <w:szCs w:val="20"/>
        </w:rPr>
        <w:t>c</w:t>
      </w:r>
      <w:r w:rsidR="0034038E">
        <w:rPr>
          <w:rFonts w:ascii="Arial" w:eastAsia="Times New Roman" w:hAnsi="Arial" w:cs="Arial"/>
          <w:sz w:val="20"/>
          <w:szCs w:val="20"/>
        </w:rPr>
        <w:t>a</w:t>
      </w:r>
      <w:r w:rsidR="00FC675B" w:rsidRPr="009F2A40">
        <w:rPr>
          <w:rFonts w:ascii="Arial" w:eastAsia="Times New Roman" w:hAnsi="Arial" w:cs="Arial"/>
          <w:sz w:val="20"/>
          <w:szCs w:val="20"/>
        </w:rPr>
        <w:t xml:space="preserve"> </w:t>
      </w:r>
      <w:r w:rsidR="005D1680" w:rsidRPr="009F2A40">
        <w:rPr>
          <w:rFonts w:ascii="Arial" w:eastAsia="Times New Roman" w:hAnsi="Arial" w:cs="Arial"/>
          <w:sz w:val="20"/>
          <w:szCs w:val="20"/>
        </w:rPr>
        <w:t xml:space="preserve">l’impatto ambientale </w:t>
      </w:r>
      <w:r w:rsidR="00FC675B" w:rsidRPr="009F2A40">
        <w:rPr>
          <w:rFonts w:ascii="Arial" w:eastAsia="Times New Roman" w:hAnsi="Arial" w:cs="Arial"/>
          <w:sz w:val="20"/>
          <w:szCs w:val="20"/>
        </w:rPr>
        <w:t>delle proprie attività.</w:t>
      </w:r>
    </w:p>
    <w:p w14:paraId="615BEEDD" w14:textId="6D052113" w:rsidR="00F77566" w:rsidRPr="009F2A40" w:rsidRDefault="00F77566" w:rsidP="00885C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3EC88F5" w14:textId="5B261794" w:rsidR="00847DA0" w:rsidRPr="009F2A40" w:rsidRDefault="00847DA0" w:rsidP="002102A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“La creazione di valore condiviso è un tassello fondamentale del modello operativo di Sanpellegrino che si riflette in piani industriali in grado di favorire una crescita sostenibile, e in progetti </w:t>
      </w:r>
      <w:r w:rsidRPr="00847DA0">
        <w:rPr>
          <w:rFonts w:ascii="Arial" w:hAnsi="Arial" w:cs="Arial"/>
          <w:i/>
          <w:iCs/>
          <w:sz w:val="20"/>
          <w:szCs w:val="20"/>
        </w:rPr>
        <w:t xml:space="preserve">che contribuiscono a promuovere lo sviluppo economico e l’immagine turistica delle comunità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in cui siamo presenti. </w:t>
      </w:r>
      <w:r w:rsidR="00C847DF" w:rsidRPr="00FA6F03">
        <w:rPr>
          <w:rFonts w:ascii="Arial" w:hAnsi="Arial" w:cs="Arial"/>
          <w:i/>
          <w:iCs/>
          <w:color w:val="000000"/>
          <w:sz w:val="20"/>
          <w:szCs w:val="20"/>
        </w:rPr>
        <w:t>Investiamo costantemente nel nostro Paese</w:t>
      </w:r>
      <w:r w:rsidR="00C21676" w:rsidRPr="00FA6F03">
        <w:rPr>
          <w:rFonts w:ascii="Arial" w:hAnsi="Arial" w:cs="Arial"/>
          <w:i/>
          <w:iCs/>
          <w:color w:val="000000"/>
          <w:sz w:val="20"/>
          <w:szCs w:val="20"/>
        </w:rPr>
        <w:t xml:space="preserve">: nel 2021 abbiamo destinato 58 milioni di euro ai nostri stabilimenti </w:t>
      </w:r>
      <w:r w:rsidR="00C847DF" w:rsidRPr="00FA6F03">
        <w:rPr>
          <w:rFonts w:ascii="Arial" w:hAnsi="Arial" w:cs="Arial"/>
          <w:i/>
          <w:iCs/>
          <w:color w:val="000000"/>
          <w:sz w:val="20"/>
          <w:szCs w:val="20"/>
        </w:rPr>
        <w:t>che, spesso, rappresentano la principale realtà produttiva di questi territori.</w:t>
      </w:r>
      <w:r w:rsidR="00C847D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- ha dichiarato </w:t>
      </w:r>
      <w:r>
        <w:rPr>
          <w:rFonts w:ascii="Arial" w:hAnsi="Arial" w:cs="Arial"/>
          <w:b/>
          <w:bCs/>
          <w:color w:val="000000"/>
          <w:sz w:val="20"/>
          <w:szCs w:val="20"/>
        </w:rPr>
        <w:t>Stefano Marini</w:t>
      </w:r>
      <w:r>
        <w:rPr>
          <w:rFonts w:ascii="Arial" w:hAnsi="Arial" w:cs="Arial"/>
          <w:color w:val="000000"/>
          <w:sz w:val="20"/>
          <w:szCs w:val="20"/>
        </w:rPr>
        <w:t xml:space="preserve">, Amministratore Delegato del </w:t>
      </w:r>
      <w:r>
        <w:rPr>
          <w:rFonts w:ascii="Arial" w:hAnsi="Arial" w:cs="Arial"/>
          <w:b/>
          <w:bCs/>
          <w:color w:val="000000"/>
          <w:sz w:val="20"/>
          <w:szCs w:val="20"/>
        </w:rPr>
        <w:t>Gruppo Sanpellegrino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bookmarkStart w:id="1" w:name="_Hlk107566276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La sostenibilità è parte integrante della nostra cultura aziendale. Vogliamo essere una Corporate Force for Good all’interno della società e ci impegniamo </w:t>
      </w:r>
      <w:r w:rsidR="00A756AD"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raggiungere </w:t>
      </w:r>
      <w:r w:rsidRPr="00A11EE4">
        <w:rPr>
          <w:rFonts w:ascii="Arial" w:hAnsi="Arial" w:cs="Arial"/>
          <w:i/>
          <w:iCs/>
          <w:color w:val="000000"/>
          <w:sz w:val="20"/>
          <w:szCs w:val="20"/>
        </w:rPr>
        <w:t xml:space="preserve">questo obiettivo </w:t>
      </w:r>
      <w:r w:rsidR="00A11EE4">
        <w:rPr>
          <w:rFonts w:ascii="Arial" w:hAnsi="Arial" w:cs="Arial"/>
          <w:i/>
          <w:iCs/>
          <w:color w:val="000000"/>
          <w:sz w:val="20"/>
          <w:szCs w:val="20"/>
        </w:rPr>
        <w:t xml:space="preserve">amplificando l’impatto positivo e </w:t>
      </w:r>
      <w:r w:rsidR="0000523C" w:rsidRPr="00A11EE4">
        <w:rPr>
          <w:rFonts w:ascii="Arial" w:hAnsi="Arial" w:cs="Arial"/>
          <w:i/>
          <w:iCs/>
          <w:color w:val="000000"/>
          <w:sz w:val="20"/>
          <w:szCs w:val="20"/>
        </w:rPr>
        <w:t>ridu</w:t>
      </w:r>
      <w:r w:rsidR="00A11EE4">
        <w:rPr>
          <w:rFonts w:ascii="Arial" w:hAnsi="Arial" w:cs="Arial"/>
          <w:i/>
          <w:iCs/>
          <w:color w:val="000000"/>
          <w:sz w:val="20"/>
          <w:szCs w:val="20"/>
        </w:rPr>
        <w:t>cendo</w:t>
      </w:r>
      <w:r w:rsidR="0000523C" w:rsidRPr="00A11EE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A11EE4">
        <w:rPr>
          <w:rFonts w:ascii="Arial" w:hAnsi="Arial" w:cs="Arial"/>
          <w:i/>
          <w:iCs/>
          <w:color w:val="000000"/>
          <w:sz w:val="20"/>
          <w:szCs w:val="20"/>
        </w:rPr>
        <w:t>l’impronta ecologica della nostra attività”.</w:t>
      </w:r>
    </w:p>
    <w:bookmarkEnd w:id="1"/>
    <w:p w14:paraId="67DE9133" w14:textId="77777777" w:rsidR="00C847DF" w:rsidRPr="009F2A40" w:rsidRDefault="00C847DF" w:rsidP="002102A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14:paraId="09220494" w14:textId="35162E88" w:rsidR="00841A9D" w:rsidRPr="009F2A40" w:rsidRDefault="00FC6244" w:rsidP="00FC62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Il Bilancio di sostenibilità evidenzia </w:t>
      </w:r>
      <w:r w:rsidR="004E0A28"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quindi </w:t>
      </w:r>
      <w:r w:rsidRPr="009F2A40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="00B86D2D"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 benefici tangibili </w:t>
      </w:r>
      <w:r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creati da Sanpellegrino per le persone, i territori in cui è presente e </w:t>
      </w:r>
      <w:r w:rsidR="00841A9D" w:rsidRPr="009F2A40">
        <w:rPr>
          <w:rFonts w:ascii="Arial" w:eastAsia="Times New Roman" w:hAnsi="Arial" w:cs="Arial"/>
          <w:sz w:val="20"/>
          <w:szCs w:val="20"/>
          <w:lang w:eastAsia="it-IT"/>
        </w:rPr>
        <w:t>lo stesso</w:t>
      </w:r>
      <w:r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 Pianeta</w:t>
      </w:r>
      <w:r w:rsidR="00404691"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r w:rsidR="00383016">
        <w:rPr>
          <w:rFonts w:ascii="Arial" w:eastAsia="Times New Roman" w:hAnsi="Arial" w:cs="Arial"/>
          <w:sz w:val="20"/>
          <w:szCs w:val="20"/>
          <w:lang w:eastAsia="it-IT"/>
        </w:rPr>
        <w:t>Nel 2021, l</w:t>
      </w:r>
      <w:r w:rsidR="00404691" w:rsidRPr="009F2A40">
        <w:rPr>
          <w:rFonts w:ascii="Arial" w:eastAsia="Times New Roman" w:hAnsi="Arial" w:cs="Arial"/>
          <w:sz w:val="20"/>
          <w:szCs w:val="20"/>
          <w:lang w:eastAsia="it-IT"/>
        </w:rPr>
        <w:t>e ricadute positive in chiave economica</w:t>
      </w:r>
      <w:r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86D2D" w:rsidRPr="009F2A40">
        <w:rPr>
          <w:rFonts w:ascii="Arial" w:eastAsia="Times New Roman" w:hAnsi="Arial" w:cs="Arial"/>
          <w:sz w:val="20"/>
          <w:szCs w:val="20"/>
          <w:lang w:eastAsia="it-IT"/>
        </w:rPr>
        <w:t>si sono tradott</w:t>
      </w:r>
      <w:r w:rsidR="00404691" w:rsidRPr="009F2A40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B86D2D"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="00841A9D"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E9494A" w:rsidRPr="009F2A4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893 milioni di euro di valore generato</w:t>
      </w:r>
      <w:r w:rsidR="008B05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: </w:t>
      </w:r>
      <w:r w:rsidR="00CB1ED3">
        <w:rPr>
          <w:rFonts w:ascii="Arial" w:eastAsia="Times New Roman" w:hAnsi="Arial" w:cs="Arial"/>
          <w:sz w:val="20"/>
          <w:szCs w:val="20"/>
          <w:lang w:eastAsia="it-IT"/>
        </w:rPr>
        <w:t>il</w:t>
      </w:r>
      <w:r w:rsidR="00CB1ED3"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 92,2%</w:t>
      </w:r>
      <w:r w:rsidR="00CB1ED3">
        <w:rPr>
          <w:rFonts w:ascii="Arial" w:eastAsia="Times New Roman" w:hAnsi="Arial" w:cs="Arial"/>
          <w:sz w:val="20"/>
          <w:szCs w:val="20"/>
          <w:lang w:eastAsia="it-IT"/>
        </w:rPr>
        <w:t xml:space="preserve"> di questa </w:t>
      </w:r>
      <w:r w:rsidR="008B0549">
        <w:rPr>
          <w:rFonts w:ascii="Arial" w:eastAsia="Times New Roman" w:hAnsi="Arial" w:cs="Arial"/>
          <w:sz w:val="20"/>
          <w:szCs w:val="20"/>
          <w:lang w:eastAsia="it-IT"/>
        </w:rPr>
        <w:t xml:space="preserve">cifra è stato </w:t>
      </w:r>
      <w:r w:rsidR="00841A9D" w:rsidRPr="009F2A4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distribuito agli stakeholder</w:t>
      </w:r>
      <w:r w:rsidR="008B05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, </w:t>
      </w:r>
      <w:r w:rsidR="008B0549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="00841A9D" w:rsidRPr="009F2A40">
        <w:rPr>
          <w:rFonts w:ascii="Arial" w:eastAsia="Times New Roman" w:hAnsi="Arial" w:cs="Arial"/>
          <w:sz w:val="20"/>
          <w:szCs w:val="20"/>
          <w:lang w:eastAsia="it-IT"/>
        </w:rPr>
        <w:t>olo</w:t>
      </w:r>
      <w:r w:rsidR="00841A9D" w:rsidRPr="009F2A4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="00841A9D" w:rsidRPr="009F2A40">
        <w:rPr>
          <w:rFonts w:ascii="Arial" w:eastAsia="Times New Roman" w:hAnsi="Arial" w:cs="Arial"/>
          <w:sz w:val="20"/>
          <w:szCs w:val="20"/>
          <w:lang w:eastAsia="it-IT"/>
        </w:rPr>
        <w:t>il 7,7% è stato trattenuto all’interno dell’azienda</w:t>
      </w:r>
      <w:r w:rsidR="00CC271B" w:rsidRPr="009F2A40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1802A1A8" w14:textId="0965832F" w:rsidR="00B86D2D" w:rsidRPr="009F2A40" w:rsidRDefault="00B86D2D" w:rsidP="00B86D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6985D2C" w14:textId="5E804042" w:rsidR="00B86D2D" w:rsidRPr="009F2A40" w:rsidRDefault="00404691" w:rsidP="002102A1">
      <w:pPr>
        <w:spacing w:after="0" w:line="259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9F2A40">
        <w:rPr>
          <w:rFonts w:ascii="Arial" w:eastAsia="Times New Roman" w:hAnsi="Arial" w:cs="Arial"/>
          <w:i/>
          <w:iCs/>
          <w:sz w:val="20"/>
          <w:szCs w:val="20"/>
          <w:u w:val="single"/>
        </w:rPr>
        <w:t>Persone al centro</w:t>
      </w:r>
    </w:p>
    <w:p w14:paraId="6B1C3CF4" w14:textId="0C635A33" w:rsidR="00D53759" w:rsidRPr="009F2A40" w:rsidRDefault="00003F3F" w:rsidP="00D53759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L’attenzione alla crescita delle </w:t>
      </w:r>
      <w:r w:rsidRPr="00693A4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oltre 1.400 persone</w:t>
      </w:r>
      <w:r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 che lavorano negli uffici di Assago e nei siti produttivi </w:t>
      </w:r>
      <w:r w:rsidR="002102A1" w:rsidRPr="009F2A40">
        <w:rPr>
          <w:rFonts w:ascii="Arial" w:eastAsia="Times New Roman" w:hAnsi="Arial" w:cs="Arial"/>
          <w:sz w:val="20"/>
          <w:szCs w:val="20"/>
          <w:lang w:eastAsia="it-IT"/>
        </w:rPr>
        <w:t>di Lombardia, Veneto e Toscana</w:t>
      </w:r>
      <w:r w:rsidR="00D53759"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è una priorità per </w:t>
      </w:r>
      <w:r w:rsidR="002102A1" w:rsidRPr="009F2A40">
        <w:rPr>
          <w:rFonts w:ascii="Arial" w:eastAsia="Times New Roman" w:hAnsi="Arial" w:cs="Arial"/>
          <w:sz w:val="20"/>
          <w:szCs w:val="20"/>
          <w:lang w:eastAsia="it-IT"/>
        </w:rPr>
        <w:t>Sanpellegrino</w:t>
      </w:r>
      <w:r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102A1" w:rsidRPr="009F2A40">
        <w:rPr>
          <w:rFonts w:ascii="Arial" w:eastAsia="Times New Roman" w:hAnsi="Arial" w:cs="Arial"/>
          <w:sz w:val="20"/>
          <w:szCs w:val="20"/>
          <w:lang w:eastAsia="it-IT"/>
        </w:rPr>
        <w:t>che</w:t>
      </w:r>
      <w:r w:rsidR="00D53759" w:rsidRPr="009F2A4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2102A1"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53759" w:rsidRPr="009F2A40">
        <w:rPr>
          <w:rFonts w:ascii="Arial" w:eastAsia="Times New Roman" w:hAnsi="Arial" w:cs="Arial"/>
          <w:sz w:val="20"/>
          <w:szCs w:val="20"/>
          <w:lang w:eastAsia="it-IT"/>
        </w:rPr>
        <w:t>durante</w:t>
      </w:r>
      <w:r w:rsidR="002102A1"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53759" w:rsidRPr="009F2A40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="004E0A28" w:rsidRPr="009F2A40">
        <w:rPr>
          <w:rFonts w:ascii="Arial" w:eastAsia="Times New Roman" w:hAnsi="Arial" w:cs="Arial"/>
          <w:sz w:val="20"/>
          <w:szCs w:val="20"/>
          <w:lang w:eastAsia="it-IT"/>
        </w:rPr>
        <w:t>’ultimo</w:t>
      </w:r>
      <w:r w:rsidR="00D53759"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 anno,</w:t>
      </w:r>
      <w:r w:rsidR="002102A1"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53759"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le ha coinvolte in </w:t>
      </w:r>
      <w:r w:rsidR="002102A1"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quasi </w:t>
      </w:r>
      <w:r w:rsidR="002102A1" w:rsidRPr="009F2A4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30.000 ore di formazione</w:t>
      </w:r>
      <w:r w:rsidR="002102A1"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r w:rsidR="00D53759" w:rsidRPr="009F2A40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="00D53759" w:rsidRPr="009F2A40">
        <w:rPr>
          <w:rFonts w:ascii="Arial" w:eastAsia="Times New Roman" w:hAnsi="Arial" w:cs="Arial"/>
          <w:sz w:val="20"/>
          <w:szCs w:val="20"/>
        </w:rPr>
        <w:t>el</w:t>
      </w:r>
      <w:r w:rsidR="00383016">
        <w:rPr>
          <w:rFonts w:ascii="Arial" w:eastAsia="Times New Roman" w:hAnsi="Arial" w:cs="Arial"/>
          <w:sz w:val="20"/>
          <w:szCs w:val="20"/>
        </w:rPr>
        <w:t>l’ultimo anno</w:t>
      </w:r>
      <w:r w:rsidR="00D53759" w:rsidRPr="009F2A40">
        <w:rPr>
          <w:rFonts w:ascii="Arial" w:eastAsia="Times New Roman" w:hAnsi="Arial" w:cs="Arial"/>
          <w:sz w:val="20"/>
          <w:szCs w:val="20"/>
        </w:rPr>
        <w:t xml:space="preserve">, il Gruppo ha </w:t>
      </w:r>
      <w:r w:rsidR="002F2583" w:rsidRPr="009F2A40">
        <w:rPr>
          <w:rFonts w:ascii="Arial" w:eastAsia="Times New Roman" w:hAnsi="Arial" w:cs="Arial"/>
          <w:sz w:val="20"/>
          <w:szCs w:val="20"/>
        </w:rPr>
        <w:t xml:space="preserve">anche </w:t>
      </w:r>
      <w:r w:rsidR="00383016">
        <w:rPr>
          <w:rFonts w:ascii="Arial" w:eastAsia="Times New Roman" w:hAnsi="Arial" w:cs="Arial"/>
          <w:sz w:val="20"/>
          <w:szCs w:val="20"/>
        </w:rPr>
        <w:t>assunto</w:t>
      </w:r>
      <w:r w:rsidR="00D53759" w:rsidRPr="009F2A40">
        <w:rPr>
          <w:rFonts w:ascii="Arial" w:eastAsia="Times New Roman" w:hAnsi="Arial" w:cs="Arial"/>
          <w:sz w:val="20"/>
          <w:szCs w:val="20"/>
        </w:rPr>
        <w:t xml:space="preserve"> 228 </w:t>
      </w:r>
      <w:r w:rsidR="002F2583" w:rsidRPr="009F2A40">
        <w:rPr>
          <w:rFonts w:ascii="Arial" w:eastAsia="Times New Roman" w:hAnsi="Arial" w:cs="Arial"/>
          <w:sz w:val="20"/>
          <w:szCs w:val="20"/>
        </w:rPr>
        <w:t>p</w:t>
      </w:r>
      <w:r w:rsidR="00D53759" w:rsidRPr="009F2A40">
        <w:rPr>
          <w:rFonts w:ascii="Arial" w:eastAsia="Times New Roman" w:hAnsi="Arial" w:cs="Arial"/>
          <w:sz w:val="20"/>
          <w:szCs w:val="20"/>
        </w:rPr>
        <w:t xml:space="preserve">ersone, quasi la metà di età inferiore a 30 anni. </w:t>
      </w:r>
      <w:bookmarkStart w:id="2" w:name="_Hlk107566331"/>
      <w:r w:rsidR="00D53759" w:rsidRPr="009F2A40">
        <w:rPr>
          <w:rFonts w:ascii="Arial" w:eastAsia="Times New Roman" w:hAnsi="Arial" w:cs="Arial"/>
          <w:sz w:val="20"/>
          <w:szCs w:val="20"/>
        </w:rPr>
        <w:t>Mentre in termini di</w:t>
      </w:r>
      <w:r w:rsidR="00EE5FB3">
        <w:rPr>
          <w:rFonts w:ascii="Arial" w:eastAsia="Times New Roman" w:hAnsi="Arial" w:cs="Arial"/>
          <w:sz w:val="20"/>
          <w:szCs w:val="20"/>
        </w:rPr>
        <w:t xml:space="preserve"> equilibrio di genere</w:t>
      </w:r>
      <w:r w:rsidR="00D53759" w:rsidRPr="009F2A40">
        <w:rPr>
          <w:rFonts w:ascii="Arial" w:eastAsia="Times New Roman" w:hAnsi="Arial" w:cs="Arial"/>
          <w:sz w:val="20"/>
          <w:szCs w:val="20"/>
        </w:rPr>
        <w:t xml:space="preserve">, l’azienda conta il </w:t>
      </w:r>
      <w:r w:rsidR="00D53759" w:rsidRPr="009F2A40">
        <w:rPr>
          <w:rFonts w:ascii="Arial" w:eastAsia="Times New Roman" w:hAnsi="Arial" w:cs="Arial"/>
          <w:b/>
          <w:bCs/>
          <w:sz w:val="20"/>
          <w:szCs w:val="20"/>
        </w:rPr>
        <w:t>43% di donne in posizione di vertice</w:t>
      </w:r>
      <w:bookmarkEnd w:id="2"/>
      <w:r w:rsidR="00D53759" w:rsidRPr="009F2A40">
        <w:rPr>
          <w:rFonts w:ascii="Arial" w:eastAsia="Times New Roman" w:hAnsi="Arial" w:cs="Arial"/>
          <w:sz w:val="20"/>
          <w:szCs w:val="20"/>
        </w:rPr>
        <w:t>.</w:t>
      </w:r>
    </w:p>
    <w:p w14:paraId="769C4124" w14:textId="77777777" w:rsidR="00D53759" w:rsidRPr="009F2A40" w:rsidRDefault="00D53759" w:rsidP="00D53759">
      <w:pPr>
        <w:spacing w:after="0" w:line="259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</w:p>
    <w:p w14:paraId="249D752C" w14:textId="6C72D431" w:rsidR="00D53759" w:rsidRPr="009F2A40" w:rsidRDefault="00D53759" w:rsidP="00D53759">
      <w:pPr>
        <w:spacing w:after="0" w:line="259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9F2A40">
        <w:rPr>
          <w:rFonts w:ascii="Arial" w:eastAsia="Times New Roman" w:hAnsi="Arial" w:cs="Arial"/>
          <w:i/>
          <w:iCs/>
          <w:sz w:val="20"/>
          <w:szCs w:val="20"/>
          <w:u w:val="single"/>
        </w:rPr>
        <w:t>Ottimizzazione dei processi industriali</w:t>
      </w:r>
    </w:p>
    <w:p w14:paraId="56D1FDD6" w14:textId="0530AD0B" w:rsidR="00EE5FB3" w:rsidRDefault="002F2583" w:rsidP="00693A42">
      <w:pPr>
        <w:pStyle w:val="p2"/>
        <w:spacing w:before="0" w:beforeAutospacing="0" w:after="0" w:afterAutospacing="0"/>
        <w:jc w:val="both"/>
        <w:rPr>
          <w:rStyle w:val="s1"/>
          <w:rFonts w:ascii="Arial" w:hAnsi="Arial" w:cs="Arial"/>
          <w:b/>
          <w:bCs/>
          <w:sz w:val="20"/>
          <w:szCs w:val="20"/>
          <w:lang w:val="it-IT"/>
        </w:rPr>
      </w:pPr>
      <w:r w:rsidRPr="009F2A40">
        <w:rPr>
          <w:rStyle w:val="s1"/>
          <w:rFonts w:ascii="Arial" w:hAnsi="Arial" w:cs="Arial"/>
          <w:sz w:val="20"/>
          <w:szCs w:val="20"/>
          <w:lang w:val="it-IT"/>
        </w:rPr>
        <w:t xml:space="preserve">Costantemente impegnata a rendere sempre più efficienti e sostenibili le proprie attività, </w:t>
      </w:r>
      <w:r w:rsidR="002618C9" w:rsidRPr="009F2A40">
        <w:rPr>
          <w:rStyle w:val="s1"/>
          <w:rFonts w:ascii="Arial" w:hAnsi="Arial" w:cs="Arial"/>
          <w:sz w:val="20"/>
          <w:szCs w:val="20"/>
          <w:lang w:val="it-IT"/>
        </w:rPr>
        <w:t xml:space="preserve">nel 2021 </w:t>
      </w:r>
      <w:r w:rsidRPr="009F2A40">
        <w:rPr>
          <w:rStyle w:val="s1"/>
          <w:rFonts w:ascii="Arial" w:hAnsi="Arial" w:cs="Arial"/>
          <w:sz w:val="20"/>
          <w:szCs w:val="20"/>
          <w:lang w:val="it-IT"/>
        </w:rPr>
        <w:t xml:space="preserve">Sanpellegrino ha ridotto del 22% </w:t>
      </w:r>
      <w:r w:rsidR="002618C9" w:rsidRPr="009F2A40">
        <w:rPr>
          <w:rStyle w:val="s1"/>
          <w:rFonts w:ascii="Arial" w:hAnsi="Arial" w:cs="Arial"/>
          <w:sz w:val="20"/>
          <w:szCs w:val="20"/>
          <w:lang w:val="it-IT"/>
        </w:rPr>
        <w:t>l</w:t>
      </w:r>
      <w:r w:rsidR="002618C9" w:rsidRPr="009F2A40">
        <w:rPr>
          <w:rStyle w:val="s1"/>
          <w:rFonts w:ascii="Arial" w:eastAsiaTheme="minorEastAsia" w:hAnsi="Arial" w:cs="Arial"/>
          <w:sz w:val="20"/>
          <w:szCs w:val="20"/>
          <w:lang w:val="it-IT"/>
        </w:rPr>
        <w:t>’</w:t>
      </w:r>
      <w:r w:rsidR="002618C9" w:rsidRPr="009F2A40">
        <w:rPr>
          <w:rStyle w:val="s1"/>
          <w:rFonts w:ascii="Arial" w:eastAsiaTheme="minorEastAsia" w:hAnsi="Arial" w:cs="Arial"/>
          <w:b/>
          <w:bCs/>
          <w:sz w:val="20"/>
          <w:szCs w:val="20"/>
          <w:lang w:val="it-IT"/>
        </w:rPr>
        <w:t>uso</w:t>
      </w:r>
      <w:r w:rsidR="002618C9" w:rsidRPr="009F2A40">
        <w:rPr>
          <w:rStyle w:val="s1"/>
          <w:rFonts w:ascii="Arial" w:eastAsiaTheme="minorEastAsia" w:hAnsi="Arial" w:cs="Arial"/>
          <w:sz w:val="20"/>
          <w:szCs w:val="20"/>
          <w:lang w:val="it-IT"/>
        </w:rPr>
        <w:t xml:space="preserve"> </w:t>
      </w:r>
      <w:r w:rsidR="002618C9" w:rsidRPr="009F2A40">
        <w:rPr>
          <w:rStyle w:val="s1"/>
          <w:rFonts w:ascii="Arial" w:eastAsiaTheme="minorEastAsia" w:hAnsi="Arial" w:cs="Arial"/>
          <w:b/>
          <w:bCs/>
          <w:sz w:val="20"/>
          <w:szCs w:val="20"/>
          <w:lang w:val="it-IT"/>
        </w:rPr>
        <w:t xml:space="preserve">di acqua industriale </w:t>
      </w:r>
      <w:r w:rsidR="002618C9" w:rsidRPr="009F2A40">
        <w:rPr>
          <w:rStyle w:val="s1"/>
          <w:rFonts w:ascii="Arial" w:eastAsiaTheme="minorEastAsia" w:hAnsi="Arial" w:cs="Arial"/>
          <w:sz w:val="20"/>
          <w:szCs w:val="20"/>
          <w:lang w:val="it-IT"/>
        </w:rPr>
        <w:t>rispetto all’anno precedente</w:t>
      </w:r>
      <w:r w:rsidR="009627C9" w:rsidRPr="009F2A40">
        <w:rPr>
          <w:rStyle w:val="s1"/>
          <w:rFonts w:ascii="Arial" w:eastAsiaTheme="minorEastAsia" w:hAnsi="Arial" w:cs="Arial"/>
          <w:sz w:val="20"/>
          <w:szCs w:val="20"/>
          <w:lang w:val="it-IT"/>
        </w:rPr>
        <w:t>. Grazie</w:t>
      </w:r>
      <w:r w:rsidR="00C97504" w:rsidRPr="009F2A40">
        <w:rPr>
          <w:rStyle w:val="s1"/>
          <w:rFonts w:ascii="Arial" w:eastAsiaTheme="minorEastAsia" w:hAnsi="Arial" w:cs="Arial"/>
          <w:sz w:val="20"/>
          <w:szCs w:val="20"/>
          <w:lang w:val="it-IT"/>
        </w:rPr>
        <w:t xml:space="preserve"> all’intervento sulle macchine riempitrici e sui meccanismi di regolazione, l’azienda è arrivata anche </w:t>
      </w:r>
      <w:r w:rsidR="002618C9" w:rsidRPr="009F2A40">
        <w:rPr>
          <w:rStyle w:val="s1"/>
          <w:rFonts w:ascii="Arial" w:eastAsiaTheme="minorEastAsia" w:hAnsi="Arial" w:cs="Arial"/>
          <w:sz w:val="20"/>
          <w:szCs w:val="20"/>
          <w:lang w:val="it-IT"/>
        </w:rPr>
        <w:t xml:space="preserve">a </w:t>
      </w:r>
      <w:r w:rsidR="002618C9" w:rsidRPr="009F2A40">
        <w:rPr>
          <w:rStyle w:val="s1"/>
          <w:rFonts w:ascii="Arial" w:eastAsiaTheme="minorEastAsia" w:hAnsi="Arial" w:cs="Arial"/>
          <w:b/>
          <w:bCs/>
          <w:sz w:val="20"/>
          <w:szCs w:val="20"/>
          <w:lang w:val="it-IT"/>
        </w:rPr>
        <w:t xml:space="preserve">consumare </w:t>
      </w:r>
      <w:r w:rsidR="005016EB">
        <w:rPr>
          <w:rStyle w:val="s1"/>
          <w:rFonts w:ascii="Arial" w:eastAsiaTheme="minorEastAsia" w:hAnsi="Arial" w:cs="Arial"/>
          <w:b/>
          <w:bCs/>
          <w:sz w:val="20"/>
          <w:szCs w:val="20"/>
          <w:lang w:val="it-IT"/>
        </w:rPr>
        <w:t>0</w:t>
      </w:r>
      <w:r w:rsidR="002618C9" w:rsidRPr="009F2A40">
        <w:rPr>
          <w:rStyle w:val="s1"/>
          <w:rFonts w:ascii="Arial" w:eastAsiaTheme="minorEastAsia" w:hAnsi="Arial" w:cs="Arial"/>
          <w:b/>
          <w:bCs/>
          <w:sz w:val="20"/>
          <w:szCs w:val="20"/>
          <w:lang w:val="it-IT"/>
        </w:rPr>
        <w:t xml:space="preserve">,08 litri </w:t>
      </w:r>
      <w:r w:rsidR="005016EB">
        <w:rPr>
          <w:rStyle w:val="s1"/>
          <w:rFonts w:ascii="Arial" w:eastAsiaTheme="minorEastAsia" w:hAnsi="Arial" w:cs="Arial"/>
          <w:b/>
          <w:bCs/>
          <w:sz w:val="20"/>
          <w:szCs w:val="20"/>
          <w:lang w:val="it-IT"/>
        </w:rPr>
        <w:t xml:space="preserve">di acqua di processo </w:t>
      </w:r>
      <w:r w:rsidR="002618C9" w:rsidRPr="009F2A40">
        <w:rPr>
          <w:rStyle w:val="s1"/>
          <w:rFonts w:ascii="Arial" w:eastAsiaTheme="minorEastAsia" w:hAnsi="Arial" w:cs="Arial"/>
          <w:b/>
          <w:bCs/>
          <w:sz w:val="20"/>
          <w:szCs w:val="20"/>
          <w:lang w:val="it-IT"/>
        </w:rPr>
        <w:t>per ogni litro di acqua minerale naturale imbottigliato</w:t>
      </w:r>
      <w:r w:rsidR="009627C9" w:rsidRPr="009F2A40">
        <w:rPr>
          <w:rStyle w:val="s1"/>
          <w:rFonts w:ascii="Arial" w:eastAsiaTheme="minorEastAsia" w:hAnsi="Arial" w:cs="Arial"/>
          <w:b/>
          <w:bCs/>
          <w:sz w:val="20"/>
          <w:szCs w:val="20"/>
          <w:lang w:val="it-IT"/>
        </w:rPr>
        <w:t>,</w:t>
      </w:r>
      <w:r w:rsidR="009627C9" w:rsidRPr="009F2A40">
        <w:rPr>
          <w:rStyle w:val="s1"/>
          <w:rFonts w:ascii="Arial" w:eastAsiaTheme="minorEastAsia" w:hAnsi="Arial" w:cs="Arial"/>
          <w:sz w:val="20"/>
          <w:szCs w:val="20"/>
          <w:lang w:val="it-IT"/>
        </w:rPr>
        <w:t xml:space="preserve"> con un trend i</w:t>
      </w:r>
      <w:r w:rsidR="002618C9" w:rsidRPr="009F2A40">
        <w:rPr>
          <w:rStyle w:val="s1"/>
          <w:rFonts w:ascii="Arial" w:eastAsiaTheme="minorEastAsia" w:hAnsi="Arial" w:cs="Arial"/>
          <w:sz w:val="20"/>
          <w:szCs w:val="20"/>
          <w:lang w:val="it-IT"/>
        </w:rPr>
        <w:t>n diminuzione del 38% rispetto al 2020.</w:t>
      </w:r>
      <w:r w:rsidR="009627C9" w:rsidRPr="009F2A40">
        <w:rPr>
          <w:rStyle w:val="s1"/>
          <w:rFonts w:ascii="Arial" w:eastAsiaTheme="minorEastAsia" w:hAnsi="Arial" w:cs="Arial"/>
          <w:sz w:val="20"/>
          <w:szCs w:val="20"/>
          <w:lang w:val="it-IT"/>
        </w:rPr>
        <w:t xml:space="preserve"> Sul fronte dell’approvvigionamento energetico, fin d</w:t>
      </w:r>
      <w:r w:rsidR="009627C9" w:rsidRPr="009F2A40">
        <w:rPr>
          <w:rStyle w:val="s1"/>
          <w:rFonts w:ascii="Arial" w:hAnsi="Arial" w:cs="Arial"/>
          <w:sz w:val="20"/>
          <w:szCs w:val="20"/>
          <w:lang w:val="it-IT"/>
        </w:rPr>
        <w:t xml:space="preserve">al 2011, </w:t>
      </w:r>
      <w:r w:rsidR="009627C9" w:rsidRPr="009F2A40">
        <w:rPr>
          <w:rStyle w:val="s1"/>
          <w:rFonts w:ascii="Arial" w:hAnsi="Arial" w:cs="Arial"/>
          <w:b/>
          <w:bCs/>
          <w:sz w:val="20"/>
          <w:szCs w:val="20"/>
          <w:lang w:val="it-IT"/>
        </w:rPr>
        <w:t xml:space="preserve">il 100% dell’energia elettrica acquistata </w:t>
      </w:r>
      <w:r w:rsidR="009627C9" w:rsidRPr="009F2A40">
        <w:rPr>
          <w:rStyle w:val="s1"/>
          <w:rFonts w:ascii="Arial" w:hAnsi="Arial" w:cs="Arial"/>
          <w:sz w:val="20"/>
          <w:szCs w:val="20"/>
          <w:lang w:val="it-IT"/>
        </w:rPr>
        <w:t xml:space="preserve">proviene </w:t>
      </w:r>
      <w:r w:rsidR="009627C9" w:rsidRPr="009F2A40">
        <w:rPr>
          <w:rStyle w:val="s1"/>
          <w:rFonts w:ascii="Arial" w:hAnsi="Arial" w:cs="Arial"/>
          <w:b/>
          <w:bCs/>
          <w:sz w:val="20"/>
          <w:szCs w:val="20"/>
          <w:lang w:val="it-IT"/>
        </w:rPr>
        <w:t>da fonti rinnovabili certificate</w:t>
      </w:r>
      <w:r w:rsidR="00C97504" w:rsidRPr="009F2A40">
        <w:rPr>
          <w:rStyle w:val="s1"/>
          <w:rFonts w:ascii="Arial" w:hAnsi="Arial" w:cs="Arial"/>
          <w:b/>
          <w:bCs/>
          <w:sz w:val="20"/>
          <w:szCs w:val="20"/>
          <w:lang w:val="it-IT"/>
        </w:rPr>
        <w:t>.</w:t>
      </w:r>
      <w:r w:rsidR="00693A42">
        <w:rPr>
          <w:rStyle w:val="s1"/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C97504" w:rsidRPr="00693A42">
        <w:rPr>
          <w:rStyle w:val="s1"/>
          <w:rFonts w:ascii="Arial" w:hAnsi="Arial" w:cs="Arial"/>
          <w:sz w:val="20"/>
          <w:szCs w:val="20"/>
          <w:lang w:val="it-IT"/>
        </w:rPr>
        <w:t xml:space="preserve">Sanpellegrino implementa anche </w:t>
      </w:r>
      <w:r w:rsidR="00C97504" w:rsidRPr="00693A42">
        <w:rPr>
          <w:rStyle w:val="s1"/>
          <w:rFonts w:ascii="Arial" w:hAnsi="Arial" w:cs="Arial"/>
          <w:b/>
          <w:bCs/>
          <w:sz w:val="20"/>
          <w:szCs w:val="20"/>
          <w:lang w:val="it-IT"/>
        </w:rPr>
        <w:t>iniziative per recuperare e riutilizzare il 100% dei rifiuti che provengono dagli stabilimenti</w:t>
      </w:r>
      <w:r w:rsidR="00EE5FB3">
        <w:rPr>
          <w:rStyle w:val="s1"/>
          <w:rFonts w:ascii="Arial" w:hAnsi="Arial" w:cs="Arial"/>
          <w:b/>
          <w:bCs/>
          <w:sz w:val="20"/>
          <w:szCs w:val="20"/>
          <w:lang w:val="it-IT"/>
        </w:rPr>
        <w:t>.</w:t>
      </w:r>
    </w:p>
    <w:p w14:paraId="7595DA8E" w14:textId="2F03E51C" w:rsidR="00C97504" w:rsidRPr="00EE5FB3" w:rsidRDefault="00C97504" w:rsidP="00693A42">
      <w:pPr>
        <w:pStyle w:val="p2"/>
        <w:spacing w:before="0" w:beforeAutospacing="0" w:after="0" w:afterAutospacing="0"/>
        <w:jc w:val="both"/>
        <w:rPr>
          <w:rStyle w:val="s1"/>
          <w:rFonts w:ascii="Arial" w:eastAsiaTheme="minorHAnsi" w:hAnsi="Arial" w:cs="Arial"/>
          <w:sz w:val="20"/>
          <w:szCs w:val="20"/>
          <w:lang w:val="it-IT"/>
        </w:rPr>
      </w:pPr>
    </w:p>
    <w:p w14:paraId="514D5BF0" w14:textId="33F404DA" w:rsidR="00227567" w:rsidRPr="009F2A40" w:rsidRDefault="00227567" w:rsidP="00227567">
      <w:pPr>
        <w:spacing w:after="0" w:line="259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9F2A40">
        <w:rPr>
          <w:rFonts w:ascii="Arial" w:eastAsia="Times New Roman" w:hAnsi="Arial" w:cs="Arial"/>
          <w:i/>
          <w:iCs/>
          <w:sz w:val="20"/>
          <w:szCs w:val="20"/>
          <w:u w:val="single"/>
        </w:rPr>
        <w:t>Utilizzo di packaging riciclato e riciclabile</w:t>
      </w:r>
    </w:p>
    <w:p w14:paraId="4FDB1CFF" w14:textId="7C311616" w:rsidR="000D47D5" w:rsidRDefault="00CC2325" w:rsidP="000D47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F2A40">
        <w:rPr>
          <w:rStyle w:val="s1"/>
          <w:rFonts w:ascii="Arial" w:eastAsia="Times New Roman" w:hAnsi="Arial" w:cs="Arial"/>
          <w:sz w:val="20"/>
          <w:szCs w:val="20"/>
        </w:rPr>
        <w:t>Lo</w:t>
      </w:r>
      <w:r w:rsidR="000D47D5" w:rsidRPr="009F2A40">
        <w:rPr>
          <w:rStyle w:val="s1"/>
          <w:rFonts w:ascii="Arial" w:eastAsia="Times New Roman" w:hAnsi="Arial" w:cs="Arial"/>
          <w:sz w:val="20"/>
          <w:szCs w:val="20"/>
        </w:rPr>
        <w:t xml:space="preserve"> studio di materiali e tecnologie innovative in grado di coniugare</w:t>
      </w:r>
      <w:r w:rsidR="0032781D" w:rsidRPr="009F2A40">
        <w:rPr>
          <w:rStyle w:val="s1"/>
          <w:rFonts w:ascii="Arial" w:eastAsia="Times New Roman" w:hAnsi="Arial" w:cs="Arial"/>
          <w:sz w:val="20"/>
          <w:szCs w:val="20"/>
        </w:rPr>
        <w:t xml:space="preserve"> la funzionalità e la sicurezza dei </w:t>
      </w:r>
      <w:r w:rsidR="000D47D5" w:rsidRPr="009F2A40">
        <w:rPr>
          <w:rStyle w:val="s1"/>
          <w:rFonts w:ascii="Arial" w:eastAsia="Times New Roman" w:hAnsi="Arial" w:cs="Arial"/>
          <w:sz w:val="20"/>
          <w:szCs w:val="20"/>
        </w:rPr>
        <w:t xml:space="preserve">propri </w:t>
      </w:r>
      <w:r w:rsidR="0032781D" w:rsidRPr="009F2A40">
        <w:rPr>
          <w:rStyle w:val="s1"/>
          <w:rFonts w:ascii="Arial" w:eastAsia="Times New Roman" w:hAnsi="Arial" w:cs="Arial"/>
          <w:sz w:val="20"/>
          <w:szCs w:val="20"/>
        </w:rPr>
        <w:t>prodotti con la riduzione dell’impatto ambientale</w:t>
      </w:r>
      <w:r w:rsidR="000D47D5" w:rsidRPr="009F2A40">
        <w:rPr>
          <w:rStyle w:val="s1"/>
          <w:rFonts w:ascii="Arial" w:eastAsia="Times New Roman" w:hAnsi="Arial" w:cs="Arial"/>
          <w:sz w:val="20"/>
          <w:szCs w:val="20"/>
        </w:rPr>
        <w:t xml:space="preserve"> hanno portato</w:t>
      </w:r>
      <w:r w:rsidR="00693A42">
        <w:rPr>
          <w:rStyle w:val="s1"/>
          <w:rFonts w:ascii="Arial" w:eastAsia="Times New Roman" w:hAnsi="Arial" w:cs="Arial"/>
          <w:sz w:val="20"/>
          <w:szCs w:val="20"/>
        </w:rPr>
        <w:t>,</w:t>
      </w:r>
      <w:r w:rsidR="000D47D5" w:rsidRPr="009F2A40">
        <w:rPr>
          <w:rStyle w:val="s1"/>
          <w:rFonts w:ascii="Arial" w:eastAsia="Times New Roman" w:hAnsi="Arial" w:cs="Arial"/>
          <w:sz w:val="20"/>
          <w:szCs w:val="20"/>
        </w:rPr>
        <w:t xml:space="preserve"> negli anni</w:t>
      </w:r>
      <w:r w:rsidR="00693A42">
        <w:rPr>
          <w:rStyle w:val="s1"/>
          <w:rFonts w:ascii="Arial" w:eastAsia="Times New Roman" w:hAnsi="Arial" w:cs="Arial"/>
          <w:sz w:val="20"/>
          <w:szCs w:val="20"/>
        </w:rPr>
        <w:t>,</w:t>
      </w:r>
      <w:r w:rsidR="000D47D5" w:rsidRPr="009F2A40">
        <w:rPr>
          <w:rStyle w:val="s1"/>
          <w:rFonts w:ascii="Arial" w:eastAsia="Times New Roman" w:hAnsi="Arial" w:cs="Arial"/>
          <w:sz w:val="20"/>
          <w:szCs w:val="20"/>
        </w:rPr>
        <w:t xml:space="preserve"> </w:t>
      </w:r>
      <w:r w:rsidRPr="009F2A40">
        <w:rPr>
          <w:rStyle w:val="s1"/>
          <w:rFonts w:ascii="Arial" w:eastAsia="Times New Roman" w:hAnsi="Arial" w:cs="Arial"/>
          <w:sz w:val="20"/>
          <w:szCs w:val="20"/>
        </w:rPr>
        <w:t xml:space="preserve">il Gruppo ad aumentare </w:t>
      </w:r>
      <w:r w:rsidR="0032781D" w:rsidRPr="009F2A40">
        <w:rPr>
          <w:rStyle w:val="s1"/>
          <w:rFonts w:ascii="Arial" w:eastAsia="Times New Roman" w:hAnsi="Arial" w:cs="Arial"/>
          <w:sz w:val="20"/>
          <w:szCs w:val="20"/>
        </w:rPr>
        <w:t xml:space="preserve">la percentuale di materiale riciclato nelle bottiglie e negli imballaggi, </w:t>
      </w:r>
      <w:r w:rsidR="000D47D5" w:rsidRPr="009F2A40">
        <w:rPr>
          <w:rStyle w:val="s1"/>
          <w:rFonts w:ascii="Arial" w:eastAsia="Times New Roman" w:hAnsi="Arial" w:cs="Arial"/>
          <w:sz w:val="20"/>
          <w:szCs w:val="20"/>
        </w:rPr>
        <w:t xml:space="preserve">arrivando nel 2021 a </w:t>
      </w:r>
      <w:r w:rsidR="00847DA0">
        <w:rPr>
          <w:rStyle w:val="s1"/>
          <w:rFonts w:ascii="Arial" w:eastAsia="Times New Roman" w:hAnsi="Arial" w:cs="Arial"/>
          <w:b/>
          <w:bCs/>
          <w:sz w:val="20"/>
          <w:szCs w:val="20"/>
        </w:rPr>
        <w:t>utilizzare</w:t>
      </w:r>
      <w:r w:rsidR="000D47D5" w:rsidRPr="009F2A40">
        <w:rPr>
          <w:rStyle w:val="s1"/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0D47D5" w:rsidRPr="009F2A4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4.659 </w:t>
      </w:r>
      <w:r w:rsidR="000D47D5" w:rsidRPr="0000523C">
        <w:rPr>
          <w:rFonts w:ascii="Arial" w:eastAsia="Times New Roman" w:hAnsi="Arial" w:cs="Arial"/>
          <w:sz w:val="20"/>
          <w:szCs w:val="20"/>
          <w:lang w:eastAsia="it-IT"/>
        </w:rPr>
        <w:t>tonnellate di R-PET</w:t>
      </w:r>
      <w:r w:rsidR="000D47D5"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47DA0">
        <w:rPr>
          <w:rFonts w:ascii="Arial" w:eastAsia="Times New Roman" w:hAnsi="Arial" w:cs="Arial"/>
          <w:sz w:val="20"/>
          <w:szCs w:val="20"/>
          <w:lang w:eastAsia="it-IT"/>
        </w:rPr>
        <w:t>al posto di</w:t>
      </w:r>
      <w:r w:rsidR="000D47D5"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 un uguale quantitativo di </w:t>
      </w:r>
      <w:r w:rsidR="00847DA0">
        <w:rPr>
          <w:rFonts w:ascii="Arial" w:eastAsia="Times New Roman" w:hAnsi="Arial" w:cs="Arial"/>
          <w:sz w:val="20"/>
          <w:szCs w:val="20"/>
          <w:lang w:eastAsia="it-IT"/>
        </w:rPr>
        <w:t>PET</w:t>
      </w:r>
      <w:r w:rsidR="000D47D5"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 vergine</w:t>
      </w:r>
      <w:r w:rsidR="0000523C">
        <w:rPr>
          <w:rFonts w:ascii="Arial" w:eastAsia="Times New Roman" w:hAnsi="Arial" w:cs="Arial"/>
          <w:sz w:val="20"/>
          <w:szCs w:val="20"/>
          <w:lang w:eastAsia="it-IT"/>
        </w:rPr>
        <w:t>, materiale al 100% riciclabile</w:t>
      </w:r>
      <w:r w:rsidR="000D47D5"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</w:p>
    <w:p w14:paraId="3668CA77" w14:textId="197A780E" w:rsidR="0000523C" w:rsidRDefault="0000523C" w:rsidP="00C975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00523C">
        <w:rPr>
          <w:rFonts w:ascii="Arial" w:eastAsia="Times New Roman" w:hAnsi="Arial" w:cs="Arial"/>
          <w:sz w:val="20"/>
          <w:szCs w:val="20"/>
          <w:lang w:eastAsia="it-IT"/>
        </w:rPr>
        <w:t xml:space="preserve">’azienda lavora </w:t>
      </w:r>
      <w:r w:rsidRPr="003A356C">
        <w:rPr>
          <w:rFonts w:ascii="Arial" w:eastAsia="Times New Roman" w:hAnsi="Arial" w:cs="Arial"/>
          <w:sz w:val="20"/>
          <w:szCs w:val="20"/>
          <w:lang w:eastAsia="it-IT"/>
        </w:rPr>
        <w:t xml:space="preserve">da tempo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anche </w:t>
      </w:r>
      <w:r w:rsidRPr="0000523C">
        <w:rPr>
          <w:rFonts w:ascii="Arial" w:eastAsia="Times New Roman" w:hAnsi="Arial" w:cs="Arial"/>
          <w:sz w:val="20"/>
          <w:szCs w:val="20"/>
          <w:lang w:eastAsia="it-IT"/>
        </w:rPr>
        <w:t xml:space="preserve">sull’alleggerimento del packaging ed è stata la prima in Italia a lanciare nel 2021, una bottiglia </w:t>
      </w:r>
      <w:r>
        <w:rPr>
          <w:rFonts w:ascii="Arial" w:eastAsia="Times New Roman" w:hAnsi="Arial" w:cs="Arial"/>
          <w:sz w:val="20"/>
          <w:szCs w:val="20"/>
          <w:lang w:eastAsia="it-IT"/>
        </w:rPr>
        <w:t>costituita con il 100% di</w:t>
      </w:r>
      <w:r w:rsidRPr="0000523C">
        <w:rPr>
          <w:rFonts w:ascii="Arial" w:eastAsia="Times New Roman" w:hAnsi="Arial" w:cs="Arial"/>
          <w:sz w:val="20"/>
          <w:szCs w:val="20"/>
          <w:lang w:eastAsia="it-IT"/>
        </w:rPr>
        <w:t xml:space="preserve"> plastica riciclata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(R-PET)</w:t>
      </w:r>
      <w:r w:rsidRPr="0000523C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0A5C68FC" w14:textId="77777777" w:rsidR="00FA6F03" w:rsidRDefault="00FA6F03" w:rsidP="00C975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823631A" w14:textId="53D7A975" w:rsidR="00CC2325" w:rsidRPr="009F2A40" w:rsidRDefault="00CC2325" w:rsidP="00CC2325">
      <w:pPr>
        <w:spacing w:after="0" w:line="259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9F2A40">
        <w:rPr>
          <w:rFonts w:ascii="Arial" w:eastAsia="Times New Roman" w:hAnsi="Arial" w:cs="Arial"/>
          <w:i/>
          <w:iCs/>
          <w:sz w:val="20"/>
          <w:szCs w:val="20"/>
          <w:u w:val="single"/>
        </w:rPr>
        <w:t>Logistica sostenibile</w:t>
      </w:r>
    </w:p>
    <w:p w14:paraId="14146C16" w14:textId="6D37171E" w:rsidR="000D47D5" w:rsidRPr="009F2A40" w:rsidRDefault="0003444F" w:rsidP="0003444F">
      <w:pPr>
        <w:spacing w:after="0" w:line="240" w:lineRule="auto"/>
        <w:jc w:val="both"/>
        <w:rPr>
          <w:rStyle w:val="s1"/>
          <w:rFonts w:ascii="Arial" w:hAnsi="Arial" w:cs="Arial"/>
          <w:sz w:val="20"/>
          <w:szCs w:val="20"/>
        </w:rPr>
      </w:pPr>
      <w:r w:rsidRPr="009F2A40">
        <w:rPr>
          <w:rStyle w:val="s1"/>
          <w:rFonts w:ascii="Arial" w:hAnsi="Arial" w:cs="Arial"/>
          <w:sz w:val="20"/>
          <w:szCs w:val="20"/>
        </w:rPr>
        <w:t xml:space="preserve">Sanpellegrino sta lavorando per migliorare la logistica </w:t>
      </w:r>
      <w:r w:rsidR="00383016">
        <w:rPr>
          <w:rStyle w:val="s1"/>
          <w:rFonts w:ascii="Arial" w:hAnsi="Arial" w:cs="Arial"/>
          <w:sz w:val="20"/>
          <w:szCs w:val="20"/>
        </w:rPr>
        <w:t>rendendola</w:t>
      </w:r>
      <w:r w:rsidRPr="009F2A40">
        <w:rPr>
          <w:rStyle w:val="s1"/>
          <w:rFonts w:ascii="Arial" w:hAnsi="Arial" w:cs="Arial"/>
          <w:sz w:val="20"/>
          <w:szCs w:val="20"/>
        </w:rPr>
        <w:t xml:space="preserve"> </w:t>
      </w:r>
      <w:r w:rsidR="00D25743" w:rsidRPr="009F2A40">
        <w:rPr>
          <w:rStyle w:val="s1"/>
          <w:rFonts w:ascii="Arial" w:hAnsi="Arial" w:cs="Arial"/>
          <w:sz w:val="20"/>
          <w:szCs w:val="20"/>
        </w:rPr>
        <w:t xml:space="preserve">sempre </w:t>
      </w:r>
      <w:r w:rsidRPr="009F2A40">
        <w:rPr>
          <w:rStyle w:val="s1"/>
          <w:rFonts w:ascii="Arial" w:hAnsi="Arial" w:cs="Arial"/>
          <w:sz w:val="20"/>
          <w:szCs w:val="20"/>
        </w:rPr>
        <w:t>più efficiente e sostenibile a</w:t>
      </w:r>
      <w:r w:rsidR="00266822" w:rsidRPr="009F2A40">
        <w:rPr>
          <w:rStyle w:val="s1"/>
          <w:rFonts w:ascii="Arial" w:eastAsia="Times New Roman" w:hAnsi="Arial" w:cs="Arial"/>
          <w:sz w:val="20"/>
          <w:szCs w:val="20"/>
        </w:rPr>
        <w:t>ttraverso l</w:t>
      </w:r>
      <w:r w:rsidR="000D47D5" w:rsidRPr="009F2A40">
        <w:rPr>
          <w:rStyle w:val="s1"/>
          <w:rFonts w:ascii="Arial" w:eastAsia="Times New Roman" w:hAnsi="Arial" w:cs="Arial"/>
          <w:sz w:val="20"/>
          <w:szCs w:val="20"/>
        </w:rPr>
        <w:t>’utilizzo massivo dei trasporti su rotaia</w:t>
      </w:r>
      <w:r w:rsidR="00CC2325" w:rsidRPr="009F2A40">
        <w:rPr>
          <w:rStyle w:val="s1"/>
          <w:rFonts w:ascii="Arial" w:eastAsia="Times New Roman" w:hAnsi="Arial" w:cs="Arial"/>
          <w:sz w:val="20"/>
          <w:szCs w:val="20"/>
        </w:rPr>
        <w:t>, l’</w:t>
      </w:r>
      <w:r w:rsidR="000D47D5" w:rsidRPr="009F2A40">
        <w:rPr>
          <w:rStyle w:val="s1"/>
          <w:rFonts w:ascii="Arial" w:eastAsia="Times New Roman" w:hAnsi="Arial" w:cs="Arial"/>
          <w:sz w:val="20"/>
          <w:szCs w:val="20"/>
        </w:rPr>
        <w:t>ottimizzazione dei carichi,</w:t>
      </w:r>
      <w:r w:rsidRPr="009F2A40">
        <w:rPr>
          <w:rStyle w:val="s1"/>
          <w:rFonts w:ascii="Arial" w:eastAsia="Times New Roman" w:hAnsi="Arial" w:cs="Arial"/>
          <w:sz w:val="20"/>
          <w:szCs w:val="20"/>
        </w:rPr>
        <w:t xml:space="preserve"> </w:t>
      </w:r>
      <w:r w:rsidR="00266822" w:rsidRPr="009F2A40">
        <w:rPr>
          <w:rStyle w:val="s1"/>
          <w:rFonts w:ascii="Arial" w:eastAsia="Times New Roman" w:hAnsi="Arial" w:cs="Arial"/>
          <w:sz w:val="20"/>
          <w:szCs w:val="20"/>
        </w:rPr>
        <w:t>partnership logistiche strategiche e</w:t>
      </w:r>
      <w:r w:rsidR="000D47D5" w:rsidRPr="009F2A40">
        <w:rPr>
          <w:rStyle w:val="s1"/>
          <w:rFonts w:ascii="Arial" w:eastAsia="Times New Roman" w:hAnsi="Arial" w:cs="Arial"/>
          <w:sz w:val="20"/>
          <w:szCs w:val="20"/>
        </w:rPr>
        <w:t xml:space="preserve"> l’u</w:t>
      </w:r>
      <w:r w:rsidR="00CC2325" w:rsidRPr="009F2A40">
        <w:rPr>
          <w:rStyle w:val="s1"/>
          <w:rFonts w:ascii="Arial" w:eastAsia="Times New Roman" w:hAnsi="Arial" w:cs="Arial"/>
          <w:sz w:val="20"/>
          <w:szCs w:val="20"/>
        </w:rPr>
        <w:t xml:space="preserve">so </w:t>
      </w:r>
      <w:r w:rsidR="000D47D5" w:rsidRPr="009F2A40">
        <w:rPr>
          <w:rStyle w:val="s1"/>
          <w:rFonts w:ascii="Arial" w:eastAsia="Times New Roman" w:hAnsi="Arial" w:cs="Arial"/>
          <w:sz w:val="20"/>
          <w:szCs w:val="20"/>
        </w:rPr>
        <w:t xml:space="preserve">di mezzi </w:t>
      </w:r>
      <w:r w:rsidR="00266822" w:rsidRPr="009F2A40">
        <w:rPr>
          <w:rStyle w:val="s1"/>
          <w:rFonts w:ascii="Arial" w:eastAsia="Times New Roman" w:hAnsi="Arial" w:cs="Arial"/>
          <w:sz w:val="20"/>
          <w:szCs w:val="20"/>
        </w:rPr>
        <w:t xml:space="preserve">all’avanguardia </w:t>
      </w:r>
      <w:r w:rsidR="000D47D5" w:rsidRPr="009F2A40">
        <w:rPr>
          <w:rStyle w:val="s1"/>
          <w:rFonts w:ascii="Arial" w:eastAsia="Times New Roman" w:hAnsi="Arial" w:cs="Arial"/>
          <w:sz w:val="20"/>
          <w:szCs w:val="20"/>
        </w:rPr>
        <w:t>a</w:t>
      </w:r>
      <w:r w:rsidR="00CC2325" w:rsidRPr="009F2A40">
        <w:rPr>
          <w:rStyle w:val="s1"/>
          <w:rFonts w:ascii="Arial" w:eastAsia="Times New Roman" w:hAnsi="Arial" w:cs="Arial"/>
          <w:sz w:val="20"/>
          <w:szCs w:val="20"/>
        </w:rPr>
        <w:t xml:space="preserve">limentati a </w:t>
      </w:r>
      <w:r w:rsidR="00266822" w:rsidRPr="009F2A40">
        <w:rPr>
          <w:rStyle w:val="s1"/>
          <w:rFonts w:ascii="Arial" w:eastAsia="Times New Roman" w:hAnsi="Arial" w:cs="Arial"/>
          <w:sz w:val="20"/>
          <w:szCs w:val="20"/>
        </w:rPr>
        <w:t xml:space="preserve">LNG - </w:t>
      </w:r>
      <w:r w:rsidR="00266822" w:rsidRPr="009F2A40">
        <w:rPr>
          <w:rStyle w:val="s1"/>
          <w:rFonts w:ascii="Arial" w:hAnsi="Arial" w:cs="Arial"/>
          <w:sz w:val="20"/>
          <w:szCs w:val="20"/>
        </w:rPr>
        <w:t xml:space="preserve">un combustibile a basse emissioni di anidride carbonica e di ossidi di </w:t>
      </w:r>
      <w:r w:rsidRPr="009F2A40">
        <w:rPr>
          <w:rStyle w:val="s1"/>
          <w:rFonts w:ascii="Arial" w:hAnsi="Arial" w:cs="Arial"/>
          <w:sz w:val="20"/>
          <w:szCs w:val="20"/>
        </w:rPr>
        <w:t>azoto</w:t>
      </w:r>
      <w:r w:rsidR="00AF007E">
        <w:rPr>
          <w:rStyle w:val="s1"/>
          <w:rFonts w:ascii="Arial" w:hAnsi="Arial" w:cs="Arial"/>
          <w:sz w:val="20"/>
          <w:szCs w:val="20"/>
        </w:rPr>
        <w:t xml:space="preserve"> e soprattutto BioLNG,</w:t>
      </w:r>
      <w:r w:rsidR="00AF007E" w:rsidRPr="009F2A40">
        <w:rPr>
          <w:rStyle w:val="s1"/>
          <w:rFonts w:ascii="Arial" w:hAnsi="Arial" w:cs="Arial"/>
          <w:sz w:val="20"/>
          <w:szCs w:val="20"/>
        </w:rPr>
        <w:t xml:space="preserve"> gas naturale liquefatto biologico che annulla le emissioni di CO2</w:t>
      </w:r>
      <w:r w:rsidR="00AF007E">
        <w:rPr>
          <w:rStyle w:val="s1"/>
          <w:rFonts w:ascii="Arial" w:hAnsi="Arial" w:cs="Arial"/>
          <w:sz w:val="20"/>
          <w:szCs w:val="20"/>
        </w:rPr>
        <w:t>.</w:t>
      </w:r>
      <w:r w:rsidR="00266822" w:rsidRPr="009F2A40">
        <w:rPr>
          <w:rStyle w:val="s1"/>
          <w:rFonts w:ascii="Arial" w:eastAsia="Times New Roman" w:hAnsi="Arial" w:cs="Arial"/>
          <w:sz w:val="20"/>
          <w:szCs w:val="20"/>
        </w:rPr>
        <w:t xml:space="preserve"> </w:t>
      </w:r>
      <w:r w:rsidRPr="009F2A40">
        <w:rPr>
          <w:rStyle w:val="s1"/>
          <w:rFonts w:ascii="Arial" w:eastAsia="Times New Roman" w:hAnsi="Arial" w:cs="Arial"/>
          <w:sz w:val="20"/>
          <w:szCs w:val="20"/>
        </w:rPr>
        <w:t>Grazie ai progetti di logistica sostenibile implementati negli anni, oggi</w:t>
      </w:r>
      <w:r w:rsidRPr="009F2A40">
        <w:rPr>
          <w:rStyle w:val="s1"/>
          <w:rFonts w:ascii="Arial" w:eastAsia="Times New Roman" w:hAnsi="Arial" w:cs="Arial"/>
          <w:b/>
          <w:bCs/>
          <w:sz w:val="20"/>
          <w:szCs w:val="20"/>
        </w:rPr>
        <w:t xml:space="preserve"> p</w:t>
      </w:r>
      <w:r w:rsidR="000D47D5" w:rsidRPr="009F2A40">
        <w:rPr>
          <w:rStyle w:val="s1"/>
          <w:rFonts w:ascii="Arial" w:hAnsi="Arial" w:cs="Arial"/>
          <w:b/>
          <w:bCs/>
          <w:sz w:val="20"/>
          <w:szCs w:val="20"/>
        </w:rPr>
        <w:t xml:space="preserve">iù della metà dei prodotti </w:t>
      </w:r>
      <w:r w:rsidR="000D47D5" w:rsidRPr="009F2A40">
        <w:rPr>
          <w:rStyle w:val="s1"/>
          <w:rFonts w:ascii="Arial" w:hAnsi="Arial" w:cs="Arial"/>
          <w:sz w:val="20"/>
          <w:szCs w:val="20"/>
        </w:rPr>
        <w:t xml:space="preserve">del Gruppo </w:t>
      </w:r>
      <w:r w:rsidRPr="009F2A40">
        <w:rPr>
          <w:rStyle w:val="s1"/>
          <w:rFonts w:ascii="Arial" w:hAnsi="Arial" w:cs="Arial"/>
          <w:sz w:val="20"/>
          <w:szCs w:val="20"/>
        </w:rPr>
        <w:t>viene</w:t>
      </w:r>
      <w:r w:rsidR="000D47D5" w:rsidRPr="009F2A40">
        <w:rPr>
          <w:rStyle w:val="s1"/>
          <w:rFonts w:ascii="Arial" w:hAnsi="Arial" w:cs="Arial"/>
          <w:b/>
          <w:bCs/>
          <w:sz w:val="20"/>
          <w:szCs w:val="20"/>
        </w:rPr>
        <w:t xml:space="preserve"> trasportat</w:t>
      </w:r>
      <w:r w:rsidR="003366FC">
        <w:rPr>
          <w:rStyle w:val="s1"/>
          <w:rFonts w:ascii="Arial" w:hAnsi="Arial" w:cs="Arial"/>
          <w:b/>
          <w:bCs/>
          <w:sz w:val="20"/>
          <w:szCs w:val="20"/>
        </w:rPr>
        <w:t>o</w:t>
      </w:r>
      <w:r w:rsidR="000D47D5" w:rsidRPr="009F2A40">
        <w:rPr>
          <w:rStyle w:val="s1"/>
          <w:rFonts w:ascii="Arial" w:hAnsi="Arial" w:cs="Arial"/>
          <w:b/>
          <w:bCs/>
          <w:sz w:val="20"/>
          <w:szCs w:val="20"/>
        </w:rPr>
        <w:t xml:space="preserve"> su mezzi a basso impatto ambientale</w:t>
      </w:r>
      <w:r w:rsidR="000D47D5" w:rsidRPr="009F2A40">
        <w:rPr>
          <w:rStyle w:val="s1"/>
          <w:rFonts w:ascii="Arial" w:hAnsi="Arial" w:cs="Arial"/>
          <w:sz w:val="20"/>
          <w:szCs w:val="20"/>
        </w:rPr>
        <w:t>:</w:t>
      </w:r>
      <w:r w:rsidRPr="009F2A40">
        <w:rPr>
          <w:rStyle w:val="s1"/>
          <w:rFonts w:ascii="Arial" w:hAnsi="Arial" w:cs="Arial"/>
          <w:sz w:val="20"/>
          <w:szCs w:val="20"/>
        </w:rPr>
        <w:t xml:space="preserve"> il </w:t>
      </w:r>
      <w:r w:rsidR="000D47D5" w:rsidRPr="009F2A40">
        <w:rPr>
          <w:rStyle w:val="s1"/>
          <w:rFonts w:ascii="Arial" w:hAnsi="Arial" w:cs="Arial"/>
          <w:b/>
          <w:bCs/>
          <w:sz w:val="20"/>
          <w:szCs w:val="20"/>
        </w:rPr>
        <w:t>22%</w:t>
      </w:r>
      <w:r w:rsidR="000D47D5" w:rsidRPr="009F2A40">
        <w:rPr>
          <w:rStyle w:val="s1"/>
          <w:rFonts w:ascii="Arial" w:hAnsi="Arial" w:cs="Arial"/>
          <w:sz w:val="20"/>
          <w:szCs w:val="20"/>
        </w:rPr>
        <w:t xml:space="preserve"> </w:t>
      </w:r>
      <w:r w:rsidRPr="009F2A40">
        <w:rPr>
          <w:rStyle w:val="s1"/>
          <w:rFonts w:ascii="Arial" w:hAnsi="Arial" w:cs="Arial"/>
          <w:sz w:val="20"/>
          <w:szCs w:val="20"/>
        </w:rPr>
        <w:t xml:space="preserve">dell’acqua minerale, degli aperitivi e delle bibite </w:t>
      </w:r>
      <w:r w:rsidRPr="009F2A40">
        <w:rPr>
          <w:rStyle w:val="s1"/>
          <w:rFonts w:ascii="Arial" w:hAnsi="Arial" w:cs="Arial"/>
          <w:b/>
          <w:bCs/>
          <w:sz w:val="20"/>
          <w:szCs w:val="20"/>
        </w:rPr>
        <w:t xml:space="preserve">viaggia in </w:t>
      </w:r>
      <w:r w:rsidR="000D47D5" w:rsidRPr="009F2A40">
        <w:rPr>
          <w:rStyle w:val="s1"/>
          <w:rFonts w:ascii="Arial" w:hAnsi="Arial" w:cs="Arial"/>
          <w:b/>
          <w:bCs/>
          <w:sz w:val="20"/>
          <w:szCs w:val="20"/>
        </w:rPr>
        <w:t>treno</w:t>
      </w:r>
      <w:r w:rsidRPr="009F2A40">
        <w:rPr>
          <w:rStyle w:val="s1"/>
          <w:rFonts w:ascii="Arial" w:hAnsi="Arial" w:cs="Arial"/>
          <w:sz w:val="20"/>
          <w:szCs w:val="20"/>
        </w:rPr>
        <w:t xml:space="preserve">, il </w:t>
      </w:r>
      <w:r w:rsidR="000D47D5" w:rsidRPr="009F2A40">
        <w:rPr>
          <w:rStyle w:val="s1"/>
          <w:rFonts w:ascii="Arial" w:hAnsi="Arial" w:cs="Arial"/>
          <w:b/>
          <w:bCs/>
          <w:sz w:val="20"/>
          <w:szCs w:val="20"/>
        </w:rPr>
        <w:t>18% via mare</w:t>
      </w:r>
      <w:r w:rsidRPr="009F2A40">
        <w:rPr>
          <w:rStyle w:val="s1"/>
          <w:rFonts w:ascii="Arial" w:hAnsi="Arial" w:cs="Arial"/>
          <w:b/>
          <w:bCs/>
          <w:sz w:val="20"/>
          <w:szCs w:val="20"/>
        </w:rPr>
        <w:t xml:space="preserve">, </w:t>
      </w:r>
      <w:r w:rsidRPr="009F2A40">
        <w:rPr>
          <w:rStyle w:val="s1"/>
          <w:rFonts w:ascii="Arial" w:hAnsi="Arial" w:cs="Arial"/>
          <w:sz w:val="20"/>
          <w:szCs w:val="20"/>
        </w:rPr>
        <w:t xml:space="preserve">mentre il </w:t>
      </w:r>
      <w:r w:rsidRPr="009F2A40">
        <w:rPr>
          <w:rStyle w:val="s1"/>
          <w:rFonts w:ascii="Arial" w:hAnsi="Arial" w:cs="Arial"/>
          <w:b/>
          <w:bCs/>
          <w:sz w:val="20"/>
          <w:szCs w:val="20"/>
        </w:rPr>
        <w:t>2</w:t>
      </w:r>
      <w:r w:rsidR="000D47D5" w:rsidRPr="009F2A40">
        <w:rPr>
          <w:rStyle w:val="s1"/>
          <w:rFonts w:ascii="Arial" w:hAnsi="Arial" w:cs="Arial"/>
          <w:b/>
          <w:bCs/>
          <w:sz w:val="20"/>
          <w:szCs w:val="20"/>
        </w:rPr>
        <w:t xml:space="preserve">4% </w:t>
      </w:r>
      <w:r w:rsidR="00F34FB1">
        <w:rPr>
          <w:rStyle w:val="s1"/>
          <w:rFonts w:ascii="Arial" w:hAnsi="Arial" w:cs="Arial"/>
          <w:sz w:val="20"/>
          <w:szCs w:val="20"/>
        </w:rPr>
        <w:t>del restante trasporto</w:t>
      </w:r>
      <w:r w:rsidR="000D47D5" w:rsidRPr="009F2A40">
        <w:rPr>
          <w:rStyle w:val="s1"/>
          <w:rFonts w:ascii="Arial" w:hAnsi="Arial" w:cs="Arial"/>
          <w:sz w:val="20"/>
          <w:szCs w:val="20"/>
        </w:rPr>
        <w:t xml:space="preserve"> su gomma </w:t>
      </w:r>
      <w:r w:rsidR="00F34FB1">
        <w:rPr>
          <w:rStyle w:val="s1"/>
          <w:rFonts w:ascii="Arial" w:hAnsi="Arial" w:cs="Arial"/>
          <w:sz w:val="20"/>
          <w:szCs w:val="20"/>
        </w:rPr>
        <w:t>viaggia con</w:t>
      </w:r>
      <w:r w:rsidR="00383016">
        <w:rPr>
          <w:rStyle w:val="s1"/>
          <w:rFonts w:ascii="Arial" w:hAnsi="Arial" w:cs="Arial"/>
          <w:sz w:val="20"/>
          <w:szCs w:val="20"/>
        </w:rPr>
        <w:t xml:space="preserve"> </w:t>
      </w:r>
      <w:r w:rsidR="000D47D5" w:rsidRPr="009F2A40">
        <w:rPr>
          <w:rStyle w:val="s1"/>
          <w:rFonts w:ascii="Arial" w:hAnsi="Arial" w:cs="Arial"/>
          <w:sz w:val="20"/>
          <w:szCs w:val="20"/>
        </w:rPr>
        <w:t>mezzi alimentati con LNG e Bio-LNG</w:t>
      </w:r>
      <w:r w:rsidR="00AF007E">
        <w:rPr>
          <w:rStyle w:val="s1"/>
          <w:rFonts w:ascii="Arial" w:hAnsi="Arial" w:cs="Arial"/>
          <w:sz w:val="20"/>
          <w:szCs w:val="20"/>
        </w:rPr>
        <w:t>.</w:t>
      </w:r>
    </w:p>
    <w:p w14:paraId="1321677E" w14:textId="149DF12A" w:rsidR="000D47D5" w:rsidRDefault="000D47D5" w:rsidP="00C975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67415FC" w14:textId="65E69EBE" w:rsidR="00847DA0" w:rsidRPr="00847DA0" w:rsidRDefault="00693A42" w:rsidP="00847DA0">
      <w:pPr>
        <w:spacing w:after="0" w:line="259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>
        <w:rPr>
          <w:rFonts w:ascii="Arial" w:eastAsia="Times New Roman" w:hAnsi="Arial" w:cs="Arial"/>
          <w:i/>
          <w:iCs/>
          <w:sz w:val="20"/>
          <w:szCs w:val="20"/>
          <w:u w:val="single"/>
        </w:rPr>
        <w:t>Ripristino della biodiversità e v</w:t>
      </w:r>
      <w:r w:rsidRPr="00847DA0">
        <w:rPr>
          <w:rFonts w:ascii="Arial" w:eastAsia="Times New Roman" w:hAnsi="Arial" w:cs="Arial"/>
          <w:i/>
          <w:iCs/>
          <w:sz w:val="20"/>
          <w:szCs w:val="20"/>
          <w:u w:val="single"/>
        </w:rPr>
        <w:t>alorizzazione del capitale naturale</w:t>
      </w:r>
    </w:p>
    <w:p w14:paraId="509A81E6" w14:textId="41AA0F6D" w:rsidR="006857F3" w:rsidRDefault="006975EE" w:rsidP="006857F3">
      <w:pPr>
        <w:spacing w:after="0" w:line="259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756AD">
        <w:rPr>
          <w:rStyle w:val="normaltextrun"/>
          <w:rFonts w:ascii="Arial" w:hAnsi="Arial" w:cs="Arial"/>
          <w:color w:val="000000"/>
          <w:sz w:val="20"/>
          <w:szCs w:val="20"/>
        </w:rPr>
        <w:t xml:space="preserve">La gestione responsabile e sostenibile dell’acqua è parte integrante del DNA del Gruppo </w:t>
      </w:r>
      <w:r w:rsidR="00A756AD">
        <w:rPr>
          <w:rStyle w:val="normaltextrun"/>
          <w:rFonts w:ascii="Arial" w:hAnsi="Arial" w:cs="Arial"/>
          <w:color w:val="000000"/>
          <w:sz w:val="20"/>
          <w:szCs w:val="20"/>
        </w:rPr>
        <w:t xml:space="preserve">che, </w:t>
      </w:r>
      <w:r w:rsidRPr="00A756AD">
        <w:rPr>
          <w:rStyle w:val="normaltextrun"/>
          <w:rFonts w:ascii="Arial" w:hAnsi="Arial" w:cs="Arial"/>
          <w:color w:val="000000"/>
          <w:sz w:val="20"/>
          <w:szCs w:val="20"/>
        </w:rPr>
        <w:t>oltre a preservare</w:t>
      </w:r>
      <w:r w:rsidRPr="00A756A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756AD">
        <w:rPr>
          <w:rFonts w:ascii="Arial" w:eastAsia="Times New Roman" w:hAnsi="Arial" w:cs="Arial"/>
          <w:sz w:val="20"/>
          <w:szCs w:val="20"/>
        </w:rPr>
        <w:t>l’integrità delle sorgenti</w:t>
      </w:r>
      <w:r w:rsidRPr="00A756AD">
        <w:rPr>
          <w:rStyle w:val="normaltextrun"/>
          <w:rFonts w:ascii="Arial" w:hAnsi="Arial" w:cs="Arial"/>
          <w:sz w:val="20"/>
          <w:szCs w:val="20"/>
        </w:rPr>
        <w:t xml:space="preserve">, </w:t>
      </w:r>
      <w:r w:rsidR="00A756AD">
        <w:rPr>
          <w:rStyle w:val="normaltextrun"/>
          <w:rFonts w:ascii="Arial" w:hAnsi="Arial" w:cs="Arial"/>
          <w:sz w:val="20"/>
          <w:szCs w:val="20"/>
        </w:rPr>
        <w:t xml:space="preserve">ha </w:t>
      </w:r>
      <w:r w:rsidRPr="00A756AD">
        <w:rPr>
          <w:rStyle w:val="normaltextrun"/>
          <w:rFonts w:ascii="Arial" w:hAnsi="Arial" w:cs="Arial"/>
          <w:sz w:val="20"/>
          <w:szCs w:val="20"/>
        </w:rPr>
        <w:t xml:space="preserve">deciso di </w:t>
      </w:r>
      <w:r w:rsidRPr="00A756AD">
        <w:rPr>
          <w:rStyle w:val="normaltextrun"/>
          <w:rFonts w:ascii="Arial" w:hAnsi="Arial" w:cs="Arial"/>
          <w:b/>
          <w:bCs/>
          <w:sz w:val="20"/>
          <w:szCs w:val="20"/>
        </w:rPr>
        <w:t>sviluppare una serie di progetti per prender</w:t>
      </w:r>
      <w:r w:rsidR="00A756AD">
        <w:rPr>
          <w:rStyle w:val="normaltextrun"/>
          <w:rFonts w:ascii="Arial" w:hAnsi="Arial" w:cs="Arial"/>
          <w:b/>
          <w:bCs/>
          <w:sz w:val="20"/>
          <w:szCs w:val="20"/>
        </w:rPr>
        <w:t>s</w:t>
      </w:r>
      <w:r w:rsidRPr="00A756AD">
        <w:rPr>
          <w:rStyle w:val="normaltextrun"/>
          <w:rFonts w:ascii="Arial" w:hAnsi="Arial" w:cs="Arial"/>
          <w:b/>
          <w:bCs/>
          <w:sz w:val="20"/>
          <w:szCs w:val="20"/>
        </w:rPr>
        <w:t xml:space="preserve">i cura degli ecosistemi locali. </w:t>
      </w:r>
      <w:r w:rsidR="00497C10">
        <w:rPr>
          <w:rStyle w:val="normaltextrun"/>
          <w:rFonts w:ascii="Arial" w:hAnsi="Arial" w:cs="Arial"/>
          <w:sz w:val="20"/>
          <w:szCs w:val="20"/>
        </w:rPr>
        <w:t>Dal</w:t>
      </w:r>
      <w:r w:rsidRPr="00230123">
        <w:rPr>
          <w:rStyle w:val="normaltextrun"/>
          <w:rFonts w:ascii="Arial" w:hAnsi="Arial" w:cs="Arial"/>
          <w:sz w:val="20"/>
          <w:szCs w:val="20"/>
        </w:rPr>
        <w:t xml:space="preserve"> 2025, </w:t>
      </w:r>
      <w:r w:rsidR="00A756AD" w:rsidRPr="00A756AD">
        <w:rPr>
          <w:rStyle w:val="normaltextrun"/>
          <w:rFonts w:ascii="Arial" w:hAnsi="Arial" w:cs="Arial"/>
          <w:color w:val="000000"/>
          <w:sz w:val="20"/>
          <w:szCs w:val="20"/>
        </w:rPr>
        <w:t>Sanpellegrino</w:t>
      </w:r>
      <w:r w:rsidR="00A756AD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A756AD">
        <w:rPr>
          <w:rStyle w:val="normaltextrun"/>
          <w:rFonts w:ascii="Arial" w:hAnsi="Arial" w:cs="Arial"/>
          <w:sz w:val="20"/>
          <w:szCs w:val="20"/>
        </w:rPr>
        <w:t xml:space="preserve">amplierà </w:t>
      </w:r>
      <w:r w:rsidRPr="00230123">
        <w:rPr>
          <w:rStyle w:val="normaltextrun"/>
          <w:rFonts w:ascii="Arial" w:hAnsi="Arial" w:cs="Arial"/>
          <w:sz w:val="20"/>
          <w:szCs w:val="20"/>
        </w:rPr>
        <w:t xml:space="preserve">la portata delle </w:t>
      </w:r>
      <w:r w:rsidR="00A756AD">
        <w:rPr>
          <w:rStyle w:val="normaltextrun"/>
          <w:rFonts w:ascii="Arial" w:hAnsi="Arial" w:cs="Arial"/>
          <w:sz w:val="20"/>
          <w:szCs w:val="20"/>
        </w:rPr>
        <w:t>proprie</w:t>
      </w:r>
      <w:r w:rsidRPr="00230123">
        <w:rPr>
          <w:rStyle w:val="normaltextrun"/>
          <w:rFonts w:ascii="Arial" w:hAnsi="Arial" w:cs="Arial"/>
          <w:sz w:val="20"/>
          <w:szCs w:val="20"/>
        </w:rPr>
        <w:t xml:space="preserve"> azioni </w:t>
      </w:r>
      <w:r w:rsidRPr="00230123">
        <w:rPr>
          <w:rStyle w:val="normaltextrun"/>
          <w:rFonts w:ascii="Arial" w:hAnsi="Arial" w:cs="Arial"/>
          <w:b/>
          <w:bCs/>
          <w:sz w:val="20"/>
          <w:szCs w:val="20"/>
        </w:rPr>
        <w:t>aiutando la natura a trattenere più acqua di quanta azienda ne utilizza nelle proprie attività</w:t>
      </w:r>
      <w:r w:rsidRPr="00230123">
        <w:rPr>
          <w:rStyle w:val="normaltextrun"/>
          <w:rFonts w:ascii="Arial" w:hAnsi="Arial" w:cs="Arial"/>
          <w:sz w:val="20"/>
          <w:szCs w:val="20"/>
        </w:rPr>
        <w:t xml:space="preserve"> per generare un impatto positivo e rigenerativo sul ciclo idrologico. </w:t>
      </w:r>
      <w:r w:rsidR="00A756AD">
        <w:rPr>
          <w:rFonts w:ascii="Arial" w:hAnsi="Arial" w:cs="Arial"/>
          <w:color w:val="000000"/>
          <w:sz w:val="20"/>
          <w:szCs w:val="20"/>
        </w:rPr>
        <w:t>Verranno sviluppati</w:t>
      </w:r>
      <w:r w:rsidRPr="00A756A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756A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progetti </w:t>
      </w:r>
      <w:r w:rsidR="00A756AD">
        <w:rPr>
          <w:rFonts w:ascii="Arial" w:hAnsi="Arial" w:cs="Arial"/>
          <w:b/>
          <w:bCs/>
          <w:color w:val="000000" w:themeColor="text1"/>
          <w:sz w:val="20"/>
          <w:szCs w:val="20"/>
        </w:rPr>
        <w:t>per</w:t>
      </w:r>
      <w:r w:rsidRPr="00A756A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693A4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riforestare </w:t>
      </w:r>
      <w:r w:rsidRPr="00A756AD">
        <w:rPr>
          <w:rFonts w:ascii="Arial" w:hAnsi="Arial" w:cs="Arial"/>
          <w:b/>
          <w:bCs/>
          <w:color w:val="000000"/>
          <w:sz w:val="20"/>
          <w:szCs w:val="20"/>
        </w:rPr>
        <w:t xml:space="preserve">aree depauperate e </w:t>
      </w:r>
      <w:r w:rsidR="00693A42">
        <w:rPr>
          <w:rFonts w:ascii="Arial" w:hAnsi="Arial" w:cs="Arial"/>
          <w:b/>
          <w:bCs/>
          <w:color w:val="000000"/>
          <w:sz w:val="20"/>
          <w:szCs w:val="20"/>
        </w:rPr>
        <w:t>ripristinare</w:t>
      </w:r>
      <w:r w:rsidRPr="00A756AD">
        <w:rPr>
          <w:rFonts w:ascii="Arial" w:hAnsi="Arial" w:cs="Arial"/>
          <w:b/>
          <w:bCs/>
          <w:color w:val="000000"/>
          <w:sz w:val="20"/>
          <w:szCs w:val="20"/>
        </w:rPr>
        <w:t xml:space="preserve"> zone umide in prossimità delle fonti</w:t>
      </w:r>
      <w:r w:rsidRPr="00A756AD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D290FFC" w14:textId="77777777" w:rsidR="006857F3" w:rsidRDefault="006857F3" w:rsidP="006857F3">
      <w:pPr>
        <w:spacing w:after="0" w:line="259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0AE0B41C" w14:textId="245D1051" w:rsidR="006857F3" w:rsidRPr="006857F3" w:rsidRDefault="008849F2" w:rsidP="006857F3">
      <w:pPr>
        <w:spacing w:after="0" w:line="259" w:lineRule="auto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6857F3">
        <w:rPr>
          <w:rStyle w:val="normaltextrun"/>
          <w:rFonts w:ascii="Arial" w:hAnsi="Arial" w:cs="Arial"/>
          <w:sz w:val="20"/>
          <w:szCs w:val="20"/>
        </w:rPr>
        <w:t xml:space="preserve">Sanpellegrino sta anche sviluppando una serie di attività per </w:t>
      </w:r>
      <w:r w:rsidRPr="006857F3">
        <w:rPr>
          <w:rStyle w:val="normaltextrun"/>
          <w:rFonts w:ascii="Arial" w:hAnsi="Arial" w:cs="Arial"/>
          <w:b/>
          <w:bCs/>
          <w:sz w:val="20"/>
          <w:szCs w:val="20"/>
        </w:rPr>
        <w:t>valorizzare il capitale naturale</w:t>
      </w:r>
      <w:r w:rsidRPr="006857F3">
        <w:rPr>
          <w:rStyle w:val="normaltextrun"/>
          <w:rFonts w:ascii="Arial" w:hAnsi="Arial" w:cs="Arial"/>
          <w:sz w:val="20"/>
          <w:szCs w:val="20"/>
        </w:rPr>
        <w:t xml:space="preserve"> nei pressi delle </w:t>
      </w:r>
      <w:r w:rsidR="00383016">
        <w:rPr>
          <w:rStyle w:val="normaltextrun"/>
          <w:rFonts w:ascii="Arial" w:hAnsi="Arial" w:cs="Arial"/>
          <w:sz w:val="20"/>
          <w:szCs w:val="20"/>
        </w:rPr>
        <w:t>sorgenti</w:t>
      </w:r>
      <w:r w:rsidRPr="006857F3">
        <w:rPr>
          <w:rStyle w:val="normaltextrun"/>
          <w:rFonts w:ascii="Arial" w:hAnsi="Arial" w:cs="Arial"/>
          <w:sz w:val="20"/>
          <w:szCs w:val="20"/>
        </w:rPr>
        <w:t xml:space="preserve"> e contribuire a diminuire le emissioni di CO2. Un esempio è la collaborazione </w:t>
      </w:r>
      <w:r w:rsidR="006857F3" w:rsidRPr="006857F3">
        <w:rPr>
          <w:rStyle w:val="normaltextrun"/>
          <w:rFonts w:ascii="Arial" w:hAnsi="Arial" w:cs="Arial"/>
          <w:sz w:val="20"/>
          <w:szCs w:val="20"/>
        </w:rPr>
        <w:t>avviata da</w:t>
      </w:r>
      <w:r w:rsidRPr="006857F3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6857F3">
        <w:rPr>
          <w:rStyle w:val="normaltextrun"/>
          <w:rFonts w:ascii="Arial" w:hAnsi="Arial" w:cs="Arial"/>
          <w:b/>
          <w:bCs/>
          <w:sz w:val="20"/>
          <w:szCs w:val="20"/>
        </w:rPr>
        <w:t>Acqua Panna</w:t>
      </w:r>
      <w:r w:rsidRPr="006857F3">
        <w:rPr>
          <w:rStyle w:val="normaltextrun"/>
          <w:rFonts w:ascii="Arial" w:hAnsi="Arial" w:cs="Arial"/>
          <w:sz w:val="20"/>
          <w:szCs w:val="20"/>
        </w:rPr>
        <w:t xml:space="preserve"> con </w:t>
      </w:r>
      <w:r w:rsidR="00AF007E">
        <w:rPr>
          <w:rStyle w:val="normaltextrun"/>
          <w:rFonts w:ascii="Arial" w:hAnsi="Arial" w:cs="Arial"/>
          <w:sz w:val="20"/>
          <w:szCs w:val="20"/>
        </w:rPr>
        <w:t xml:space="preserve">la </w:t>
      </w:r>
      <w:r w:rsidR="00AF007E" w:rsidRPr="00EE5FB3">
        <w:rPr>
          <w:rStyle w:val="normaltextrun"/>
          <w:rFonts w:ascii="Arial" w:hAnsi="Arial" w:cs="Arial"/>
          <w:b/>
          <w:bCs/>
          <w:sz w:val="20"/>
          <w:szCs w:val="20"/>
        </w:rPr>
        <w:t>Scuola Superiore Sant’Anna di Pisa</w:t>
      </w:r>
      <w:r w:rsidR="00AF007E">
        <w:rPr>
          <w:rStyle w:val="normaltextrun"/>
          <w:rFonts w:ascii="Arial" w:hAnsi="Arial" w:cs="Arial"/>
          <w:sz w:val="20"/>
          <w:szCs w:val="20"/>
        </w:rPr>
        <w:t xml:space="preserve"> e </w:t>
      </w:r>
      <w:r w:rsidRPr="006857F3">
        <w:rPr>
          <w:rStyle w:val="normaltextrun"/>
          <w:rFonts w:ascii="Arial" w:hAnsi="Arial" w:cs="Arial"/>
          <w:b/>
          <w:bCs/>
          <w:sz w:val="20"/>
          <w:szCs w:val="20"/>
        </w:rPr>
        <w:t>Federparchi</w:t>
      </w:r>
      <w:r w:rsidRPr="006857F3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6857F3" w:rsidRPr="006857F3">
        <w:rPr>
          <w:rStyle w:val="normaltextrun"/>
          <w:rFonts w:ascii="Arial" w:hAnsi="Arial" w:cs="Arial"/>
          <w:sz w:val="20"/>
          <w:szCs w:val="20"/>
        </w:rPr>
        <w:t>per</w:t>
      </w:r>
      <w:r w:rsidR="00AF007E">
        <w:rPr>
          <w:rStyle w:val="normaltextrun"/>
          <w:rFonts w:ascii="Arial" w:hAnsi="Arial" w:cs="Arial"/>
          <w:sz w:val="20"/>
          <w:szCs w:val="20"/>
        </w:rPr>
        <w:t xml:space="preserve"> sviluppare azioni di rimozione delle emissioni attraverso l’aumento del “polmone verde” costituito dalla riserva di Acqua Panna nel Mugello</w:t>
      </w:r>
      <w:r w:rsidR="00EE5FB3">
        <w:rPr>
          <w:rStyle w:val="normaltextrun"/>
          <w:rFonts w:ascii="Arial" w:hAnsi="Arial" w:cs="Arial"/>
          <w:sz w:val="20"/>
          <w:szCs w:val="20"/>
        </w:rPr>
        <w:t>, oltre a</w:t>
      </w:r>
      <w:r w:rsidR="00AF007E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6857F3" w:rsidRPr="006857F3">
        <w:rPr>
          <w:rStyle w:val="normaltextrun"/>
          <w:rFonts w:ascii="Arial" w:hAnsi="Arial" w:cs="Arial"/>
          <w:sz w:val="20"/>
          <w:szCs w:val="20"/>
        </w:rPr>
        <w:t>censire e monitorare la flora e la fauna</w:t>
      </w:r>
      <w:r w:rsidRPr="006857F3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EE5FB3">
        <w:rPr>
          <w:rStyle w:val="normaltextrun"/>
          <w:rFonts w:ascii="Arial" w:hAnsi="Arial" w:cs="Arial"/>
          <w:sz w:val="20"/>
          <w:szCs w:val="20"/>
        </w:rPr>
        <w:t xml:space="preserve">di </w:t>
      </w:r>
      <w:r w:rsidR="00EE5FB3" w:rsidRPr="006857F3">
        <w:rPr>
          <w:rStyle w:val="normaltextrun"/>
          <w:rFonts w:ascii="Arial" w:hAnsi="Arial" w:cs="Arial"/>
          <w:sz w:val="20"/>
          <w:szCs w:val="20"/>
        </w:rPr>
        <w:t>questa area incontaminata di 1.300 ettari</w:t>
      </w:r>
      <w:r w:rsidR="006857F3" w:rsidRPr="006857F3">
        <w:rPr>
          <w:rStyle w:val="normaltextrun"/>
          <w:rFonts w:ascii="Arial" w:hAnsi="Arial" w:cs="Arial"/>
          <w:sz w:val="20"/>
          <w:szCs w:val="20"/>
        </w:rPr>
        <w:t>, tutela</w:t>
      </w:r>
      <w:r w:rsidR="00AF007E">
        <w:rPr>
          <w:rStyle w:val="normaltextrun"/>
          <w:rFonts w:ascii="Arial" w:hAnsi="Arial" w:cs="Arial"/>
          <w:sz w:val="20"/>
          <w:szCs w:val="20"/>
        </w:rPr>
        <w:t>ndo</w:t>
      </w:r>
      <w:r w:rsidR="00EE5FB3">
        <w:rPr>
          <w:rStyle w:val="normaltextrun"/>
          <w:rFonts w:ascii="Arial" w:hAnsi="Arial" w:cs="Arial"/>
          <w:sz w:val="20"/>
          <w:szCs w:val="20"/>
        </w:rPr>
        <w:t>la</w:t>
      </w:r>
      <w:r w:rsidR="006857F3" w:rsidRPr="006857F3">
        <w:rPr>
          <w:rStyle w:val="normaltextrun"/>
          <w:rFonts w:ascii="Arial" w:hAnsi="Arial" w:cs="Arial"/>
          <w:sz w:val="20"/>
          <w:szCs w:val="20"/>
        </w:rPr>
        <w:t xml:space="preserve"> ulteriormente e rafforza</w:t>
      </w:r>
      <w:r w:rsidR="00F94BB1">
        <w:rPr>
          <w:rStyle w:val="normaltextrun"/>
          <w:rFonts w:ascii="Arial" w:hAnsi="Arial" w:cs="Arial"/>
          <w:sz w:val="20"/>
          <w:szCs w:val="20"/>
        </w:rPr>
        <w:t>ndo</w:t>
      </w:r>
      <w:r w:rsidR="006857F3" w:rsidRPr="006857F3">
        <w:rPr>
          <w:rStyle w:val="normaltextrun"/>
          <w:rFonts w:ascii="Arial" w:hAnsi="Arial" w:cs="Arial"/>
          <w:sz w:val="20"/>
          <w:szCs w:val="20"/>
        </w:rPr>
        <w:t xml:space="preserve"> il suo ecosistema. </w:t>
      </w:r>
    </w:p>
    <w:p w14:paraId="468FB45B" w14:textId="77777777" w:rsidR="00693A42" w:rsidRPr="009F2A40" w:rsidRDefault="00693A42" w:rsidP="00693A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5E946D5" w14:textId="4CBFB689" w:rsidR="00D25743" w:rsidRPr="009F2A40" w:rsidRDefault="00D25743" w:rsidP="00D25743">
      <w:pPr>
        <w:spacing w:after="0" w:line="259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9F2A40">
        <w:rPr>
          <w:rFonts w:ascii="Arial" w:eastAsia="Times New Roman" w:hAnsi="Arial" w:cs="Arial"/>
          <w:i/>
          <w:iCs/>
          <w:sz w:val="20"/>
          <w:szCs w:val="20"/>
          <w:u w:val="single"/>
        </w:rPr>
        <w:t>Priorità del gruppo</w:t>
      </w:r>
    </w:p>
    <w:p w14:paraId="10212CD1" w14:textId="703D831D" w:rsidR="00D25743" w:rsidRPr="009F2A40" w:rsidRDefault="008F7BE4" w:rsidP="00E927F1">
      <w:pPr>
        <w:spacing w:after="120" w:line="240" w:lineRule="auto"/>
        <w:jc w:val="both"/>
        <w:rPr>
          <w:rStyle w:val="s1"/>
          <w:rFonts w:ascii="Arial" w:hAnsi="Arial" w:cs="Arial"/>
          <w:sz w:val="20"/>
          <w:szCs w:val="20"/>
        </w:rPr>
      </w:pPr>
      <w:r w:rsidRPr="009F2A40">
        <w:rPr>
          <w:rStyle w:val="s1"/>
          <w:rFonts w:ascii="Arial" w:hAnsi="Arial" w:cs="Arial"/>
          <w:sz w:val="20"/>
          <w:szCs w:val="20"/>
        </w:rPr>
        <w:t xml:space="preserve">Il report di sostenibilità registra </w:t>
      </w:r>
      <w:r w:rsidR="00693A42">
        <w:rPr>
          <w:rStyle w:val="s1"/>
          <w:rFonts w:ascii="Arial" w:hAnsi="Arial" w:cs="Arial"/>
          <w:sz w:val="20"/>
          <w:szCs w:val="20"/>
        </w:rPr>
        <w:t xml:space="preserve">anche </w:t>
      </w:r>
      <w:r w:rsidRPr="009F2A40">
        <w:rPr>
          <w:rStyle w:val="s1"/>
          <w:rFonts w:ascii="Arial" w:hAnsi="Arial" w:cs="Arial"/>
          <w:sz w:val="20"/>
          <w:szCs w:val="20"/>
        </w:rPr>
        <w:t>i</w:t>
      </w:r>
      <w:r w:rsidR="0003444F" w:rsidRPr="009F2A40">
        <w:rPr>
          <w:rStyle w:val="s1"/>
          <w:rFonts w:ascii="Arial" w:hAnsi="Arial" w:cs="Arial"/>
          <w:sz w:val="20"/>
          <w:szCs w:val="20"/>
        </w:rPr>
        <w:t xml:space="preserve"> commitment </w:t>
      </w:r>
      <w:r w:rsidRPr="009F2A40">
        <w:rPr>
          <w:rStyle w:val="s1"/>
          <w:rFonts w:ascii="Arial" w:hAnsi="Arial" w:cs="Arial"/>
          <w:sz w:val="20"/>
          <w:szCs w:val="20"/>
        </w:rPr>
        <w:t xml:space="preserve">che Sanpellegrino si è </w:t>
      </w:r>
      <w:r w:rsidR="00847DA0">
        <w:rPr>
          <w:rStyle w:val="s1"/>
          <w:rFonts w:ascii="Arial" w:hAnsi="Arial" w:cs="Arial"/>
          <w:sz w:val="20"/>
          <w:szCs w:val="20"/>
        </w:rPr>
        <w:t>proposta di raggiungere ne</w:t>
      </w:r>
      <w:r w:rsidRPr="009F2A40">
        <w:rPr>
          <w:rStyle w:val="s1"/>
          <w:rFonts w:ascii="Arial" w:hAnsi="Arial" w:cs="Arial"/>
          <w:sz w:val="20"/>
          <w:szCs w:val="20"/>
        </w:rPr>
        <w:t>i prossimi anni</w:t>
      </w:r>
      <w:r w:rsidR="00E927F1" w:rsidRPr="009F2A40">
        <w:rPr>
          <w:rStyle w:val="s1"/>
          <w:rFonts w:ascii="Arial" w:hAnsi="Arial" w:cs="Arial"/>
          <w:sz w:val="20"/>
          <w:szCs w:val="20"/>
        </w:rPr>
        <w:t xml:space="preserve"> per avere un impatto positivo sul Pianet</w:t>
      </w:r>
      <w:r w:rsidR="00693A42">
        <w:rPr>
          <w:rStyle w:val="s1"/>
          <w:rFonts w:ascii="Arial" w:hAnsi="Arial" w:cs="Arial"/>
          <w:sz w:val="20"/>
          <w:szCs w:val="20"/>
        </w:rPr>
        <w:t>a</w:t>
      </w:r>
      <w:r w:rsidR="00847DA0">
        <w:rPr>
          <w:rStyle w:val="s1"/>
          <w:rFonts w:ascii="Arial" w:hAnsi="Arial" w:cs="Arial"/>
          <w:sz w:val="20"/>
          <w:szCs w:val="20"/>
        </w:rPr>
        <w:t>. Il Gruppo intende:</w:t>
      </w:r>
    </w:p>
    <w:p w14:paraId="0CCFF7E9" w14:textId="0B6C8D51" w:rsidR="008F7BE4" w:rsidRPr="009F2A40" w:rsidRDefault="00383016" w:rsidP="008F7BE4">
      <w:pPr>
        <w:pStyle w:val="Paragrafoelenco"/>
        <w:numPr>
          <w:ilvl w:val="0"/>
          <w:numId w:val="2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Style w:val="s1"/>
          <w:rFonts w:ascii="Arial" w:hAnsi="Arial" w:cs="Arial"/>
          <w:b/>
          <w:bCs/>
          <w:sz w:val="20"/>
          <w:szCs w:val="20"/>
        </w:rPr>
        <w:t>c</w:t>
      </w:r>
      <w:r w:rsidR="008F7BE4" w:rsidRPr="009F2A40">
        <w:rPr>
          <w:rStyle w:val="s1"/>
          <w:rFonts w:ascii="Arial" w:hAnsi="Arial" w:cs="Arial"/>
          <w:b/>
          <w:bCs/>
          <w:sz w:val="20"/>
          <w:szCs w:val="20"/>
        </w:rPr>
        <w:t>ertificare entro il</w:t>
      </w:r>
      <w:r w:rsidR="0003444F" w:rsidRPr="009F2A40">
        <w:rPr>
          <w:rStyle w:val="s1"/>
          <w:rFonts w:ascii="Arial" w:hAnsi="Arial" w:cs="Arial"/>
          <w:b/>
          <w:bCs/>
          <w:sz w:val="20"/>
          <w:szCs w:val="20"/>
        </w:rPr>
        <w:t xml:space="preserve"> </w:t>
      </w:r>
      <w:r w:rsidR="008F7BE4" w:rsidRPr="009F2A40">
        <w:rPr>
          <w:rStyle w:val="s1"/>
          <w:rFonts w:ascii="Arial" w:hAnsi="Arial" w:cs="Arial"/>
          <w:b/>
          <w:bCs/>
          <w:sz w:val="20"/>
          <w:szCs w:val="20"/>
        </w:rPr>
        <w:t>202</w:t>
      </w:r>
      <w:r w:rsidR="00F94BB1" w:rsidRPr="00FA6F03">
        <w:rPr>
          <w:rStyle w:val="s1"/>
          <w:rFonts w:ascii="Arial" w:hAnsi="Arial" w:cs="Arial"/>
          <w:b/>
          <w:bCs/>
          <w:sz w:val="20"/>
          <w:szCs w:val="20"/>
        </w:rPr>
        <w:t>5</w:t>
      </w:r>
      <w:r w:rsidR="008F7BE4" w:rsidRPr="009F2A40">
        <w:rPr>
          <w:rStyle w:val="s1"/>
          <w:rFonts w:ascii="Arial" w:hAnsi="Arial" w:cs="Arial"/>
          <w:sz w:val="20"/>
          <w:szCs w:val="20"/>
        </w:rPr>
        <w:t xml:space="preserve"> </w:t>
      </w:r>
      <w:r w:rsidR="0003444F" w:rsidRPr="009F2A40">
        <w:rPr>
          <w:rStyle w:val="s1"/>
          <w:rFonts w:ascii="Arial" w:hAnsi="Arial" w:cs="Arial"/>
          <w:sz w:val="20"/>
          <w:szCs w:val="20"/>
        </w:rPr>
        <w:t xml:space="preserve">tutti i </w:t>
      </w:r>
      <w:r w:rsidR="008F7BE4" w:rsidRPr="009F2A40">
        <w:rPr>
          <w:rStyle w:val="s1"/>
          <w:rFonts w:ascii="Arial" w:hAnsi="Arial" w:cs="Arial"/>
          <w:sz w:val="20"/>
          <w:szCs w:val="20"/>
        </w:rPr>
        <w:t>propri</w:t>
      </w:r>
      <w:r w:rsidR="0003444F" w:rsidRPr="009F2A40">
        <w:rPr>
          <w:rStyle w:val="s1"/>
          <w:rFonts w:ascii="Arial" w:hAnsi="Arial" w:cs="Arial"/>
          <w:sz w:val="20"/>
          <w:szCs w:val="20"/>
        </w:rPr>
        <w:t xml:space="preserve"> </w:t>
      </w:r>
      <w:r w:rsidR="0003444F" w:rsidRPr="009F2A40">
        <w:rPr>
          <w:rStyle w:val="s1"/>
          <w:rFonts w:ascii="Arial" w:hAnsi="Arial" w:cs="Arial"/>
          <w:b/>
          <w:bCs/>
          <w:sz w:val="20"/>
          <w:szCs w:val="20"/>
        </w:rPr>
        <w:t xml:space="preserve">stabilimenti secondo lo standard dell’International </w:t>
      </w:r>
      <w:r w:rsidR="008F7BE4" w:rsidRPr="009F2A40">
        <w:rPr>
          <w:rStyle w:val="s1"/>
          <w:rFonts w:ascii="Arial" w:hAnsi="Arial" w:cs="Arial"/>
          <w:b/>
          <w:bCs/>
          <w:sz w:val="20"/>
          <w:szCs w:val="20"/>
        </w:rPr>
        <w:t>AWS</w:t>
      </w:r>
      <w:r w:rsidR="008F7BE4" w:rsidRPr="009F2A40">
        <w:rPr>
          <w:rStyle w:val="s1"/>
          <w:rFonts w:ascii="Arial" w:hAnsi="Arial" w:cs="Arial"/>
          <w:sz w:val="20"/>
          <w:szCs w:val="20"/>
        </w:rPr>
        <w:t xml:space="preserve"> (</w:t>
      </w:r>
      <w:r w:rsidR="0003444F" w:rsidRPr="009F2A40">
        <w:rPr>
          <w:rStyle w:val="s1"/>
          <w:rFonts w:ascii="Arial" w:hAnsi="Arial" w:cs="Arial"/>
          <w:sz w:val="20"/>
          <w:szCs w:val="20"/>
        </w:rPr>
        <w:t>Alliance for Water Stewardship</w:t>
      </w:r>
      <w:r w:rsidR="008F7BE4" w:rsidRPr="009F2A40">
        <w:rPr>
          <w:rStyle w:val="s1"/>
          <w:rFonts w:ascii="Arial" w:hAnsi="Arial" w:cs="Arial"/>
          <w:sz w:val="20"/>
          <w:szCs w:val="20"/>
        </w:rPr>
        <w:t xml:space="preserve">) </w:t>
      </w:r>
      <w:r w:rsidR="008F7BE4" w:rsidRPr="009F2A40">
        <w:rPr>
          <w:rFonts w:ascii="Arial" w:hAnsi="Arial" w:cs="Arial"/>
          <w:color w:val="000000" w:themeColor="text1"/>
          <w:sz w:val="20"/>
          <w:szCs w:val="20"/>
        </w:rPr>
        <w:t>che incoraggia e premia l’impegno a seguire linee guida, riconosciute a livello internazionale, nella gestione sostenibile e condivisa delle risorse idriche locali</w:t>
      </w:r>
    </w:p>
    <w:p w14:paraId="52B9549B" w14:textId="2A3465C6" w:rsidR="008F7BE4" w:rsidRPr="009F2A40" w:rsidRDefault="00383016" w:rsidP="008F7BE4">
      <w:pPr>
        <w:pStyle w:val="Paragrafoelenco"/>
        <w:numPr>
          <w:ilvl w:val="0"/>
          <w:numId w:val="29"/>
        </w:numPr>
        <w:spacing w:after="120" w:line="240" w:lineRule="auto"/>
        <w:ind w:left="357" w:hanging="357"/>
        <w:contextualSpacing w:val="0"/>
        <w:jc w:val="both"/>
        <w:rPr>
          <w:rStyle w:val="s1"/>
          <w:rFonts w:ascii="Arial" w:hAnsi="Arial" w:cs="Arial"/>
          <w:sz w:val="20"/>
          <w:szCs w:val="20"/>
        </w:rPr>
      </w:pPr>
      <w:r>
        <w:rPr>
          <w:rStyle w:val="s1"/>
          <w:rFonts w:ascii="Arial" w:hAnsi="Arial" w:cs="Arial"/>
          <w:b/>
          <w:bCs/>
          <w:sz w:val="20"/>
          <w:szCs w:val="20"/>
        </w:rPr>
        <w:t>r</w:t>
      </w:r>
      <w:r w:rsidR="0003444F" w:rsidRPr="009F2A40">
        <w:rPr>
          <w:rStyle w:val="s1"/>
          <w:rFonts w:ascii="Arial" w:hAnsi="Arial" w:cs="Arial"/>
          <w:b/>
          <w:bCs/>
          <w:sz w:val="20"/>
          <w:szCs w:val="20"/>
        </w:rPr>
        <w:t xml:space="preserve">endere </w:t>
      </w:r>
      <w:r w:rsidR="008F7BE4" w:rsidRPr="009F2A40">
        <w:rPr>
          <w:rStyle w:val="s1"/>
          <w:rFonts w:ascii="Arial" w:hAnsi="Arial" w:cs="Arial"/>
          <w:b/>
          <w:bCs/>
          <w:sz w:val="20"/>
          <w:szCs w:val="20"/>
        </w:rPr>
        <w:t xml:space="preserve">entro il 2025 </w:t>
      </w:r>
      <w:r w:rsidR="0003444F" w:rsidRPr="009F2A40">
        <w:rPr>
          <w:rStyle w:val="s1"/>
          <w:rFonts w:ascii="Arial" w:hAnsi="Arial" w:cs="Arial"/>
          <w:b/>
          <w:bCs/>
          <w:sz w:val="20"/>
          <w:szCs w:val="20"/>
        </w:rPr>
        <w:t xml:space="preserve">tutti i </w:t>
      </w:r>
      <w:r w:rsidR="008F7BE4" w:rsidRPr="009F2A40">
        <w:rPr>
          <w:rStyle w:val="s1"/>
          <w:rFonts w:ascii="Arial" w:hAnsi="Arial" w:cs="Arial"/>
          <w:b/>
          <w:bCs/>
          <w:sz w:val="20"/>
          <w:szCs w:val="20"/>
        </w:rPr>
        <w:t xml:space="preserve">propri </w:t>
      </w:r>
      <w:r w:rsidR="0003444F" w:rsidRPr="009F2A40">
        <w:rPr>
          <w:rStyle w:val="s1"/>
          <w:rFonts w:ascii="Arial" w:hAnsi="Arial" w:cs="Arial"/>
          <w:b/>
          <w:bCs/>
          <w:sz w:val="20"/>
          <w:szCs w:val="20"/>
        </w:rPr>
        <w:t>packaging riciclabili o riutilizzabili</w:t>
      </w:r>
      <w:r w:rsidR="008F7BE4" w:rsidRPr="009F2A40">
        <w:rPr>
          <w:rStyle w:val="s1"/>
          <w:rFonts w:ascii="Arial" w:hAnsi="Arial" w:cs="Arial"/>
          <w:sz w:val="20"/>
          <w:szCs w:val="20"/>
        </w:rPr>
        <w:t xml:space="preserve"> e utilizzare </w:t>
      </w:r>
      <w:r w:rsidR="0003444F" w:rsidRPr="009F2A40">
        <w:rPr>
          <w:rStyle w:val="s1"/>
          <w:rFonts w:ascii="Arial" w:hAnsi="Arial" w:cs="Arial"/>
          <w:sz w:val="20"/>
          <w:szCs w:val="20"/>
        </w:rPr>
        <w:t>almeno il 50% di plastica riciclata per Levissima, S. Pellegrino e Acqua Panna</w:t>
      </w:r>
    </w:p>
    <w:p w14:paraId="7606F74D" w14:textId="720703AA" w:rsidR="00E927F1" w:rsidRPr="009F2A40" w:rsidRDefault="00383016" w:rsidP="00E927F1">
      <w:pPr>
        <w:pStyle w:val="Paragrafoelenco"/>
        <w:numPr>
          <w:ilvl w:val="0"/>
          <w:numId w:val="29"/>
        </w:numPr>
        <w:spacing w:after="120" w:line="240" w:lineRule="auto"/>
        <w:ind w:left="357" w:hanging="357"/>
        <w:contextualSpacing w:val="0"/>
        <w:jc w:val="both"/>
        <w:rPr>
          <w:rStyle w:val="s1"/>
          <w:rFonts w:ascii="Arial" w:hAnsi="Arial" w:cs="Arial"/>
          <w:sz w:val="20"/>
          <w:szCs w:val="20"/>
        </w:rPr>
      </w:pPr>
      <w:r>
        <w:rPr>
          <w:rStyle w:val="s1"/>
          <w:rFonts w:ascii="Arial" w:hAnsi="Arial" w:cs="Arial"/>
          <w:b/>
          <w:bCs/>
          <w:sz w:val="20"/>
          <w:szCs w:val="20"/>
        </w:rPr>
        <w:t>r</w:t>
      </w:r>
      <w:r w:rsidR="0003444F" w:rsidRPr="009F2A40">
        <w:rPr>
          <w:rStyle w:val="s1"/>
          <w:rFonts w:ascii="Arial" w:hAnsi="Arial" w:cs="Arial"/>
          <w:b/>
          <w:bCs/>
          <w:sz w:val="20"/>
          <w:szCs w:val="20"/>
        </w:rPr>
        <w:t>accogliere</w:t>
      </w:r>
      <w:r w:rsidR="008F7BE4" w:rsidRPr="009F2A40">
        <w:rPr>
          <w:rStyle w:val="s1"/>
          <w:rFonts w:ascii="Arial" w:hAnsi="Arial" w:cs="Arial"/>
          <w:b/>
          <w:bCs/>
          <w:sz w:val="20"/>
          <w:szCs w:val="20"/>
        </w:rPr>
        <w:t xml:space="preserve"> entro il 2030 </w:t>
      </w:r>
      <w:r w:rsidR="0003444F" w:rsidRPr="009F2A40">
        <w:rPr>
          <w:rStyle w:val="s1"/>
          <w:rFonts w:ascii="Arial" w:hAnsi="Arial" w:cs="Arial"/>
          <w:b/>
          <w:bCs/>
          <w:sz w:val="20"/>
          <w:szCs w:val="20"/>
        </w:rPr>
        <w:t xml:space="preserve">tante bottiglie quante ne </w:t>
      </w:r>
      <w:r w:rsidR="00E927F1" w:rsidRPr="009F2A40">
        <w:rPr>
          <w:rStyle w:val="s1"/>
          <w:rFonts w:ascii="Arial" w:hAnsi="Arial" w:cs="Arial"/>
          <w:b/>
          <w:bCs/>
          <w:sz w:val="20"/>
          <w:szCs w:val="20"/>
        </w:rPr>
        <w:t>produce</w:t>
      </w:r>
      <w:r w:rsidR="008F7BE4" w:rsidRPr="009F2A40">
        <w:rPr>
          <w:rStyle w:val="s1"/>
          <w:rFonts w:ascii="Arial" w:hAnsi="Arial" w:cs="Arial"/>
          <w:b/>
          <w:bCs/>
          <w:sz w:val="20"/>
          <w:szCs w:val="20"/>
        </w:rPr>
        <w:t xml:space="preserve"> </w:t>
      </w:r>
    </w:p>
    <w:p w14:paraId="1583ACCB" w14:textId="0107E0F5" w:rsidR="00E927F1" w:rsidRPr="009F2A40" w:rsidRDefault="00383016" w:rsidP="00A756AD">
      <w:pPr>
        <w:pStyle w:val="Paragrafoelenco"/>
        <w:numPr>
          <w:ilvl w:val="0"/>
          <w:numId w:val="29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Style w:val="s1"/>
          <w:rFonts w:ascii="Arial" w:hAnsi="Arial" w:cs="Arial"/>
          <w:b/>
          <w:bCs/>
          <w:sz w:val="20"/>
          <w:szCs w:val="20"/>
        </w:rPr>
        <w:t>r</w:t>
      </w:r>
      <w:r w:rsidR="0003444F" w:rsidRPr="009F2A40">
        <w:rPr>
          <w:rStyle w:val="s1"/>
          <w:rFonts w:ascii="Arial" w:hAnsi="Arial" w:cs="Arial"/>
          <w:b/>
          <w:bCs/>
          <w:sz w:val="20"/>
          <w:szCs w:val="20"/>
        </w:rPr>
        <w:t>aggiungere</w:t>
      </w:r>
      <w:r w:rsidR="00E927F1" w:rsidRPr="009F2A40">
        <w:rPr>
          <w:rStyle w:val="s1"/>
          <w:rFonts w:ascii="Arial" w:hAnsi="Arial" w:cs="Arial"/>
          <w:sz w:val="20"/>
          <w:szCs w:val="20"/>
        </w:rPr>
        <w:t>, a livello di Gruppo,</w:t>
      </w:r>
      <w:r w:rsidR="0003444F" w:rsidRPr="009F2A40">
        <w:rPr>
          <w:rStyle w:val="s1"/>
          <w:rFonts w:ascii="Arial" w:hAnsi="Arial" w:cs="Arial"/>
          <w:sz w:val="20"/>
          <w:szCs w:val="20"/>
        </w:rPr>
        <w:t xml:space="preserve"> </w:t>
      </w:r>
      <w:r w:rsidR="00E927F1" w:rsidRPr="009F2A40">
        <w:rPr>
          <w:rStyle w:val="s1"/>
          <w:rFonts w:ascii="Arial" w:hAnsi="Arial" w:cs="Arial"/>
          <w:b/>
          <w:bCs/>
          <w:sz w:val="20"/>
          <w:szCs w:val="20"/>
        </w:rPr>
        <w:t xml:space="preserve">entro il 2050 </w:t>
      </w:r>
      <w:r w:rsidR="0003444F" w:rsidRPr="009F2A40">
        <w:rPr>
          <w:rStyle w:val="s1"/>
          <w:rFonts w:ascii="Arial" w:hAnsi="Arial" w:cs="Arial"/>
          <w:b/>
          <w:bCs/>
          <w:sz w:val="20"/>
          <w:szCs w:val="20"/>
        </w:rPr>
        <w:t>l</w:t>
      </w:r>
      <w:r w:rsidR="00E927F1" w:rsidRPr="009F2A40">
        <w:rPr>
          <w:rStyle w:val="s1"/>
          <w:rFonts w:ascii="Arial" w:hAnsi="Arial" w:cs="Arial"/>
          <w:b/>
          <w:bCs/>
          <w:sz w:val="20"/>
          <w:szCs w:val="20"/>
        </w:rPr>
        <w:t xml:space="preserve">’obiettivo </w:t>
      </w:r>
      <w:r w:rsidR="0003444F" w:rsidRPr="009F2A40">
        <w:rPr>
          <w:rStyle w:val="s1"/>
          <w:rFonts w:ascii="Arial" w:hAnsi="Arial" w:cs="Arial"/>
          <w:b/>
          <w:bCs/>
          <w:sz w:val="20"/>
          <w:szCs w:val="20"/>
        </w:rPr>
        <w:t>zero emissioni nette</w:t>
      </w:r>
      <w:r w:rsidR="0003444F" w:rsidRPr="009F2A40">
        <w:rPr>
          <w:rStyle w:val="s1"/>
          <w:rFonts w:ascii="Arial" w:hAnsi="Arial" w:cs="Arial"/>
          <w:sz w:val="20"/>
          <w:szCs w:val="20"/>
        </w:rPr>
        <w:t xml:space="preserve"> in linea </w:t>
      </w:r>
      <w:r w:rsidR="00847DA0">
        <w:rPr>
          <w:rStyle w:val="s1"/>
          <w:rFonts w:ascii="Arial" w:hAnsi="Arial" w:cs="Arial"/>
          <w:sz w:val="20"/>
          <w:szCs w:val="20"/>
        </w:rPr>
        <w:t xml:space="preserve">con </w:t>
      </w:r>
      <w:r w:rsidR="00AF007E">
        <w:rPr>
          <w:rStyle w:val="s1"/>
          <w:rFonts w:ascii="Arial" w:hAnsi="Arial" w:cs="Arial"/>
          <w:sz w:val="20"/>
          <w:szCs w:val="20"/>
        </w:rPr>
        <w:t>l’impegno stabilito dalle Nazioni Unite</w:t>
      </w:r>
      <w:r w:rsidR="0003444F" w:rsidRPr="009F2A40">
        <w:rPr>
          <w:rStyle w:val="s1"/>
          <w:rFonts w:ascii="Arial" w:hAnsi="Arial" w:cs="Arial"/>
          <w:sz w:val="20"/>
          <w:szCs w:val="20"/>
        </w:rPr>
        <w:t xml:space="preserve">. </w:t>
      </w:r>
      <w:r w:rsidR="00E927F1" w:rsidRPr="009F2A40">
        <w:rPr>
          <w:rStyle w:val="s1"/>
          <w:rFonts w:ascii="Arial" w:hAnsi="Arial" w:cs="Arial"/>
          <w:sz w:val="20"/>
          <w:szCs w:val="20"/>
        </w:rPr>
        <w:t>D</w:t>
      </w:r>
      <w:r w:rsidR="00E927F1" w:rsidRPr="009F2A40">
        <w:rPr>
          <w:rFonts w:ascii="Arial" w:eastAsia="Calibri" w:hAnsi="Arial" w:cs="Arial"/>
          <w:color w:val="252525"/>
          <w:sz w:val="20"/>
          <w:szCs w:val="20"/>
        </w:rPr>
        <w:t xml:space="preserve">a tempo Sanpellegrino ha, infatti, </w:t>
      </w:r>
      <w:r w:rsidRPr="009F2A40">
        <w:rPr>
          <w:rFonts w:ascii="Arial" w:eastAsia="Calibri" w:hAnsi="Arial" w:cs="Arial"/>
          <w:color w:val="252525"/>
          <w:sz w:val="20"/>
          <w:szCs w:val="20"/>
        </w:rPr>
        <w:t>definito</w:t>
      </w:r>
      <w:r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E927F1" w:rsidRPr="009F2A40">
        <w:rPr>
          <w:rFonts w:ascii="Arial" w:eastAsia="Times New Roman" w:hAnsi="Arial" w:cs="Arial"/>
          <w:sz w:val="20"/>
          <w:szCs w:val="20"/>
          <w:lang w:eastAsia="it-IT"/>
        </w:rPr>
        <w:t>una roadmap per rimuovere e ridurre le proprie emissioni di anidride carbonica</w:t>
      </w:r>
      <w:r w:rsidR="00847DA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E927F1" w:rsidRPr="009F2A4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3CC2C598" w14:textId="57942622" w:rsidR="00E927F1" w:rsidRPr="009F2A40" w:rsidRDefault="00E927F1" w:rsidP="009F2A40">
      <w:pPr>
        <w:spacing w:after="0" w:line="240" w:lineRule="auto"/>
        <w:jc w:val="both"/>
        <w:rPr>
          <w:rFonts w:ascii="Arial" w:eastAsia="Times New Roman" w:hAnsi="Arial" w:cs="Arial"/>
          <w:color w:val="4F81BD" w:themeColor="accent1"/>
          <w:sz w:val="20"/>
          <w:szCs w:val="20"/>
          <w:lang w:eastAsia="it-IT"/>
        </w:rPr>
      </w:pPr>
    </w:p>
    <w:p w14:paraId="13765E08" w14:textId="011B5F9B" w:rsidR="009F2A40" w:rsidRPr="009F2A40" w:rsidRDefault="009F2A40" w:rsidP="009F2A40">
      <w:pPr>
        <w:spacing w:after="0" w:line="259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9F2A40">
        <w:rPr>
          <w:rFonts w:ascii="Arial" w:eastAsia="Times New Roman" w:hAnsi="Arial" w:cs="Arial"/>
          <w:i/>
          <w:iCs/>
          <w:sz w:val="20"/>
          <w:szCs w:val="20"/>
          <w:u w:val="single"/>
        </w:rPr>
        <w:t>Analisi di materialità</w:t>
      </w:r>
      <w:r w:rsidR="006975EE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e ESG tracker</w:t>
      </w:r>
    </w:p>
    <w:p w14:paraId="3F02142D" w14:textId="12BB34B4" w:rsidR="009F2A40" w:rsidRDefault="009F2A40" w:rsidP="00F44A0A">
      <w:pPr>
        <w:spacing w:after="0" w:line="240" w:lineRule="auto"/>
        <w:jc w:val="both"/>
        <w:rPr>
          <w:rFonts w:ascii="Arial" w:eastAsia="Calibri" w:hAnsi="Arial" w:cs="Arial"/>
          <w:color w:val="252525"/>
          <w:sz w:val="20"/>
          <w:szCs w:val="20"/>
        </w:rPr>
      </w:pPr>
      <w:r w:rsidRPr="009F2A40">
        <w:rPr>
          <w:rFonts w:ascii="Arial" w:eastAsia="Calibri" w:hAnsi="Arial" w:cs="Arial"/>
          <w:color w:val="252525"/>
          <w:sz w:val="20"/>
          <w:szCs w:val="20"/>
        </w:rPr>
        <w:t xml:space="preserve">In occasione del Bilancio di Sostenibilità 2022, </w:t>
      </w:r>
      <w:r w:rsidR="006975EE" w:rsidRPr="009F2A40">
        <w:rPr>
          <w:rFonts w:ascii="Arial" w:eastAsia="Calibri" w:hAnsi="Arial" w:cs="Arial"/>
          <w:color w:val="252525"/>
          <w:sz w:val="20"/>
          <w:szCs w:val="20"/>
        </w:rPr>
        <w:t xml:space="preserve">Sanpellegrino </w:t>
      </w:r>
      <w:r w:rsidRPr="009F2A40">
        <w:rPr>
          <w:rFonts w:ascii="Arial" w:eastAsia="Calibri" w:hAnsi="Arial" w:cs="Arial"/>
          <w:color w:val="252525"/>
          <w:sz w:val="20"/>
          <w:szCs w:val="20"/>
        </w:rPr>
        <w:t xml:space="preserve">ha realizzato </w:t>
      </w:r>
      <w:r w:rsidR="00AF007E">
        <w:rPr>
          <w:rFonts w:ascii="Arial" w:eastAsia="Calibri" w:hAnsi="Arial" w:cs="Arial"/>
          <w:color w:val="252525"/>
          <w:sz w:val="20"/>
          <w:szCs w:val="20"/>
        </w:rPr>
        <w:t>un</w:t>
      </w:r>
      <w:r w:rsidR="00F94BB1">
        <w:rPr>
          <w:rFonts w:ascii="Arial" w:eastAsia="Calibri" w:hAnsi="Arial" w:cs="Arial"/>
          <w:color w:val="252525"/>
          <w:sz w:val="20"/>
          <w:szCs w:val="20"/>
        </w:rPr>
        <w:t>’</w:t>
      </w:r>
      <w:r w:rsidRPr="009F2A40">
        <w:rPr>
          <w:rFonts w:ascii="Arial" w:eastAsia="Calibri" w:hAnsi="Arial" w:cs="Arial"/>
          <w:b/>
          <w:bCs/>
          <w:color w:val="252525"/>
          <w:sz w:val="20"/>
          <w:szCs w:val="20"/>
        </w:rPr>
        <w:t>analisi di materialità</w:t>
      </w:r>
      <w:r w:rsidR="00AF007E">
        <w:rPr>
          <w:rFonts w:ascii="Arial" w:eastAsia="Calibri" w:hAnsi="Arial" w:cs="Arial"/>
          <w:b/>
          <w:bCs/>
          <w:color w:val="252525"/>
          <w:sz w:val="20"/>
          <w:szCs w:val="20"/>
        </w:rPr>
        <w:t xml:space="preserve"> specifica per il proprio business</w:t>
      </w:r>
      <w:r w:rsidRPr="009F2A40">
        <w:rPr>
          <w:rFonts w:ascii="Arial" w:eastAsia="Calibri" w:hAnsi="Arial" w:cs="Arial"/>
          <w:color w:val="252525"/>
          <w:sz w:val="20"/>
          <w:szCs w:val="20"/>
        </w:rPr>
        <w:t xml:space="preserve">, in coerenza con i GRI Standard, </w:t>
      </w:r>
      <w:r>
        <w:rPr>
          <w:rFonts w:ascii="Arial" w:eastAsia="Calibri" w:hAnsi="Arial" w:cs="Arial"/>
          <w:color w:val="252525"/>
          <w:sz w:val="20"/>
          <w:szCs w:val="20"/>
        </w:rPr>
        <w:t>per misurare</w:t>
      </w:r>
      <w:r w:rsidRPr="009F2A40">
        <w:rPr>
          <w:rFonts w:ascii="Arial" w:eastAsia="Calibri" w:hAnsi="Arial" w:cs="Arial"/>
          <w:color w:val="252525"/>
          <w:sz w:val="20"/>
          <w:szCs w:val="20"/>
        </w:rPr>
        <w:t xml:space="preserve"> le iniziative attraverso le quali si impegna a essere sostenibile in termini economici, ambientali e sociali.</w:t>
      </w:r>
      <w:r w:rsidR="00F44A0A">
        <w:rPr>
          <w:rFonts w:ascii="Arial" w:eastAsia="Calibri" w:hAnsi="Arial" w:cs="Arial"/>
          <w:color w:val="252525"/>
          <w:sz w:val="20"/>
          <w:szCs w:val="20"/>
        </w:rPr>
        <w:t xml:space="preserve"> Ha quindi definito </w:t>
      </w:r>
      <w:r w:rsidR="00F44A0A" w:rsidRPr="00F44A0A">
        <w:rPr>
          <w:rFonts w:ascii="Arial" w:eastAsia="Calibri" w:hAnsi="Arial" w:cs="Arial"/>
          <w:color w:val="252525"/>
          <w:sz w:val="20"/>
          <w:szCs w:val="20"/>
        </w:rPr>
        <w:t xml:space="preserve">la </w:t>
      </w:r>
      <w:r w:rsidRPr="00F44A0A">
        <w:rPr>
          <w:rFonts w:ascii="Arial" w:eastAsia="Calibri" w:hAnsi="Arial" w:cs="Arial"/>
          <w:color w:val="252525"/>
          <w:sz w:val="20"/>
          <w:szCs w:val="20"/>
        </w:rPr>
        <w:t xml:space="preserve">matrice di materialità per </w:t>
      </w:r>
      <w:r w:rsidR="00C47AAD">
        <w:rPr>
          <w:rFonts w:ascii="Arial" w:eastAsia="Calibri" w:hAnsi="Arial" w:cs="Arial"/>
          <w:color w:val="252525"/>
          <w:sz w:val="20"/>
          <w:szCs w:val="20"/>
        </w:rPr>
        <w:t>identificare</w:t>
      </w:r>
      <w:r w:rsidR="00F44A0A" w:rsidRPr="00F44A0A">
        <w:rPr>
          <w:rFonts w:ascii="Arial" w:eastAsia="Calibri" w:hAnsi="Arial" w:cs="Arial"/>
          <w:color w:val="252525"/>
          <w:sz w:val="20"/>
          <w:szCs w:val="20"/>
        </w:rPr>
        <w:t xml:space="preserve"> le </w:t>
      </w:r>
      <w:r w:rsidR="00F44A0A">
        <w:rPr>
          <w:rFonts w:ascii="Arial" w:eastAsia="Calibri" w:hAnsi="Arial" w:cs="Arial"/>
          <w:color w:val="252525"/>
          <w:sz w:val="20"/>
          <w:szCs w:val="20"/>
        </w:rPr>
        <w:t xml:space="preserve">proprie </w:t>
      </w:r>
      <w:r w:rsidR="00F44A0A" w:rsidRPr="00F44A0A">
        <w:rPr>
          <w:rFonts w:ascii="Arial" w:eastAsia="Calibri" w:hAnsi="Arial" w:cs="Arial"/>
          <w:color w:val="252525"/>
          <w:sz w:val="20"/>
          <w:szCs w:val="20"/>
        </w:rPr>
        <w:t>priorità</w:t>
      </w:r>
      <w:r w:rsidR="00F44A0A">
        <w:rPr>
          <w:rFonts w:ascii="Arial" w:eastAsia="Calibri" w:hAnsi="Arial" w:cs="Arial"/>
          <w:color w:val="252525"/>
          <w:sz w:val="20"/>
          <w:szCs w:val="20"/>
        </w:rPr>
        <w:t xml:space="preserve">, quelle degli stakeholder </w:t>
      </w:r>
      <w:r w:rsidR="00C47AAD">
        <w:rPr>
          <w:rFonts w:ascii="Arial" w:eastAsia="Calibri" w:hAnsi="Arial" w:cs="Arial"/>
          <w:color w:val="252525"/>
          <w:sz w:val="20"/>
          <w:szCs w:val="20"/>
        </w:rPr>
        <w:t xml:space="preserve">e </w:t>
      </w:r>
      <w:r w:rsidR="00F44A0A" w:rsidRPr="00F44A0A">
        <w:rPr>
          <w:rFonts w:ascii="Arial" w:eastAsia="Calibri" w:hAnsi="Arial" w:cs="Arial"/>
          <w:color w:val="252525"/>
          <w:sz w:val="20"/>
          <w:szCs w:val="20"/>
        </w:rPr>
        <w:t>le risorse da allocare per i</w:t>
      </w:r>
      <w:r w:rsidRPr="00F44A0A">
        <w:rPr>
          <w:rFonts w:ascii="Arial" w:eastAsia="Calibri" w:hAnsi="Arial" w:cs="Arial"/>
          <w:color w:val="252525"/>
          <w:sz w:val="20"/>
          <w:szCs w:val="20"/>
        </w:rPr>
        <w:t xml:space="preserve"> piani strategici</w:t>
      </w:r>
      <w:r w:rsidR="00F44A0A" w:rsidRPr="00F44A0A">
        <w:rPr>
          <w:rFonts w:ascii="Arial" w:eastAsia="Calibri" w:hAnsi="Arial" w:cs="Arial"/>
          <w:color w:val="252525"/>
          <w:sz w:val="20"/>
          <w:szCs w:val="20"/>
        </w:rPr>
        <w:t xml:space="preserve"> futuri</w:t>
      </w:r>
      <w:r w:rsidR="00F44A0A">
        <w:rPr>
          <w:rFonts w:ascii="Arial" w:eastAsia="Calibri" w:hAnsi="Arial" w:cs="Arial"/>
          <w:color w:val="252525"/>
          <w:sz w:val="20"/>
          <w:szCs w:val="20"/>
        </w:rPr>
        <w:t xml:space="preserve"> coerenti </w:t>
      </w:r>
      <w:r w:rsidRPr="009F2A40">
        <w:rPr>
          <w:rFonts w:ascii="Arial" w:eastAsia="Calibri" w:hAnsi="Arial" w:cs="Arial"/>
          <w:color w:val="252525"/>
          <w:sz w:val="20"/>
          <w:szCs w:val="20"/>
        </w:rPr>
        <w:t>con la propria strategia di business e gli Obiettivi di Sviluppo Sostenibile delle Nazioni Unite.</w:t>
      </w:r>
    </w:p>
    <w:p w14:paraId="79535597" w14:textId="69507DC7" w:rsidR="006975EE" w:rsidRPr="006975EE" w:rsidRDefault="006975EE" w:rsidP="006975EE">
      <w:pPr>
        <w:spacing w:after="0" w:line="259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252525"/>
          <w:sz w:val="20"/>
          <w:szCs w:val="20"/>
        </w:rPr>
        <w:lastRenderedPageBreak/>
        <w:t>Per</w:t>
      </w:r>
      <w:r w:rsidRPr="006975EE">
        <w:rPr>
          <w:rFonts w:ascii="Arial" w:eastAsia="Times New Roman" w:hAnsi="Arial" w:cs="Arial"/>
          <w:sz w:val="20"/>
          <w:szCs w:val="20"/>
        </w:rPr>
        <w:t xml:space="preserve"> quantificare gli investimenti, gli impatti e i benefici di ogni singolo progetto, </w:t>
      </w:r>
      <w:r>
        <w:rPr>
          <w:rFonts w:ascii="Arial" w:eastAsia="Times New Roman" w:hAnsi="Arial" w:cs="Arial"/>
          <w:sz w:val="20"/>
          <w:szCs w:val="20"/>
        </w:rPr>
        <w:t xml:space="preserve">l’azienda si è </w:t>
      </w:r>
      <w:r w:rsidRPr="006975EE">
        <w:rPr>
          <w:rFonts w:ascii="Arial" w:eastAsia="Times New Roman" w:hAnsi="Arial" w:cs="Arial"/>
          <w:sz w:val="20"/>
          <w:szCs w:val="20"/>
        </w:rPr>
        <w:t>dotat</w:t>
      </w:r>
      <w:r>
        <w:rPr>
          <w:rFonts w:ascii="Arial" w:eastAsia="Times New Roman" w:hAnsi="Arial" w:cs="Arial"/>
          <w:sz w:val="20"/>
          <w:szCs w:val="20"/>
        </w:rPr>
        <w:t>a</w:t>
      </w:r>
      <w:r w:rsidRPr="006975EE">
        <w:rPr>
          <w:rFonts w:ascii="Arial" w:eastAsia="Times New Roman" w:hAnsi="Arial" w:cs="Arial"/>
          <w:sz w:val="20"/>
          <w:szCs w:val="20"/>
        </w:rPr>
        <w:t xml:space="preserve"> anche di un </w:t>
      </w:r>
      <w:r w:rsidRPr="006975EE">
        <w:rPr>
          <w:rFonts w:ascii="Arial" w:eastAsia="Times New Roman" w:hAnsi="Arial" w:cs="Arial"/>
          <w:b/>
          <w:bCs/>
          <w:sz w:val="20"/>
          <w:szCs w:val="20"/>
        </w:rPr>
        <w:t>ESG tracker,</w:t>
      </w:r>
      <w:r w:rsidRPr="006975EE">
        <w:rPr>
          <w:rFonts w:ascii="Arial" w:eastAsia="Times New Roman" w:hAnsi="Arial" w:cs="Arial"/>
          <w:sz w:val="20"/>
          <w:szCs w:val="20"/>
        </w:rPr>
        <w:t xml:space="preserve"> un tool che è alla base delle scelte e valutazioni per creare valore condiviso. </w:t>
      </w:r>
    </w:p>
    <w:p w14:paraId="62511C1E" w14:textId="77777777" w:rsidR="00847DA0" w:rsidRDefault="00847DA0" w:rsidP="00F44A0A">
      <w:pPr>
        <w:spacing w:after="0" w:line="240" w:lineRule="auto"/>
        <w:jc w:val="both"/>
        <w:rPr>
          <w:rFonts w:ascii="Arial" w:eastAsia="Calibri" w:hAnsi="Arial" w:cs="Arial"/>
          <w:color w:val="252525"/>
          <w:sz w:val="20"/>
          <w:szCs w:val="20"/>
        </w:rPr>
      </w:pPr>
    </w:p>
    <w:p w14:paraId="07672DAB" w14:textId="77777777" w:rsidR="00F44A0A" w:rsidRPr="001314B6" w:rsidRDefault="00F44A0A" w:rsidP="00F4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1314B6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SANPELLEGRINO</w:t>
      </w:r>
    </w:p>
    <w:p w14:paraId="1C4FB4C4" w14:textId="77777777" w:rsidR="00F44A0A" w:rsidRPr="001314B6" w:rsidRDefault="00F44A0A" w:rsidP="00F4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1314B6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Sanpellegrino è l’azienda di riferimento nel campo del beverage in Italia, con acque minerali, aperitivi analcolici e bibite. I suoi prodotti, sintesi di benessere, salute ed equilibrio, sono presenti in oltre 150 Paesi attraverso filiali e distributori sparsi nei cinque continenti.</w:t>
      </w:r>
    </w:p>
    <w:p w14:paraId="38D68D28" w14:textId="77777777" w:rsidR="00F44A0A" w:rsidRPr="001314B6" w:rsidRDefault="00F44A0A" w:rsidP="00F4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1314B6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Sanpellegrino, come principale produttore di acqua minerale, è da sempre impegnata per la valorizzazione di questo bene primario per il Pianeta e lavora con responsabilità e passione per garantire a questa risorsa un futuro di qualità.</w:t>
      </w:r>
      <w:r w:rsidRPr="001314B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1314B6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Un impegno che passa anche attraverso la promozione dell’importanza di una corretta idratazione: Sanpellegrino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 xml:space="preserve">, </w:t>
      </w:r>
      <w:r w:rsidRPr="001314B6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infatti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,</w:t>
      </w:r>
      <w:r w:rsidRPr="001314B6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 xml:space="preserve"> sostiene e diffonde i principi di benessere psico-fisico legati al corretto consumo di acqua, facendosi portavoce dell’“educazione all’idratazione” attraverso un programma che promuove il consumo quotidiano della corretta quantità di acqua, a seconda delle diverse esigenze e stili di vita.</w:t>
      </w:r>
    </w:p>
    <w:p w14:paraId="19F21C16" w14:textId="77777777" w:rsidR="00F44A0A" w:rsidRPr="001314B6" w:rsidRDefault="00F44A0A" w:rsidP="00F44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1F07B7">
        <w:rPr>
          <w:rFonts w:ascii="Arial" w:hAnsi="Arial" w:cs="Arial"/>
          <w:i/>
          <w:color w:val="000000"/>
          <w:sz w:val="21"/>
          <w:szCs w:val="21"/>
        </w:rPr>
        <w:t>Sanpellegrino vuole, inoltre, contribuire con azioni concrete a contrastare il riscaldamento globale intervenendo su quattro aree chiave del proprio business: la produzione, il packaging, la logistica e il capitale naturale.</w:t>
      </w:r>
    </w:p>
    <w:p w14:paraId="782C48B0" w14:textId="77777777" w:rsidR="00F44A0A" w:rsidRPr="001314B6" w:rsidRDefault="00F44A0A" w:rsidP="00F44A0A">
      <w:pPr>
        <w:spacing w:before="240" w:after="240" w:line="240" w:lineRule="auto"/>
        <w:rPr>
          <w:rFonts w:ascii="Arial" w:eastAsia="Times New Roman" w:hAnsi="Arial" w:cs="Arial"/>
          <w:i/>
          <w:sz w:val="21"/>
          <w:szCs w:val="21"/>
          <w:u w:val="single"/>
          <w:lang w:eastAsia="it-IT"/>
        </w:rPr>
      </w:pPr>
      <w:r w:rsidRPr="001314B6">
        <w:rPr>
          <w:rFonts w:ascii="Arial" w:eastAsia="Times New Roman" w:hAnsi="Arial" w:cs="Arial"/>
          <w:i/>
          <w:sz w:val="21"/>
          <w:szCs w:val="21"/>
          <w:u w:val="single"/>
          <w:lang w:eastAsia="it-IT"/>
        </w:rPr>
        <w:t>Contatti:</w:t>
      </w:r>
    </w:p>
    <w:p w14:paraId="55ED79D4" w14:textId="77777777" w:rsidR="00F44A0A" w:rsidRPr="001314B6" w:rsidRDefault="00F44A0A" w:rsidP="00F44A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zh-CN"/>
        </w:rPr>
      </w:pPr>
      <w:r w:rsidRPr="001314B6">
        <w:rPr>
          <w:rFonts w:ascii="Arial" w:eastAsia="Times New Roman" w:hAnsi="Arial" w:cs="Arial"/>
          <w:b/>
          <w:color w:val="000000"/>
          <w:sz w:val="21"/>
          <w:szCs w:val="21"/>
          <w:lang w:eastAsia="zh-CN"/>
        </w:rPr>
        <w:t>Responsabile relazioni esterne Sanpellegrino </w:t>
      </w:r>
    </w:p>
    <w:p w14:paraId="12679774" w14:textId="77777777" w:rsidR="00F44A0A" w:rsidRPr="001314B6" w:rsidRDefault="00F44A0A" w:rsidP="00F44A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" w:eastAsia="Times New Roman" w:hAnsi="Arial" w:cs="Arial"/>
          <w:color w:val="000000"/>
          <w:sz w:val="21"/>
          <w:szCs w:val="21"/>
          <w:lang w:eastAsia="zh-CN"/>
        </w:rPr>
      </w:pPr>
      <w:r w:rsidRPr="001314B6">
        <w:rPr>
          <w:rFonts w:ascii="Arial" w:eastAsia="Times New Roman" w:hAnsi="Arial" w:cs="Arial"/>
          <w:color w:val="000000"/>
          <w:sz w:val="21"/>
          <w:szCs w:val="21"/>
          <w:lang w:eastAsia="zh-CN"/>
        </w:rPr>
        <w:t xml:space="preserve">Prisca Peroni </w:t>
      </w:r>
      <w:r w:rsidRPr="001314B6">
        <w:rPr>
          <w:rFonts w:ascii="Arial" w:eastAsia="Times New Roman" w:hAnsi="Arial" w:cs="Arial"/>
          <w:sz w:val="21"/>
          <w:szCs w:val="21"/>
          <w:lang w:eastAsia="zh-CN"/>
        </w:rPr>
        <w:t xml:space="preserve">– </w:t>
      </w:r>
      <w:r w:rsidRPr="001314B6">
        <w:rPr>
          <w:rFonts w:ascii="Arial" w:eastAsia="Times New Roman" w:hAnsi="Arial" w:cs="Arial"/>
          <w:color w:val="000000"/>
          <w:sz w:val="21"/>
          <w:szCs w:val="21"/>
          <w:lang w:eastAsia="zh-CN"/>
        </w:rPr>
        <w:t xml:space="preserve">02.3197.2307 </w:t>
      </w:r>
      <w:r w:rsidRPr="001314B6">
        <w:rPr>
          <w:rFonts w:ascii="Arial" w:eastAsia="Times New Roman" w:hAnsi="Arial" w:cs="Arial"/>
          <w:sz w:val="21"/>
          <w:szCs w:val="21"/>
          <w:lang w:eastAsia="zh-CN"/>
        </w:rPr>
        <w:t>– prisca.peroni@waters.nestle.com</w:t>
      </w:r>
    </w:p>
    <w:p w14:paraId="2B2A0406" w14:textId="77777777" w:rsidR="00F44A0A" w:rsidRPr="001314B6" w:rsidRDefault="00F44A0A" w:rsidP="00F44A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zh-CN"/>
        </w:rPr>
      </w:pPr>
    </w:p>
    <w:p w14:paraId="05E92D94" w14:textId="77777777" w:rsidR="00F44A0A" w:rsidRPr="001314B6" w:rsidRDefault="00F44A0A" w:rsidP="00F44A0A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1314B6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MSL Group – Ufficio stampa Gruppo Sanpellegrino </w:t>
      </w:r>
    </w:p>
    <w:p w14:paraId="5D86409C" w14:textId="77777777" w:rsidR="00F44A0A" w:rsidRDefault="00F44A0A" w:rsidP="00F44A0A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it-IT"/>
        </w:rPr>
      </w:pPr>
      <w:r w:rsidRPr="001314B6">
        <w:rPr>
          <w:rFonts w:ascii="Arial" w:eastAsia="Times New Roman" w:hAnsi="Arial" w:cs="Arial"/>
          <w:sz w:val="21"/>
          <w:szCs w:val="21"/>
          <w:lang w:eastAsia="zh-CN"/>
        </w:rPr>
        <w:t xml:space="preserve">Barbara Rivolta – 348 3666549 –  </w:t>
      </w:r>
      <w:hyperlink r:id="rId9" w:history="1">
        <w:r w:rsidRPr="006C560C">
          <w:rPr>
            <w:rFonts w:ascii="Arial" w:eastAsia="Times New Roman" w:hAnsi="Arial" w:cs="Arial"/>
            <w:sz w:val="21"/>
            <w:szCs w:val="21"/>
            <w:lang w:eastAsia="zh-CN"/>
          </w:rPr>
          <w:t>barbara.rivolta@mslgroup.com</w:t>
        </w:r>
      </w:hyperlink>
    </w:p>
    <w:p w14:paraId="02698335" w14:textId="77777777" w:rsidR="00F44A0A" w:rsidRDefault="00F44A0A" w:rsidP="00F44A0A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it-IT"/>
        </w:rPr>
      </w:pPr>
    </w:p>
    <w:p w14:paraId="1E85DB6A" w14:textId="77777777" w:rsidR="00F44A0A" w:rsidRPr="00F44A0A" w:rsidRDefault="00F44A0A" w:rsidP="00F44A0A">
      <w:pPr>
        <w:spacing w:after="120" w:line="259" w:lineRule="auto"/>
        <w:jc w:val="both"/>
        <w:rPr>
          <w:rStyle w:val="bumpedfont15"/>
          <w:bCs/>
          <w:sz w:val="20"/>
          <w:szCs w:val="20"/>
        </w:rPr>
      </w:pPr>
    </w:p>
    <w:sectPr w:rsidR="00F44A0A" w:rsidRPr="00F44A0A" w:rsidSect="0005591A">
      <w:headerReference w:type="default" r:id="rId10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A22D1" w14:textId="77777777" w:rsidR="009B2271" w:rsidRDefault="009B2271" w:rsidP="0005591A">
      <w:pPr>
        <w:spacing w:after="0" w:line="240" w:lineRule="auto"/>
      </w:pPr>
      <w:r>
        <w:separator/>
      </w:r>
    </w:p>
  </w:endnote>
  <w:endnote w:type="continuationSeparator" w:id="0">
    <w:p w14:paraId="08F70295" w14:textId="77777777" w:rsidR="009B2271" w:rsidRDefault="009B2271" w:rsidP="0005591A">
      <w:pPr>
        <w:spacing w:after="0" w:line="240" w:lineRule="auto"/>
      </w:pPr>
      <w:r>
        <w:continuationSeparator/>
      </w:r>
    </w:p>
  </w:endnote>
  <w:endnote w:type="continuationNotice" w:id="1">
    <w:p w14:paraId="1162E5AD" w14:textId="77777777" w:rsidR="009B2271" w:rsidRDefault="009B22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charset w:val="00"/>
    <w:family w:val="roman"/>
    <w:pitch w:val="variable"/>
  </w:font>
  <w:font w:name=".SFUIText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524E" w14:textId="77777777" w:rsidR="009B2271" w:rsidRDefault="009B2271" w:rsidP="0005591A">
      <w:pPr>
        <w:spacing w:after="0" w:line="240" w:lineRule="auto"/>
      </w:pPr>
      <w:r>
        <w:separator/>
      </w:r>
    </w:p>
  </w:footnote>
  <w:footnote w:type="continuationSeparator" w:id="0">
    <w:p w14:paraId="3CA3DC5C" w14:textId="77777777" w:rsidR="009B2271" w:rsidRDefault="009B2271" w:rsidP="0005591A">
      <w:pPr>
        <w:spacing w:after="0" w:line="240" w:lineRule="auto"/>
      </w:pPr>
      <w:r>
        <w:continuationSeparator/>
      </w:r>
    </w:p>
  </w:footnote>
  <w:footnote w:type="continuationNotice" w:id="1">
    <w:p w14:paraId="1EAB75D0" w14:textId="77777777" w:rsidR="009B2271" w:rsidRDefault="009B22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4795" w14:textId="77777777" w:rsidR="0055780D" w:rsidRDefault="00035105" w:rsidP="00D047FB">
    <w:pPr>
      <w:pStyle w:val="Intestazione"/>
    </w:pPr>
    <w:r>
      <w:rPr>
        <w:noProof/>
        <w:lang w:eastAsia="it-IT"/>
      </w:rPr>
      <w:drawing>
        <wp:inline distT="0" distB="0" distL="0" distR="0" wp14:anchorId="2EF52D3B" wp14:editId="0ED502DC">
          <wp:extent cx="2254397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1926" cy="652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EDEF01" w14:textId="77777777" w:rsidR="0055780D" w:rsidRDefault="005578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401"/>
    <w:multiLevelType w:val="hybridMultilevel"/>
    <w:tmpl w:val="E5103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078AD"/>
    <w:multiLevelType w:val="hybridMultilevel"/>
    <w:tmpl w:val="FC54A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840C3"/>
    <w:multiLevelType w:val="hybridMultilevel"/>
    <w:tmpl w:val="D07E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58B5"/>
    <w:multiLevelType w:val="hybridMultilevel"/>
    <w:tmpl w:val="1E562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3123F"/>
    <w:multiLevelType w:val="hybridMultilevel"/>
    <w:tmpl w:val="4212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D5146"/>
    <w:multiLevelType w:val="hybridMultilevel"/>
    <w:tmpl w:val="B96CE4D2"/>
    <w:lvl w:ilvl="0" w:tplc="3AE83C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3086E"/>
    <w:multiLevelType w:val="multilevel"/>
    <w:tmpl w:val="1EC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837EE5"/>
    <w:multiLevelType w:val="hybridMultilevel"/>
    <w:tmpl w:val="F8FC6AF6"/>
    <w:lvl w:ilvl="0" w:tplc="469A1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1004A"/>
    <w:multiLevelType w:val="hybridMultilevel"/>
    <w:tmpl w:val="89A60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0F2A74"/>
    <w:multiLevelType w:val="hybridMultilevel"/>
    <w:tmpl w:val="9CC497B0"/>
    <w:lvl w:ilvl="0" w:tplc="B5FC2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3AB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A5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AC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26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A5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8F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66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6B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971667"/>
    <w:multiLevelType w:val="hybridMultilevel"/>
    <w:tmpl w:val="6C800A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131130"/>
    <w:multiLevelType w:val="hybridMultilevel"/>
    <w:tmpl w:val="254E6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62A1A"/>
    <w:multiLevelType w:val="multilevel"/>
    <w:tmpl w:val="C48C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A055F6"/>
    <w:multiLevelType w:val="hybridMultilevel"/>
    <w:tmpl w:val="F63A98A8"/>
    <w:lvl w:ilvl="0" w:tplc="11FA1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EA2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EA0E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D693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7A9F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079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FA14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F474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1038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2D1F13"/>
    <w:multiLevelType w:val="hybridMultilevel"/>
    <w:tmpl w:val="895C291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FE4194"/>
    <w:multiLevelType w:val="hybridMultilevel"/>
    <w:tmpl w:val="11207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21015"/>
    <w:multiLevelType w:val="multilevel"/>
    <w:tmpl w:val="671E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010C38"/>
    <w:multiLevelType w:val="hybridMultilevel"/>
    <w:tmpl w:val="01FC777A"/>
    <w:lvl w:ilvl="0" w:tplc="26502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80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74E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AB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E8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88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C2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C7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01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9A50B41"/>
    <w:multiLevelType w:val="hybridMultilevel"/>
    <w:tmpl w:val="4E6E5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D5989"/>
    <w:multiLevelType w:val="hybridMultilevel"/>
    <w:tmpl w:val="CCB00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161DE"/>
    <w:multiLevelType w:val="hybridMultilevel"/>
    <w:tmpl w:val="2B7EC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E1F12"/>
    <w:multiLevelType w:val="multilevel"/>
    <w:tmpl w:val="47FC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711D90"/>
    <w:multiLevelType w:val="multilevel"/>
    <w:tmpl w:val="82D258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3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3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7E1166"/>
    <w:multiLevelType w:val="hybridMultilevel"/>
    <w:tmpl w:val="1E562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D67B3"/>
    <w:multiLevelType w:val="multilevel"/>
    <w:tmpl w:val="2090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A070659"/>
    <w:multiLevelType w:val="hybridMultilevel"/>
    <w:tmpl w:val="66F2C9A6"/>
    <w:lvl w:ilvl="0" w:tplc="8264A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A6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CB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EF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EB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8F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EB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4D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4C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E274F1D"/>
    <w:multiLevelType w:val="hybridMultilevel"/>
    <w:tmpl w:val="C0A07346"/>
    <w:lvl w:ilvl="0" w:tplc="B672D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4C2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CA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ED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AB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89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2A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62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45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7E3518"/>
    <w:multiLevelType w:val="hybridMultilevel"/>
    <w:tmpl w:val="76AA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A4F51"/>
    <w:multiLevelType w:val="hybridMultilevel"/>
    <w:tmpl w:val="5E34570E"/>
    <w:lvl w:ilvl="0" w:tplc="5FF00CB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60A5EB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67A987C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1B0F804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B70C9D2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0639EE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312ACD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F12A3F0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72514B"/>
    <w:multiLevelType w:val="hybridMultilevel"/>
    <w:tmpl w:val="969422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2B33B2"/>
    <w:multiLevelType w:val="hybridMultilevel"/>
    <w:tmpl w:val="C7F6B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109DC"/>
    <w:multiLevelType w:val="hybridMultilevel"/>
    <w:tmpl w:val="E50CAD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A86DB5"/>
    <w:multiLevelType w:val="hybridMultilevel"/>
    <w:tmpl w:val="CF4E9C06"/>
    <w:lvl w:ilvl="0" w:tplc="17AC6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56A2A"/>
    <w:multiLevelType w:val="hybridMultilevel"/>
    <w:tmpl w:val="4E1AD190"/>
    <w:lvl w:ilvl="0" w:tplc="055E4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A7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6E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0D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5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0E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4C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A4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E2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D7C53AE"/>
    <w:multiLevelType w:val="hybridMultilevel"/>
    <w:tmpl w:val="241A4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A7D82"/>
    <w:multiLevelType w:val="multilevel"/>
    <w:tmpl w:val="5D668E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8"/>
  </w:num>
  <w:num w:numId="3">
    <w:abstractNumId w:val="32"/>
  </w:num>
  <w:num w:numId="4">
    <w:abstractNumId w:val="15"/>
  </w:num>
  <w:num w:numId="5">
    <w:abstractNumId w:val="35"/>
  </w:num>
  <w:num w:numId="6">
    <w:abstractNumId w:val="21"/>
  </w:num>
  <w:num w:numId="7">
    <w:abstractNumId w:val="16"/>
  </w:num>
  <w:num w:numId="8">
    <w:abstractNumId w:val="12"/>
  </w:num>
  <w:num w:numId="9">
    <w:abstractNumId w:val="4"/>
  </w:num>
  <w:num w:numId="10">
    <w:abstractNumId w:val="26"/>
  </w:num>
  <w:num w:numId="11">
    <w:abstractNumId w:val="33"/>
  </w:num>
  <w:num w:numId="12">
    <w:abstractNumId w:val="25"/>
  </w:num>
  <w:num w:numId="13">
    <w:abstractNumId w:val="8"/>
  </w:num>
  <w:num w:numId="14">
    <w:abstractNumId w:val="17"/>
  </w:num>
  <w:num w:numId="15">
    <w:abstractNumId w:val="4"/>
  </w:num>
  <w:num w:numId="16">
    <w:abstractNumId w:val="11"/>
  </w:num>
  <w:num w:numId="17">
    <w:abstractNumId w:val="22"/>
  </w:num>
  <w:num w:numId="18">
    <w:abstractNumId w:val="27"/>
  </w:num>
  <w:num w:numId="19">
    <w:abstractNumId w:val="28"/>
  </w:num>
  <w:num w:numId="20">
    <w:abstractNumId w:val="5"/>
  </w:num>
  <w:num w:numId="21">
    <w:abstractNumId w:val="9"/>
  </w:num>
  <w:num w:numId="22">
    <w:abstractNumId w:val="7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3"/>
  </w:num>
  <w:num w:numId="26">
    <w:abstractNumId w:val="3"/>
  </w:num>
  <w:num w:numId="27">
    <w:abstractNumId w:val="14"/>
  </w:num>
  <w:num w:numId="28">
    <w:abstractNumId w:val="30"/>
  </w:num>
  <w:num w:numId="29">
    <w:abstractNumId w:val="31"/>
  </w:num>
  <w:num w:numId="30">
    <w:abstractNumId w:val="24"/>
  </w:num>
  <w:num w:numId="31">
    <w:abstractNumId w:val="34"/>
  </w:num>
  <w:num w:numId="32">
    <w:abstractNumId w:val="20"/>
  </w:num>
  <w:num w:numId="33">
    <w:abstractNumId w:val="19"/>
  </w:num>
  <w:num w:numId="34">
    <w:abstractNumId w:val="29"/>
  </w:num>
  <w:num w:numId="35">
    <w:abstractNumId w:val="10"/>
  </w:num>
  <w:num w:numId="36">
    <w:abstractNumId w:val="6"/>
  </w:num>
  <w:num w:numId="37">
    <w:abstractNumId w:val="1"/>
  </w:num>
  <w:num w:numId="38">
    <w:abstractNumId w:val="13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76"/>
    <w:rsid w:val="0000067B"/>
    <w:rsid w:val="00000807"/>
    <w:rsid w:val="00000907"/>
    <w:rsid w:val="0000183A"/>
    <w:rsid w:val="00003F3F"/>
    <w:rsid w:val="00004DDB"/>
    <w:rsid w:val="0000523C"/>
    <w:rsid w:val="00005A8B"/>
    <w:rsid w:val="00005C69"/>
    <w:rsid w:val="00006416"/>
    <w:rsid w:val="000174C7"/>
    <w:rsid w:val="00023F09"/>
    <w:rsid w:val="00025D38"/>
    <w:rsid w:val="00031278"/>
    <w:rsid w:val="000333A4"/>
    <w:rsid w:val="00033AC6"/>
    <w:rsid w:val="00034062"/>
    <w:rsid w:val="0003444F"/>
    <w:rsid w:val="00035105"/>
    <w:rsid w:val="000362CF"/>
    <w:rsid w:val="00036D3D"/>
    <w:rsid w:val="00037220"/>
    <w:rsid w:val="0004118F"/>
    <w:rsid w:val="00043BB4"/>
    <w:rsid w:val="00045896"/>
    <w:rsid w:val="000515E5"/>
    <w:rsid w:val="0005591A"/>
    <w:rsid w:val="00055F08"/>
    <w:rsid w:val="000600C9"/>
    <w:rsid w:val="0006280A"/>
    <w:rsid w:val="00073153"/>
    <w:rsid w:val="00073575"/>
    <w:rsid w:val="00076C62"/>
    <w:rsid w:val="00083B6D"/>
    <w:rsid w:val="0009263D"/>
    <w:rsid w:val="00093DD9"/>
    <w:rsid w:val="00096BBC"/>
    <w:rsid w:val="000970D9"/>
    <w:rsid w:val="000A01BF"/>
    <w:rsid w:val="000A04EC"/>
    <w:rsid w:val="000A41D6"/>
    <w:rsid w:val="000A522D"/>
    <w:rsid w:val="000B12A0"/>
    <w:rsid w:val="000B4E44"/>
    <w:rsid w:val="000B5023"/>
    <w:rsid w:val="000C012E"/>
    <w:rsid w:val="000C40F3"/>
    <w:rsid w:val="000C6508"/>
    <w:rsid w:val="000C7F14"/>
    <w:rsid w:val="000D09F1"/>
    <w:rsid w:val="000D47D5"/>
    <w:rsid w:val="000D4E58"/>
    <w:rsid w:val="000D7FC6"/>
    <w:rsid w:val="000F0303"/>
    <w:rsid w:val="000F32BF"/>
    <w:rsid w:val="000F3B6A"/>
    <w:rsid w:val="000F5A47"/>
    <w:rsid w:val="000F62A0"/>
    <w:rsid w:val="000F64C1"/>
    <w:rsid w:val="000F7421"/>
    <w:rsid w:val="001059D6"/>
    <w:rsid w:val="001065AF"/>
    <w:rsid w:val="00106D24"/>
    <w:rsid w:val="00110174"/>
    <w:rsid w:val="001104AF"/>
    <w:rsid w:val="00112056"/>
    <w:rsid w:val="0011543C"/>
    <w:rsid w:val="00116621"/>
    <w:rsid w:val="00120B0A"/>
    <w:rsid w:val="00121E02"/>
    <w:rsid w:val="00124B21"/>
    <w:rsid w:val="00124CA2"/>
    <w:rsid w:val="00125EBA"/>
    <w:rsid w:val="00127761"/>
    <w:rsid w:val="00127DFD"/>
    <w:rsid w:val="001342E1"/>
    <w:rsid w:val="00136B57"/>
    <w:rsid w:val="00141A03"/>
    <w:rsid w:val="001423A7"/>
    <w:rsid w:val="00143484"/>
    <w:rsid w:val="00143BCB"/>
    <w:rsid w:val="00147B00"/>
    <w:rsid w:val="001519DF"/>
    <w:rsid w:val="00153526"/>
    <w:rsid w:val="00155035"/>
    <w:rsid w:val="0016084F"/>
    <w:rsid w:val="00161B71"/>
    <w:rsid w:val="001627D6"/>
    <w:rsid w:val="00162A98"/>
    <w:rsid w:val="001658CB"/>
    <w:rsid w:val="001672A3"/>
    <w:rsid w:val="00167448"/>
    <w:rsid w:val="0017112B"/>
    <w:rsid w:val="00182A6E"/>
    <w:rsid w:val="00187ED5"/>
    <w:rsid w:val="00191087"/>
    <w:rsid w:val="001949BD"/>
    <w:rsid w:val="00195AF1"/>
    <w:rsid w:val="0019699A"/>
    <w:rsid w:val="001A4547"/>
    <w:rsid w:val="001A7CEE"/>
    <w:rsid w:val="001B43FD"/>
    <w:rsid w:val="001B66EF"/>
    <w:rsid w:val="001C0EC2"/>
    <w:rsid w:val="001C22B8"/>
    <w:rsid w:val="001C3A51"/>
    <w:rsid w:val="001D1530"/>
    <w:rsid w:val="001D7B7D"/>
    <w:rsid w:val="001E14F1"/>
    <w:rsid w:val="001E5BEE"/>
    <w:rsid w:val="001F18D8"/>
    <w:rsid w:val="001F4D9D"/>
    <w:rsid w:val="00201D11"/>
    <w:rsid w:val="00203F2E"/>
    <w:rsid w:val="00205A0D"/>
    <w:rsid w:val="002102A1"/>
    <w:rsid w:val="00213AF4"/>
    <w:rsid w:val="00213BCE"/>
    <w:rsid w:val="002162C3"/>
    <w:rsid w:val="00216514"/>
    <w:rsid w:val="002177E5"/>
    <w:rsid w:val="00223D54"/>
    <w:rsid w:val="00227567"/>
    <w:rsid w:val="0023020F"/>
    <w:rsid w:val="00241429"/>
    <w:rsid w:val="00243B21"/>
    <w:rsid w:val="002454A9"/>
    <w:rsid w:val="002456B2"/>
    <w:rsid w:val="00253AF0"/>
    <w:rsid w:val="0026006D"/>
    <w:rsid w:val="0026046F"/>
    <w:rsid w:val="002618C9"/>
    <w:rsid w:val="00263EF3"/>
    <w:rsid w:val="00264D22"/>
    <w:rsid w:val="00266822"/>
    <w:rsid w:val="002702BD"/>
    <w:rsid w:val="00270468"/>
    <w:rsid w:val="00272BB8"/>
    <w:rsid w:val="002758D0"/>
    <w:rsid w:val="00275C63"/>
    <w:rsid w:val="00276B81"/>
    <w:rsid w:val="00280995"/>
    <w:rsid w:val="002816E9"/>
    <w:rsid w:val="002828C2"/>
    <w:rsid w:val="00283F8C"/>
    <w:rsid w:val="002855AA"/>
    <w:rsid w:val="0029253F"/>
    <w:rsid w:val="002A17DC"/>
    <w:rsid w:val="002A199A"/>
    <w:rsid w:val="002A383E"/>
    <w:rsid w:val="002A52BE"/>
    <w:rsid w:val="002A6254"/>
    <w:rsid w:val="002B0112"/>
    <w:rsid w:val="002B0CE2"/>
    <w:rsid w:val="002B0FBF"/>
    <w:rsid w:val="002B46EB"/>
    <w:rsid w:val="002B5F43"/>
    <w:rsid w:val="002C041F"/>
    <w:rsid w:val="002C3C24"/>
    <w:rsid w:val="002D1865"/>
    <w:rsid w:val="002D4184"/>
    <w:rsid w:val="002D73DC"/>
    <w:rsid w:val="002E1015"/>
    <w:rsid w:val="002E17E1"/>
    <w:rsid w:val="002E1FAB"/>
    <w:rsid w:val="002E3D55"/>
    <w:rsid w:val="002E4583"/>
    <w:rsid w:val="002E5138"/>
    <w:rsid w:val="002F2583"/>
    <w:rsid w:val="002F4AF4"/>
    <w:rsid w:val="003037CF"/>
    <w:rsid w:val="00303848"/>
    <w:rsid w:val="00303C68"/>
    <w:rsid w:val="00304CE6"/>
    <w:rsid w:val="00313C3D"/>
    <w:rsid w:val="003152CB"/>
    <w:rsid w:val="00324700"/>
    <w:rsid w:val="0032781D"/>
    <w:rsid w:val="00327A7C"/>
    <w:rsid w:val="00331EE2"/>
    <w:rsid w:val="003336EA"/>
    <w:rsid w:val="00334600"/>
    <w:rsid w:val="00334A5E"/>
    <w:rsid w:val="00335E50"/>
    <w:rsid w:val="003366FC"/>
    <w:rsid w:val="00336EF7"/>
    <w:rsid w:val="0034038E"/>
    <w:rsid w:val="00340CBB"/>
    <w:rsid w:val="00342CD5"/>
    <w:rsid w:val="00342F03"/>
    <w:rsid w:val="00344855"/>
    <w:rsid w:val="003472BE"/>
    <w:rsid w:val="00353453"/>
    <w:rsid w:val="00357AA9"/>
    <w:rsid w:val="00362AF5"/>
    <w:rsid w:val="00363BD2"/>
    <w:rsid w:val="00365039"/>
    <w:rsid w:val="00365198"/>
    <w:rsid w:val="00371F57"/>
    <w:rsid w:val="00375247"/>
    <w:rsid w:val="003769B1"/>
    <w:rsid w:val="00383016"/>
    <w:rsid w:val="00384382"/>
    <w:rsid w:val="003844CF"/>
    <w:rsid w:val="00390980"/>
    <w:rsid w:val="0039333B"/>
    <w:rsid w:val="0039391C"/>
    <w:rsid w:val="00394522"/>
    <w:rsid w:val="0039510C"/>
    <w:rsid w:val="00397D18"/>
    <w:rsid w:val="003A2918"/>
    <w:rsid w:val="003A5105"/>
    <w:rsid w:val="003A565C"/>
    <w:rsid w:val="003B14E4"/>
    <w:rsid w:val="003B2A20"/>
    <w:rsid w:val="003B2B40"/>
    <w:rsid w:val="003B419F"/>
    <w:rsid w:val="003B4C85"/>
    <w:rsid w:val="003B5EF1"/>
    <w:rsid w:val="003C134A"/>
    <w:rsid w:val="003C2570"/>
    <w:rsid w:val="003D10F9"/>
    <w:rsid w:val="003D1D01"/>
    <w:rsid w:val="003D3021"/>
    <w:rsid w:val="003D46A6"/>
    <w:rsid w:val="003D7A89"/>
    <w:rsid w:val="003E2FB1"/>
    <w:rsid w:val="003E369C"/>
    <w:rsid w:val="003E4C95"/>
    <w:rsid w:val="00400BF4"/>
    <w:rsid w:val="00404691"/>
    <w:rsid w:val="00405CA9"/>
    <w:rsid w:val="00414464"/>
    <w:rsid w:val="0041452C"/>
    <w:rsid w:val="0041741A"/>
    <w:rsid w:val="004221F3"/>
    <w:rsid w:val="00426D14"/>
    <w:rsid w:val="00426DC0"/>
    <w:rsid w:val="00427374"/>
    <w:rsid w:val="004327D3"/>
    <w:rsid w:val="00440C27"/>
    <w:rsid w:val="0045074E"/>
    <w:rsid w:val="00460A40"/>
    <w:rsid w:val="00462649"/>
    <w:rsid w:val="004636EC"/>
    <w:rsid w:val="00465383"/>
    <w:rsid w:val="004674B7"/>
    <w:rsid w:val="00470248"/>
    <w:rsid w:val="0047192F"/>
    <w:rsid w:val="00475F11"/>
    <w:rsid w:val="0047668B"/>
    <w:rsid w:val="004811D4"/>
    <w:rsid w:val="00481429"/>
    <w:rsid w:val="004843D9"/>
    <w:rsid w:val="00484BD7"/>
    <w:rsid w:val="00487D4E"/>
    <w:rsid w:val="0049154D"/>
    <w:rsid w:val="00493121"/>
    <w:rsid w:val="00493D7E"/>
    <w:rsid w:val="00497C10"/>
    <w:rsid w:val="004A5EAE"/>
    <w:rsid w:val="004A6BBB"/>
    <w:rsid w:val="004B24E9"/>
    <w:rsid w:val="004B43DC"/>
    <w:rsid w:val="004B59C9"/>
    <w:rsid w:val="004B6A68"/>
    <w:rsid w:val="004C46B0"/>
    <w:rsid w:val="004C7ECA"/>
    <w:rsid w:val="004D57D7"/>
    <w:rsid w:val="004D7B6C"/>
    <w:rsid w:val="004E0A28"/>
    <w:rsid w:val="004E0E0A"/>
    <w:rsid w:val="004E1D03"/>
    <w:rsid w:val="004F0455"/>
    <w:rsid w:val="004F2994"/>
    <w:rsid w:val="004F2BDE"/>
    <w:rsid w:val="004F3A8B"/>
    <w:rsid w:val="004F43D9"/>
    <w:rsid w:val="004F72CD"/>
    <w:rsid w:val="004F7A6A"/>
    <w:rsid w:val="005000EB"/>
    <w:rsid w:val="005016EB"/>
    <w:rsid w:val="00503A7B"/>
    <w:rsid w:val="00513E54"/>
    <w:rsid w:val="005169BE"/>
    <w:rsid w:val="005170F5"/>
    <w:rsid w:val="00517B4F"/>
    <w:rsid w:val="00520EC4"/>
    <w:rsid w:val="005237BB"/>
    <w:rsid w:val="00524BA0"/>
    <w:rsid w:val="0052665B"/>
    <w:rsid w:val="00531EF0"/>
    <w:rsid w:val="00531FC5"/>
    <w:rsid w:val="00532F5A"/>
    <w:rsid w:val="005428AA"/>
    <w:rsid w:val="00545315"/>
    <w:rsid w:val="00552A2F"/>
    <w:rsid w:val="005536AA"/>
    <w:rsid w:val="0055463B"/>
    <w:rsid w:val="0055780D"/>
    <w:rsid w:val="005610ED"/>
    <w:rsid w:val="00564B04"/>
    <w:rsid w:val="005659D7"/>
    <w:rsid w:val="00576638"/>
    <w:rsid w:val="005770FD"/>
    <w:rsid w:val="0057753F"/>
    <w:rsid w:val="00582F82"/>
    <w:rsid w:val="0058406A"/>
    <w:rsid w:val="0058481C"/>
    <w:rsid w:val="00586FC4"/>
    <w:rsid w:val="00591EDC"/>
    <w:rsid w:val="005935B4"/>
    <w:rsid w:val="005939AB"/>
    <w:rsid w:val="005A06C7"/>
    <w:rsid w:val="005A4D7F"/>
    <w:rsid w:val="005B016D"/>
    <w:rsid w:val="005B1116"/>
    <w:rsid w:val="005B2BA5"/>
    <w:rsid w:val="005B53DB"/>
    <w:rsid w:val="005B56B3"/>
    <w:rsid w:val="005B7498"/>
    <w:rsid w:val="005C52DB"/>
    <w:rsid w:val="005D11E6"/>
    <w:rsid w:val="005D1680"/>
    <w:rsid w:val="005D63A6"/>
    <w:rsid w:val="005D7680"/>
    <w:rsid w:val="005D7B23"/>
    <w:rsid w:val="005E63EB"/>
    <w:rsid w:val="005F1952"/>
    <w:rsid w:val="005F2BA4"/>
    <w:rsid w:val="005F30AE"/>
    <w:rsid w:val="005F3139"/>
    <w:rsid w:val="005F4578"/>
    <w:rsid w:val="005F57BA"/>
    <w:rsid w:val="005F6113"/>
    <w:rsid w:val="005F765F"/>
    <w:rsid w:val="00600D03"/>
    <w:rsid w:val="00611A22"/>
    <w:rsid w:val="00611F56"/>
    <w:rsid w:val="006134A0"/>
    <w:rsid w:val="006152D6"/>
    <w:rsid w:val="00616E21"/>
    <w:rsid w:val="00617AF6"/>
    <w:rsid w:val="00620F20"/>
    <w:rsid w:val="00633344"/>
    <w:rsid w:val="00633B9A"/>
    <w:rsid w:val="00633EC4"/>
    <w:rsid w:val="00635E9C"/>
    <w:rsid w:val="00645B91"/>
    <w:rsid w:val="00646155"/>
    <w:rsid w:val="006471D8"/>
    <w:rsid w:val="00650922"/>
    <w:rsid w:val="00654C5F"/>
    <w:rsid w:val="00661376"/>
    <w:rsid w:val="00672B54"/>
    <w:rsid w:val="00675DB1"/>
    <w:rsid w:val="0068109B"/>
    <w:rsid w:val="006815D6"/>
    <w:rsid w:val="0068267B"/>
    <w:rsid w:val="006857F3"/>
    <w:rsid w:val="00690B44"/>
    <w:rsid w:val="0069274B"/>
    <w:rsid w:val="00693A42"/>
    <w:rsid w:val="00694E7E"/>
    <w:rsid w:val="00695A68"/>
    <w:rsid w:val="00695BEA"/>
    <w:rsid w:val="00696764"/>
    <w:rsid w:val="006975EE"/>
    <w:rsid w:val="00697754"/>
    <w:rsid w:val="006A3C18"/>
    <w:rsid w:val="006A7F38"/>
    <w:rsid w:val="006B1433"/>
    <w:rsid w:val="006B1BF4"/>
    <w:rsid w:val="006B1D64"/>
    <w:rsid w:val="006B2461"/>
    <w:rsid w:val="006B3C64"/>
    <w:rsid w:val="006C057E"/>
    <w:rsid w:val="006C39AB"/>
    <w:rsid w:val="006C5F30"/>
    <w:rsid w:val="006C65B0"/>
    <w:rsid w:val="006D2A13"/>
    <w:rsid w:val="006D7EA7"/>
    <w:rsid w:val="006E00E2"/>
    <w:rsid w:val="006E1029"/>
    <w:rsid w:val="006E125C"/>
    <w:rsid w:val="006E1C11"/>
    <w:rsid w:val="006E4D4E"/>
    <w:rsid w:val="006F38E5"/>
    <w:rsid w:val="006F6F3E"/>
    <w:rsid w:val="00701F1F"/>
    <w:rsid w:val="00705645"/>
    <w:rsid w:val="00705730"/>
    <w:rsid w:val="007076F8"/>
    <w:rsid w:val="00715836"/>
    <w:rsid w:val="007166F4"/>
    <w:rsid w:val="00717571"/>
    <w:rsid w:val="007238C1"/>
    <w:rsid w:val="007244B8"/>
    <w:rsid w:val="00725E80"/>
    <w:rsid w:val="00740768"/>
    <w:rsid w:val="0074168A"/>
    <w:rsid w:val="00743086"/>
    <w:rsid w:val="00746AFF"/>
    <w:rsid w:val="00750200"/>
    <w:rsid w:val="00751010"/>
    <w:rsid w:val="00753234"/>
    <w:rsid w:val="007628D6"/>
    <w:rsid w:val="00765924"/>
    <w:rsid w:val="00766950"/>
    <w:rsid w:val="0076784E"/>
    <w:rsid w:val="00780921"/>
    <w:rsid w:val="0078107E"/>
    <w:rsid w:val="00781CBD"/>
    <w:rsid w:val="00781EE3"/>
    <w:rsid w:val="00784832"/>
    <w:rsid w:val="00794815"/>
    <w:rsid w:val="007A2AF3"/>
    <w:rsid w:val="007A3D70"/>
    <w:rsid w:val="007A4D70"/>
    <w:rsid w:val="007A7256"/>
    <w:rsid w:val="007B6FE1"/>
    <w:rsid w:val="007B72F4"/>
    <w:rsid w:val="007B7C6A"/>
    <w:rsid w:val="007C079E"/>
    <w:rsid w:val="007C1E88"/>
    <w:rsid w:val="007C3F82"/>
    <w:rsid w:val="007C5EFB"/>
    <w:rsid w:val="007C619B"/>
    <w:rsid w:val="007D44B7"/>
    <w:rsid w:val="007D50AC"/>
    <w:rsid w:val="007D6CEA"/>
    <w:rsid w:val="007E19A8"/>
    <w:rsid w:val="007F5065"/>
    <w:rsid w:val="007F5A52"/>
    <w:rsid w:val="007F6735"/>
    <w:rsid w:val="008013E8"/>
    <w:rsid w:val="00801F4E"/>
    <w:rsid w:val="008024AC"/>
    <w:rsid w:val="00802BAC"/>
    <w:rsid w:val="00802D9C"/>
    <w:rsid w:val="008047D1"/>
    <w:rsid w:val="0080509C"/>
    <w:rsid w:val="008057E2"/>
    <w:rsid w:val="00811191"/>
    <w:rsid w:val="0081605B"/>
    <w:rsid w:val="00821F40"/>
    <w:rsid w:val="00823565"/>
    <w:rsid w:val="00823C61"/>
    <w:rsid w:val="0083058D"/>
    <w:rsid w:val="00831BCA"/>
    <w:rsid w:val="00833E49"/>
    <w:rsid w:val="00841A9D"/>
    <w:rsid w:val="00843028"/>
    <w:rsid w:val="0084649F"/>
    <w:rsid w:val="008468A5"/>
    <w:rsid w:val="00846CC3"/>
    <w:rsid w:val="00847DA0"/>
    <w:rsid w:val="0085059D"/>
    <w:rsid w:val="00850E22"/>
    <w:rsid w:val="00851BA1"/>
    <w:rsid w:val="00851EF6"/>
    <w:rsid w:val="00855F3A"/>
    <w:rsid w:val="0085664F"/>
    <w:rsid w:val="00865010"/>
    <w:rsid w:val="008733F0"/>
    <w:rsid w:val="00874C09"/>
    <w:rsid w:val="008751F8"/>
    <w:rsid w:val="008849F2"/>
    <w:rsid w:val="00885CD4"/>
    <w:rsid w:val="008878C1"/>
    <w:rsid w:val="00893620"/>
    <w:rsid w:val="0089425E"/>
    <w:rsid w:val="00895E2B"/>
    <w:rsid w:val="008972CD"/>
    <w:rsid w:val="008A0F16"/>
    <w:rsid w:val="008A4390"/>
    <w:rsid w:val="008A65A9"/>
    <w:rsid w:val="008B0549"/>
    <w:rsid w:val="008B168E"/>
    <w:rsid w:val="008B3382"/>
    <w:rsid w:val="008B5B4C"/>
    <w:rsid w:val="008C1225"/>
    <w:rsid w:val="008C6151"/>
    <w:rsid w:val="008C63E1"/>
    <w:rsid w:val="008C674D"/>
    <w:rsid w:val="008D28E2"/>
    <w:rsid w:val="008D32C0"/>
    <w:rsid w:val="008D59B7"/>
    <w:rsid w:val="008D716D"/>
    <w:rsid w:val="008E2B43"/>
    <w:rsid w:val="008E4ABF"/>
    <w:rsid w:val="008F1B74"/>
    <w:rsid w:val="008F267C"/>
    <w:rsid w:val="008F37F0"/>
    <w:rsid w:val="008F4A0C"/>
    <w:rsid w:val="008F4F80"/>
    <w:rsid w:val="008F7BE4"/>
    <w:rsid w:val="00903FE5"/>
    <w:rsid w:val="00912EDA"/>
    <w:rsid w:val="009163F7"/>
    <w:rsid w:val="00916D6B"/>
    <w:rsid w:val="009212A3"/>
    <w:rsid w:val="00931A1E"/>
    <w:rsid w:val="009335EA"/>
    <w:rsid w:val="0093400B"/>
    <w:rsid w:val="00936593"/>
    <w:rsid w:val="009423A9"/>
    <w:rsid w:val="00944AAB"/>
    <w:rsid w:val="00944DD5"/>
    <w:rsid w:val="00951141"/>
    <w:rsid w:val="00951901"/>
    <w:rsid w:val="00960C86"/>
    <w:rsid w:val="00960E24"/>
    <w:rsid w:val="00962451"/>
    <w:rsid w:val="009627C9"/>
    <w:rsid w:val="009635A5"/>
    <w:rsid w:val="00963FE7"/>
    <w:rsid w:val="009644C5"/>
    <w:rsid w:val="00965C3D"/>
    <w:rsid w:val="00973B6D"/>
    <w:rsid w:val="00976B01"/>
    <w:rsid w:val="00982D09"/>
    <w:rsid w:val="0098583F"/>
    <w:rsid w:val="009917BF"/>
    <w:rsid w:val="00993A72"/>
    <w:rsid w:val="00995F2B"/>
    <w:rsid w:val="00997563"/>
    <w:rsid w:val="009A113A"/>
    <w:rsid w:val="009B2271"/>
    <w:rsid w:val="009B3C99"/>
    <w:rsid w:val="009B52A4"/>
    <w:rsid w:val="009C64B3"/>
    <w:rsid w:val="009D0ABC"/>
    <w:rsid w:val="009D0ACF"/>
    <w:rsid w:val="009D15EA"/>
    <w:rsid w:val="009D2D91"/>
    <w:rsid w:val="009D726D"/>
    <w:rsid w:val="009E1333"/>
    <w:rsid w:val="009E1DE3"/>
    <w:rsid w:val="009E3C6E"/>
    <w:rsid w:val="009E698B"/>
    <w:rsid w:val="009E7D45"/>
    <w:rsid w:val="009F12A6"/>
    <w:rsid w:val="009F1319"/>
    <w:rsid w:val="009F2A40"/>
    <w:rsid w:val="009F5944"/>
    <w:rsid w:val="009F6D8F"/>
    <w:rsid w:val="00A01931"/>
    <w:rsid w:val="00A02047"/>
    <w:rsid w:val="00A0377E"/>
    <w:rsid w:val="00A039E1"/>
    <w:rsid w:val="00A070B1"/>
    <w:rsid w:val="00A07C5C"/>
    <w:rsid w:val="00A116BE"/>
    <w:rsid w:val="00A119BB"/>
    <w:rsid w:val="00A11EE4"/>
    <w:rsid w:val="00A12671"/>
    <w:rsid w:val="00A127C4"/>
    <w:rsid w:val="00A13332"/>
    <w:rsid w:val="00A14E63"/>
    <w:rsid w:val="00A15A18"/>
    <w:rsid w:val="00A16D50"/>
    <w:rsid w:val="00A21E72"/>
    <w:rsid w:val="00A227C5"/>
    <w:rsid w:val="00A24693"/>
    <w:rsid w:val="00A278E6"/>
    <w:rsid w:val="00A31149"/>
    <w:rsid w:val="00A32FE8"/>
    <w:rsid w:val="00A351AB"/>
    <w:rsid w:val="00A404C4"/>
    <w:rsid w:val="00A46E4D"/>
    <w:rsid w:val="00A510B7"/>
    <w:rsid w:val="00A51525"/>
    <w:rsid w:val="00A54024"/>
    <w:rsid w:val="00A555BA"/>
    <w:rsid w:val="00A56638"/>
    <w:rsid w:val="00A56E9A"/>
    <w:rsid w:val="00A56FFE"/>
    <w:rsid w:val="00A62AC2"/>
    <w:rsid w:val="00A639F0"/>
    <w:rsid w:val="00A646AF"/>
    <w:rsid w:val="00A70EA0"/>
    <w:rsid w:val="00A756AD"/>
    <w:rsid w:val="00A761DB"/>
    <w:rsid w:val="00A77342"/>
    <w:rsid w:val="00A82ADF"/>
    <w:rsid w:val="00A936FF"/>
    <w:rsid w:val="00A93A99"/>
    <w:rsid w:val="00A9403A"/>
    <w:rsid w:val="00A945E0"/>
    <w:rsid w:val="00A964B2"/>
    <w:rsid w:val="00AA5D08"/>
    <w:rsid w:val="00AB0226"/>
    <w:rsid w:val="00AB0413"/>
    <w:rsid w:val="00AB07E2"/>
    <w:rsid w:val="00AB2A45"/>
    <w:rsid w:val="00AB3951"/>
    <w:rsid w:val="00AB7579"/>
    <w:rsid w:val="00AC1E68"/>
    <w:rsid w:val="00AC719E"/>
    <w:rsid w:val="00AD2307"/>
    <w:rsid w:val="00AD6676"/>
    <w:rsid w:val="00AE14B4"/>
    <w:rsid w:val="00AE229B"/>
    <w:rsid w:val="00AE4232"/>
    <w:rsid w:val="00AE58C1"/>
    <w:rsid w:val="00AE6459"/>
    <w:rsid w:val="00AF007E"/>
    <w:rsid w:val="00AF16F1"/>
    <w:rsid w:val="00AF186E"/>
    <w:rsid w:val="00AF21C2"/>
    <w:rsid w:val="00AF2E82"/>
    <w:rsid w:val="00AF3641"/>
    <w:rsid w:val="00AF5527"/>
    <w:rsid w:val="00AF5755"/>
    <w:rsid w:val="00AF75D8"/>
    <w:rsid w:val="00B029FA"/>
    <w:rsid w:val="00B0451C"/>
    <w:rsid w:val="00B050E4"/>
    <w:rsid w:val="00B121DC"/>
    <w:rsid w:val="00B13593"/>
    <w:rsid w:val="00B22A8B"/>
    <w:rsid w:val="00B25028"/>
    <w:rsid w:val="00B274C6"/>
    <w:rsid w:val="00B27D2E"/>
    <w:rsid w:val="00B3301C"/>
    <w:rsid w:val="00B35400"/>
    <w:rsid w:val="00B42BC9"/>
    <w:rsid w:val="00B4782C"/>
    <w:rsid w:val="00B51731"/>
    <w:rsid w:val="00B51EB7"/>
    <w:rsid w:val="00B56D9F"/>
    <w:rsid w:val="00B66286"/>
    <w:rsid w:val="00B66D01"/>
    <w:rsid w:val="00B72FC2"/>
    <w:rsid w:val="00B76CE4"/>
    <w:rsid w:val="00B771E3"/>
    <w:rsid w:val="00B80777"/>
    <w:rsid w:val="00B80A3A"/>
    <w:rsid w:val="00B81086"/>
    <w:rsid w:val="00B84E24"/>
    <w:rsid w:val="00B86D2D"/>
    <w:rsid w:val="00B90691"/>
    <w:rsid w:val="00B94167"/>
    <w:rsid w:val="00B95742"/>
    <w:rsid w:val="00BA07D1"/>
    <w:rsid w:val="00BA22B8"/>
    <w:rsid w:val="00BA23E1"/>
    <w:rsid w:val="00BB49A5"/>
    <w:rsid w:val="00BB5406"/>
    <w:rsid w:val="00BC5D90"/>
    <w:rsid w:val="00BD37D8"/>
    <w:rsid w:val="00BD4902"/>
    <w:rsid w:val="00BD5E87"/>
    <w:rsid w:val="00BD7299"/>
    <w:rsid w:val="00BE0653"/>
    <w:rsid w:val="00BE10AF"/>
    <w:rsid w:val="00BE139E"/>
    <w:rsid w:val="00BE1650"/>
    <w:rsid w:val="00BE2DE4"/>
    <w:rsid w:val="00BF1BCC"/>
    <w:rsid w:val="00BF3973"/>
    <w:rsid w:val="00BF7ABC"/>
    <w:rsid w:val="00C02381"/>
    <w:rsid w:val="00C03F59"/>
    <w:rsid w:val="00C0585B"/>
    <w:rsid w:val="00C06113"/>
    <w:rsid w:val="00C1472D"/>
    <w:rsid w:val="00C21676"/>
    <w:rsid w:val="00C22572"/>
    <w:rsid w:val="00C27AFD"/>
    <w:rsid w:val="00C32578"/>
    <w:rsid w:val="00C3583C"/>
    <w:rsid w:val="00C40F32"/>
    <w:rsid w:val="00C42222"/>
    <w:rsid w:val="00C44D8B"/>
    <w:rsid w:val="00C46753"/>
    <w:rsid w:val="00C47AAD"/>
    <w:rsid w:val="00C51EF3"/>
    <w:rsid w:val="00C52363"/>
    <w:rsid w:val="00C539B0"/>
    <w:rsid w:val="00C549B8"/>
    <w:rsid w:val="00C56E53"/>
    <w:rsid w:val="00C6117A"/>
    <w:rsid w:val="00C67210"/>
    <w:rsid w:val="00C7022F"/>
    <w:rsid w:val="00C72E39"/>
    <w:rsid w:val="00C75E43"/>
    <w:rsid w:val="00C76491"/>
    <w:rsid w:val="00C8219B"/>
    <w:rsid w:val="00C847DF"/>
    <w:rsid w:val="00C860BC"/>
    <w:rsid w:val="00C9045B"/>
    <w:rsid w:val="00C90796"/>
    <w:rsid w:val="00C923E9"/>
    <w:rsid w:val="00C95EAF"/>
    <w:rsid w:val="00C97504"/>
    <w:rsid w:val="00CA0AC6"/>
    <w:rsid w:val="00CA104A"/>
    <w:rsid w:val="00CA1A62"/>
    <w:rsid w:val="00CA6C49"/>
    <w:rsid w:val="00CB1ED3"/>
    <w:rsid w:val="00CC2325"/>
    <w:rsid w:val="00CC271B"/>
    <w:rsid w:val="00CC5685"/>
    <w:rsid w:val="00CC634D"/>
    <w:rsid w:val="00CD0632"/>
    <w:rsid w:val="00CD3742"/>
    <w:rsid w:val="00CD3B1B"/>
    <w:rsid w:val="00CD460A"/>
    <w:rsid w:val="00CD591B"/>
    <w:rsid w:val="00CD621F"/>
    <w:rsid w:val="00CD75A6"/>
    <w:rsid w:val="00CD75F5"/>
    <w:rsid w:val="00CF0BE5"/>
    <w:rsid w:val="00CF1BD6"/>
    <w:rsid w:val="00CF30B6"/>
    <w:rsid w:val="00CF5648"/>
    <w:rsid w:val="00D047FB"/>
    <w:rsid w:val="00D04858"/>
    <w:rsid w:val="00D0792F"/>
    <w:rsid w:val="00D14056"/>
    <w:rsid w:val="00D206C3"/>
    <w:rsid w:val="00D21C7C"/>
    <w:rsid w:val="00D21F4C"/>
    <w:rsid w:val="00D256CB"/>
    <w:rsid w:val="00D25743"/>
    <w:rsid w:val="00D26F33"/>
    <w:rsid w:val="00D27679"/>
    <w:rsid w:val="00D30A0C"/>
    <w:rsid w:val="00D30A92"/>
    <w:rsid w:val="00D32E51"/>
    <w:rsid w:val="00D337F6"/>
    <w:rsid w:val="00D34AD9"/>
    <w:rsid w:val="00D36DDE"/>
    <w:rsid w:val="00D36E4B"/>
    <w:rsid w:val="00D40073"/>
    <w:rsid w:val="00D42595"/>
    <w:rsid w:val="00D43EAD"/>
    <w:rsid w:val="00D45785"/>
    <w:rsid w:val="00D5160D"/>
    <w:rsid w:val="00D51AE9"/>
    <w:rsid w:val="00D5350F"/>
    <w:rsid w:val="00D53759"/>
    <w:rsid w:val="00D54456"/>
    <w:rsid w:val="00D660BF"/>
    <w:rsid w:val="00D75461"/>
    <w:rsid w:val="00D75C34"/>
    <w:rsid w:val="00D75FDA"/>
    <w:rsid w:val="00D8115C"/>
    <w:rsid w:val="00D82BFD"/>
    <w:rsid w:val="00D84212"/>
    <w:rsid w:val="00D848D0"/>
    <w:rsid w:val="00D85FD7"/>
    <w:rsid w:val="00D930BE"/>
    <w:rsid w:val="00D97F5C"/>
    <w:rsid w:val="00DA19BA"/>
    <w:rsid w:val="00DA47FC"/>
    <w:rsid w:val="00DA5F80"/>
    <w:rsid w:val="00DA6FE7"/>
    <w:rsid w:val="00DB10D7"/>
    <w:rsid w:val="00DB1E4A"/>
    <w:rsid w:val="00DB213B"/>
    <w:rsid w:val="00DB2DB4"/>
    <w:rsid w:val="00DB3E27"/>
    <w:rsid w:val="00DB4060"/>
    <w:rsid w:val="00DB5401"/>
    <w:rsid w:val="00DB56D6"/>
    <w:rsid w:val="00DB5EBA"/>
    <w:rsid w:val="00DB7FA1"/>
    <w:rsid w:val="00DC0D3A"/>
    <w:rsid w:val="00DC2885"/>
    <w:rsid w:val="00DC53B3"/>
    <w:rsid w:val="00DC702F"/>
    <w:rsid w:val="00DD253C"/>
    <w:rsid w:val="00DD3D22"/>
    <w:rsid w:val="00DE3A52"/>
    <w:rsid w:val="00DE3CFC"/>
    <w:rsid w:val="00DE6A52"/>
    <w:rsid w:val="00DF3AF7"/>
    <w:rsid w:val="00E22DC7"/>
    <w:rsid w:val="00E27A6E"/>
    <w:rsid w:val="00E31ADB"/>
    <w:rsid w:val="00E32104"/>
    <w:rsid w:val="00E32410"/>
    <w:rsid w:val="00E34622"/>
    <w:rsid w:val="00E37335"/>
    <w:rsid w:val="00E40BB8"/>
    <w:rsid w:val="00E444B3"/>
    <w:rsid w:val="00E52DD5"/>
    <w:rsid w:val="00E61B11"/>
    <w:rsid w:val="00E655F1"/>
    <w:rsid w:val="00E710E1"/>
    <w:rsid w:val="00E720AE"/>
    <w:rsid w:val="00E73AC7"/>
    <w:rsid w:val="00E75177"/>
    <w:rsid w:val="00E75FAF"/>
    <w:rsid w:val="00E763DC"/>
    <w:rsid w:val="00E8157E"/>
    <w:rsid w:val="00E8460D"/>
    <w:rsid w:val="00E927F1"/>
    <w:rsid w:val="00E9494A"/>
    <w:rsid w:val="00E96458"/>
    <w:rsid w:val="00EA73F3"/>
    <w:rsid w:val="00EB01B9"/>
    <w:rsid w:val="00EB0AD4"/>
    <w:rsid w:val="00EB12F0"/>
    <w:rsid w:val="00EB1444"/>
    <w:rsid w:val="00EB50EC"/>
    <w:rsid w:val="00EB613D"/>
    <w:rsid w:val="00EC1779"/>
    <w:rsid w:val="00EC1977"/>
    <w:rsid w:val="00ED1C7C"/>
    <w:rsid w:val="00ED4281"/>
    <w:rsid w:val="00ED527E"/>
    <w:rsid w:val="00ED7121"/>
    <w:rsid w:val="00EE0586"/>
    <w:rsid w:val="00EE2495"/>
    <w:rsid w:val="00EE51FB"/>
    <w:rsid w:val="00EE5FB3"/>
    <w:rsid w:val="00EE6D06"/>
    <w:rsid w:val="00EF2E71"/>
    <w:rsid w:val="00F00469"/>
    <w:rsid w:val="00F00572"/>
    <w:rsid w:val="00F03C50"/>
    <w:rsid w:val="00F05210"/>
    <w:rsid w:val="00F131B3"/>
    <w:rsid w:val="00F1478F"/>
    <w:rsid w:val="00F15CA9"/>
    <w:rsid w:val="00F20006"/>
    <w:rsid w:val="00F21EC4"/>
    <w:rsid w:val="00F34FB1"/>
    <w:rsid w:val="00F379F6"/>
    <w:rsid w:val="00F43336"/>
    <w:rsid w:val="00F4477C"/>
    <w:rsid w:val="00F44A0A"/>
    <w:rsid w:val="00F44F85"/>
    <w:rsid w:val="00F45E16"/>
    <w:rsid w:val="00F47902"/>
    <w:rsid w:val="00F47DE9"/>
    <w:rsid w:val="00F50997"/>
    <w:rsid w:val="00F50EE0"/>
    <w:rsid w:val="00F51108"/>
    <w:rsid w:val="00F52ECD"/>
    <w:rsid w:val="00F54DE9"/>
    <w:rsid w:val="00F6130F"/>
    <w:rsid w:val="00F622F0"/>
    <w:rsid w:val="00F637C1"/>
    <w:rsid w:val="00F67560"/>
    <w:rsid w:val="00F736C2"/>
    <w:rsid w:val="00F74E74"/>
    <w:rsid w:val="00F77566"/>
    <w:rsid w:val="00F8248D"/>
    <w:rsid w:val="00F85789"/>
    <w:rsid w:val="00F9000D"/>
    <w:rsid w:val="00F94BB1"/>
    <w:rsid w:val="00F969AE"/>
    <w:rsid w:val="00FA5FB4"/>
    <w:rsid w:val="00FA6F03"/>
    <w:rsid w:val="00FB0418"/>
    <w:rsid w:val="00FB4AE4"/>
    <w:rsid w:val="00FC0ECA"/>
    <w:rsid w:val="00FC5090"/>
    <w:rsid w:val="00FC5C0D"/>
    <w:rsid w:val="00FC6244"/>
    <w:rsid w:val="00FC675B"/>
    <w:rsid w:val="00FC6921"/>
    <w:rsid w:val="00FD0D05"/>
    <w:rsid w:val="00FD120B"/>
    <w:rsid w:val="00FD28F6"/>
    <w:rsid w:val="00FE0DE1"/>
    <w:rsid w:val="00FE132B"/>
    <w:rsid w:val="00FE28B5"/>
    <w:rsid w:val="00FE4BA9"/>
    <w:rsid w:val="00FE5E44"/>
    <w:rsid w:val="00FE6C16"/>
    <w:rsid w:val="00FF2603"/>
    <w:rsid w:val="1D7021F4"/>
    <w:rsid w:val="5AB2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E06A6"/>
  <w15:docId w15:val="{E2264B87-4457-496D-A730-0308F73D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425E"/>
  </w:style>
  <w:style w:type="paragraph" w:styleId="Titolo1">
    <w:name w:val="heading 1"/>
    <w:basedOn w:val="Normale"/>
    <w:next w:val="Normale"/>
    <w:link w:val="Titolo1Carattere"/>
    <w:uiPriority w:val="9"/>
    <w:qFormat/>
    <w:rsid w:val="00ED1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752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676"/>
    <w:rPr>
      <w:rFonts w:ascii="Tahoma" w:hAnsi="Tahoma" w:cs="Tahoma"/>
      <w:sz w:val="16"/>
      <w:szCs w:val="16"/>
    </w:rPr>
  </w:style>
  <w:style w:type="paragraph" w:styleId="Paragrafoelenco">
    <w:name w:val="List Paragraph"/>
    <w:aliases w:val="Bullet List,FooterText,List Paragraph1,numbered,Paragraphe de liste1,列出段落,列出段落1,Bulletr List Paragraph,List Paragraph2,List Paragraph21,Párrafo de lista1,Parágrafo da Lista1,リスト段落1,Listeafsnit1,Plan,Colorful List Accent 1,tiret synthèse"/>
    <w:basedOn w:val="Normale"/>
    <w:link w:val="ParagrafoelencoCarattere"/>
    <w:uiPriority w:val="34"/>
    <w:qFormat/>
    <w:rsid w:val="00C523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C2570"/>
    <w:rPr>
      <w:color w:val="0000FF" w:themeColor="hyperlink"/>
      <w:u w:val="single"/>
    </w:rPr>
  </w:style>
  <w:style w:type="paragraph" w:customStyle="1" w:styleId="s4">
    <w:name w:val="s4"/>
    <w:basedOn w:val="Normale"/>
    <w:rsid w:val="00591E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umpedfont15">
    <w:name w:val="bumpedfont15"/>
    <w:basedOn w:val="Carpredefinitoparagrafo"/>
    <w:rsid w:val="00591EDC"/>
  </w:style>
  <w:style w:type="paragraph" w:customStyle="1" w:styleId="s10">
    <w:name w:val="s10"/>
    <w:basedOn w:val="Normale"/>
    <w:rsid w:val="00591E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7">
    <w:name w:val="s7"/>
    <w:basedOn w:val="Carpredefinitoparagrafo"/>
    <w:rsid w:val="00591EDC"/>
  </w:style>
  <w:style w:type="character" w:customStyle="1" w:styleId="pg-1ff1">
    <w:name w:val="pg-1ff1"/>
    <w:basedOn w:val="Carpredefinitoparagrafo"/>
    <w:rsid w:val="00DE3CFC"/>
  </w:style>
  <w:style w:type="character" w:customStyle="1" w:styleId="a">
    <w:name w:val="_"/>
    <w:basedOn w:val="Carpredefinitoparagrafo"/>
    <w:qFormat/>
    <w:rsid w:val="00DE3CFC"/>
  </w:style>
  <w:style w:type="character" w:customStyle="1" w:styleId="pg-1ff4">
    <w:name w:val="pg-1ff4"/>
    <w:basedOn w:val="Carpredefinitoparagrafo"/>
    <w:rsid w:val="00363BD2"/>
  </w:style>
  <w:style w:type="character" w:customStyle="1" w:styleId="Titolo1Carattere">
    <w:name w:val="Titolo 1 Carattere"/>
    <w:basedOn w:val="Carpredefinitoparagrafo"/>
    <w:link w:val="Titolo1"/>
    <w:uiPriority w:val="9"/>
    <w:rsid w:val="00ED1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Carpredefinitoparagrafo"/>
    <w:rsid w:val="000F62A0"/>
  </w:style>
  <w:style w:type="character" w:styleId="Enfasicorsivo">
    <w:name w:val="Emphasis"/>
    <w:basedOn w:val="Carpredefinitoparagrafo"/>
    <w:uiPriority w:val="20"/>
    <w:qFormat/>
    <w:rsid w:val="000F62A0"/>
    <w:rPr>
      <w:i/>
      <w:iCs/>
    </w:rPr>
  </w:style>
  <w:style w:type="character" w:customStyle="1" w:styleId="ft">
    <w:name w:val="ft"/>
    <w:basedOn w:val="Carpredefinitoparagrafo"/>
    <w:rsid w:val="000F62A0"/>
  </w:style>
  <w:style w:type="paragraph" w:customStyle="1" w:styleId="yiv9629242553msonormal">
    <w:name w:val="yiv9629242553msonormal"/>
    <w:basedOn w:val="Normale"/>
    <w:rsid w:val="0057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16084F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752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14">
    <w:name w:val="s14"/>
    <w:basedOn w:val="Normale"/>
    <w:qFormat/>
    <w:rsid w:val="00874C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D85F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20">
    <w:name w:val="s20"/>
    <w:basedOn w:val="Carpredefinitoparagrafo"/>
    <w:rsid w:val="00D85FD7"/>
  </w:style>
  <w:style w:type="character" w:customStyle="1" w:styleId="s25">
    <w:name w:val="s25"/>
    <w:basedOn w:val="Carpredefinitoparagrafo"/>
    <w:rsid w:val="00D85FD7"/>
  </w:style>
  <w:style w:type="character" w:styleId="Rimandocommento">
    <w:name w:val="annotation reference"/>
    <w:basedOn w:val="Carpredefinitoparagrafo"/>
    <w:uiPriority w:val="99"/>
    <w:semiHidden/>
    <w:unhideWhenUsed/>
    <w:rsid w:val="00FD0D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0D0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0D0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0D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0D05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5591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91A"/>
  </w:style>
  <w:style w:type="paragraph" w:styleId="Pidipagina">
    <w:name w:val="footer"/>
    <w:basedOn w:val="Normale"/>
    <w:link w:val="PidipaginaCarattere"/>
    <w:uiPriority w:val="99"/>
    <w:unhideWhenUsed/>
    <w:rsid w:val="0005591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91A"/>
  </w:style>
  <w:style w:type="paragraph" w:customStyle="1" w:styleId="p2">
    <w:name w:val="p2"/>
    <w:basedOn w:val="Normale"/>
    <w:rsid w:val="0016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Carpredefinitoparagrafo"/>
    <w:rsid w:val="00161B71"/>
  </w:style>
  <w:style w:type="character" w:customStyle="1" w:styleId="s3">
    <w:name w:val="s3"/>
    <w:basedOn w:val="Carpredefinitoparagrafo"/>
    <w:rsid w:val="00161B71"/>
  </w:style>
  <w:style w:type="paragraph" w:customStyle="1" w:styleId="s18">
    <w:name w:val="s18"/>
    <w:basedOn w:val="Normale"/>
    <w:rsid w:val="001120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rsid w:val="00112056"/>
    <w:pPr>
      <w:spacing w:after="0" w:line="240" w:lineRule="auto"/>
      <w:jc w:val="both"/>
    </w:pPr>
    <w:rPr>
      <w:rFonts w:ascii="Arial" w:eastAsia="Times New Roman" w:hAnsi="Arial" w:cs="Arial"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12056"/>
    <w:rPr>
      <w:rFonts w:ascii="Arial" w:eastAsia="Times New Roman" w:hAnsi="Arial" w:cs="Arial"/>
      <w:iCs/>
      <w:sz w:val="24"/>
      <w:szCs w:val="24"/>
    </w:rPr>
  </w:style>
  <w:style w:type="paragraph" w:customStyle="1" w:styleId="p1">
    <w:name w:val="p1"/>
    <w:basedOn w:val="Normale"/>
    <w:rsid w:val="00331EE2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paragraph" w:customStyle="1" w:styleId="Default">
    <w:name w:val="Default"/>
    <w:rsid w:val="007C61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customStyle="1" w:styleId="p4">
    <w:name w:val="p4"/>
    <w:basedOn w:val="Normale"/>
    <w:rsid w:val="00125EBA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character" w:customStyle="1" w:styleId="s5">
    <w:name w:val="s5"/>
    <w:basedOn w:val="Carpredefinitoparagrafo"/>
    <w:rsid w:val="00125EBA"/>
    <w:rPr>
      <w:rFonts w:ascii=".SFUIText-Bold" w:hAnsi=".SFUIText-Bold" w:hint="default"/>
      <w:b/>
      <w:bCs/>
      <w:i w:val="0"/>
      <w:iCs w:val="0"/>
      <w:sz w:val="34"/>
      <w:szCs w:val="34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Revisione">
    <w:name w:val="Revision"/>
    <w:hidden/>
    <w:uiPriority w:val="99"/>
    <w:semiHidden/>
    <w:rsid w:val="00BB5406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00067B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Bullet List Carattere,FooterText Carattere,List Paragraph1 Carattere,numbered Carattere,Paragraphe de liste1 Carattere,列出段落 Carattere,列出段落1 Carattere,Bulletr List Paragraph Carattere,List Paragraph2 Carattere,リスト段落1 Carattere"/>
    <w:basedOn w:val="Carpredefinitoparagrafo"/>
    <w:link w:val="Paragrafoelenco"/>
    <w:uiPriority w:val="34"/>
    <w:qFormat/>
    <w:locked/>
    <w:rsid w:val="00E710E1"/>
  </w:style>
  <w:style w:type="character" w:customStyle="1" w:styleId="normaltextrun">
    <w:name w:val="normaltextrun"/>
    <w:basedOn w:val="Carpredefinitoparagrafo"/>
    <w:rsid w:val="0069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7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9661">
          <w:marLeft w:val="44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4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0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pellegrino-corporate.it/it/news-media/press-office/bilancio-di-sostenibilita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bara.rivolta@msl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EF9F-1A52-4622-AC33-CC3189E9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MS&amp;L Italia Srl</Company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Negromanti</dc:creator>
  <cp:keywords/>
  <dc:description/>
  <cp:lastModifiedBy>Barbara Rivolta</cp:lastModifiedBy>
  <cp:revision>4</cp:revision>
  <cp:lastPrinted>2015-04-13T15:46:00Z</cp:lastPrinted>
  <dcterms:created xsi:type="dcterms:W3CDTF">2022-07-06T09:46:00Z</dcterms:created>
  <dcterms:modified xsi:type="dcterms:W3CDTF">2022-07-07T09:00:00Z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2021-10-05T13:53:07Z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ContentBits">
    <vt:lpwstr>0</vt:lpwstr>
  </property>
</Properties>
</file>