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709D" w14:textId="5EDEEBB4" w:rsidR="004A0C3D" w:rsidRDefault="004A0C3D" w:rsidP="004A0C3D">
      <w:pPr>
        <w:pStyle w:val="name"/>
        <w:shd w:val="clear" w:color="auto" w:fill="FFFFFF"/>
        <w:spacing w:before="0" w:beforeAutospacing="0" w:after="120" w:afterAutospacing="0" w:line="264" w:lineRule="auto"/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</w:pPr>
      <w:r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 xml:space="preserve">Schroders: </w:t>
      </w:r>
      <w:r w:rsidR="008C347D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>L</w:t>
      </w:r>
      <w:r w:rsidR="008001FE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 xml:space="preserve">e dimissioni di Johnson </w:t>
      </w:r>
      <w:r w:rsidR="008C347D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>metteranno la parola fine a</w:t>
      </w:r>
      <w:r w:rsidR="008001FE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>l populismo nel Regno Unito?</w:t>
      </w:r>
    </w:p>
    <w:p w14:paraId="4744F651" w14:textId="0FBAFE15" w:rsidR="004A0C3D" w:rsidRPr="00FD64C2" w:rsidRDefault="004A0C3D" w:rsidP="004A0C3D">
      <w:pPr>
        <w:pStyle w:val="name"/>
        <w:shd w:val="clear" w:color="auto" w:fill="FFFFFF"/>
        <w:spacing w:after="120" w:line="264" w:lineRule="auto"/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</w:pPr>
      <w:r w:rsidRPr="00FD64C2">
        <w:rPr>
          <w:rFonts w:ascii="Calibri" w:hAnsi="Calibri" w:cs="Arial"/>
          <w:bCs/>
          <w:color w:val="1F4E79" w:themeColor="accent5" w:themeShade="80"/>
          <w:kern w:val="36"/>
          <w:sz w:val="22"/>
          <w:szCs w:val="22"/>
        </w:rPr>
        <w:t xml:space="preserve">A cura di </w:t>
      </w:r>
      <w:r w:rsidRPr="00FD64C2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 xml:space="preserve">Azad </w:t>
      </w:r>
      <w:proofErr w:type="spellStart"/>
      <w:r w:rsidRPr="00FD64C2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>Zangana</w:t>
      </w:r>
      <w:proofErr w:type="spellEnd"/>
      <w:r w:rsidRPr="00FD64C2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 xml:space="preserve">, Senior </w:t>
      </w:r>
      <w:proofErr w:type="spellStart"/>
      <w:r w:rsidRPr="00FD64C2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>European</w:t>
      </w:r>
      <w:proofErr w:type="spellEnd"/>
      <w:r w:rsidRPr="00FD64C2">
        <w:rPr>
          <w:rFonts w:ascii="Calibri" w:hAnsi="Calibri" w:cs="Arial"/>
          <w:b/>
          <w:color w:val="1F4E79" w:themeColor="accent5" w:themeShade="80"/>
          <w:kern w:val="36"/>
          <w:sz w:val="22"/>
          <w:szCs w:val="22"/>
        </w:rPr>
        <w:t xml:space="preserve"> Economist and Strategist, Schroders</w:t>
      </w:r>
    </w:p>
    <w:p w14:paraId="3CA69CF9" w14:textId="7DF6381D" w:rsidR="004A0C3D" w:rsidRPr="00F52732" w:rsidRDefault="004A0C3D" w:rsidP="004A0C3D">
      <w:pPr>
        <w:shd w:val="clear" w:color="auto" w:fill="FFFFFF"/>
        <w:spacing w:after="120" w:line="264" w:lineRule="auto"/>
        <w:rPr>
          <w:rFonts w:ascii="Calibri" w:eastAsia="Times New Roman" w:hAnsi="Calibri" w:cs="Calibri"/>
          <w:lang w:eastAsia="it-IT"/>
        </w:rPr>
      </w:pPr>
      <w:r w:rsidRPr="00F52732">
        <w:rPr>
          <w:rFonts w:ascii="Calibri" w:eastAsia="Times New Roman" w:hAnsi="Calibri" w:cs="Calibri"/>
          <w:b/>
          <w:bCs/>
          <w:lang w:eastAsia="it-IT"/>
        </w:rPr>
        <w:t xml:space="preserve">Le dimissioni di Boris Johnson innescano una </w:t>
      </w:r>
      <w:r w:rsidR="004173D4" w:rsidRPr="00F52732">
        <w:rPr>
          <w:rFonts w:ascii="Calibri" w:eastAsia="Times New Roman" w:hAnsi="Calibri" w:cs="Calibri"/>
          <w:b/>
          <w:bCs/>
          <w:lang w:eastAsia="it-IT"/>
        </w:rPr>
        <w:t xml:space="preserve">lotta </w:t>
      </w:r>
      <w:r w:rsidRPr="00F52732">
        <w:rPr>
          <w:rFonts w:ascii="Calibri" w:eastAsia="Times New Roman" w:hAnsi="Calibri" w:cs="Calibri"/>
          <w:b/>
          <w:bCs/>
          <w:lang w:eastAsia="it-IT"/>
        </w:rPr>
        <w:t>per la leadership del Partito Conservatore e per la premiership</w:t>
      </w:r>
      <w:r w:rsidR="008001FE" w:rsidRPr="00F52732">
        <w:rPr>
          <w:rFonts w:ascii="Calibri" w:eastAsia="Times New Roman" w:hAnsi="Calibri" w:cs="Calibri"/>
          <w:b/>
          <w:bCs/>
          <w:lang w:eastAsia="it-IT"/>
        </w:rPr>
        <w:t>,</w:t>
      </w:r>
      <w:r w:rsidRPr="00F52732">
        <w:rPr>
          <w:rFonts w:ascii="Calibri" w:eastAsia="Times New Roman" w:hAnsi="Calibri" w:cs="Calibri"/>
          <w:b/>
          <w:bCs/>
          <w:lang w:eastAsia="it-IT"/>
        </w:rPr>
        <w:t xml:space="preserve"> che difficilmente si risolverà prima dell'autunno</w:t>
      </w:r>
      <w:r w:rsidRPr="00F52732">
        <w:rPr>
          <w:rFonts w:ascii="Calibri" w:eastAsia="Times New Roman" w:hAnsi="Calibri" w:cs="Calibri"/>
          <w:lang w:eastAsia="it-IT"/>
        </w:rPr>
        <w:t xml:space="preserve">, aprendo a un lungo periodo di incertezza sulla direzione </w:t>
      </w:r>
      <w:r w:rsidR="008C347D">
        <w:rPr>
          <w:rFonts w:ascii="Calibri" w:eastAsia="Times New Roman" w:hAnsi="Calibri" w:cs="Calibri"/>
          <w:lang w:eastAsia="it-IT"/>
        </w:rPr>
        <w:t>intrapresa dal</w:t>
      </w:r>
      <w:r w:rsidRPr="00F52732">
        <w:rPr>
          <w:rFonts w:ascii="Calibri" w:eastAsia="Times New Roman" w:hAnsi="Calibri" w:cs="Calibri"/>
          <w:lang w:eastAsia="it-IT"/>
        </w:rPr>
        <w:t xml:space="preserve"> Paese e </w:t>
      </w:r>
      <w:r w:rsidR="008C347D">
        <w:rPr>
          <w:rFonts w:ascii="Calibri" w:eastAsia="Times New Roman" w:hAnsi="Calibri" w:cs="Calibri"/>
          <w:lang w:eastAsia="it-IT"/>
        </w:rPr>
        <w:t>dal</w:t>
      </w:r>
      <w:r w:rsidRPr="00F52732">
        <w:rPr>
          <w:rFonts w:ascii="Calibri" w:eastAsia="Times New Roman" w:hAnsi="Calibri" w:cs="Calibri"/>
          <w:lang w:eastAsia="it-IT"/>
        </w:rPr>
        <w:t>l</w:t>
      </w:r>
      <w:r w:rsidR="008C347D">
        <w:rPr>
          <w:rFonts w:ascii="Calibri" w:eastAsia="Times New Roman" w:hAnsi="Calibri" w:cs="Calibri"/>
          <w:lang w:eastAsia="it-IT"/>
        </w:rPr>
        <w:t xml:space="preserve">a sua </w:t>
      </w:r>
      <w:r w:rsidRPr="00F52732">
        <w:rPr>
          <w:rFonts w:ascii="Calibri" w:eastAsia="Times New Roman" w:hAnsi="Calibri" w:cs="Calibri"/>
          <w:lang w:eastAsia="it-IT"/>
        </w:rPr>
        <w:t>economia.</w:t>
      </w:r>
    </w:p>
    <w:p w14:paraId="2D58A1B9" w14:textId="03402334" w:rsidR="004A0C3D" w:rsidRPr="00F52732" w:rsidRDefault="004A0C3D" w:rsidP="004A0C3D">
      <w:pPr>
        <w:shd w:val="clear" w:color="auto" w:fill="FFFFFF"/>
        <w:spacing w:after="120" w:line="264" w:lineRule="auto"/>
        <w:rPr>
          <w:rFonts w:ascii="Calibri" w:eastAsia="Times New Roman" w:hAnsi="Calibri" w:cs="Calibri"/>
          <w:lang w:eastAsia="it-IT"/>
        </w:rPr>
      </w:pPr>
      <w:r w:rsidRPr="00F52732">
        <w:rPr>
          <w:rFonts w:ascii="Calibri" w:eastAsia="Times New Roman" w:hAnsi="Calibri" w:cs="Calibri"/>
          <w:b/>
          <w:bCs/>
          <w:lang w:eastAsia="it-IT"/>
        </w:rPr>
        <w:t>Il Governo di Johnson si è spesso orientato verso politiche populiste</w:t>
      </w:r>
      <w:r w:rsidRPr="00F52732">
        <w:rPr>
          <w:rFonts w:ascii="Calibri" w:eastAsia="Times New Roman" w:hAnsi="Calibri" w:cs="Calibri"/>
          <w:lang w:eastAsia="it-IT"/>
        </w:rPr>
        <w:t xml:space="preserve"> e, sebbene sarà sempre ricordato per la Brexit, anche la recente politica fiscale ha seguito un approccio simile. </w:t>
      </w:r>
      <w:r w:rsidRPr="00F52732">
        <w:rPr>
          <w:rFonts w:ascii="Calibri" w:eastAsia="Times New Roman" w:hAnsi="Calibri" w:cs="Calibri"/>
          <w:b/>
          <w:bCs/>
          <w:lang w:eastAsia="it-IT"/>
        </w:rPr>
        <w:t>È possibile che ciò abbia favorito la crescita nel breve termine, ma ha anche contribuito a un aumento dell'inflazione e del debito pubblico</w:t>
      </w:r>
      <w:r w:rsidRPr="00F52732">
        <w:rPr>
          <w:rFonts w:ascii="Calibri" w:eastAsia="Times New Roman" w:hAnsi="Calibri" w:cs="Calibri"/>
          <w:lang w:eastAsia="it-IT"/>
        </w:rPr>
        <w:t>. La recente decisione di aumentare le imposte sulle aziende invece di quelle sulle persone fisiche o sulle vendite</w:t>
      </w:r>
      <w:r w:rsidR="008001FE" w:rsidRPr="00F52732">
        <w:rPr>
          <w:rFonts w:ascii="Calibri" w:eastAsia="Times New Roman" w:hAnsi="Calibri" w:cs="Calibri"/>
          <w:lang w:eastAsia="it-IT"/>
        </w:rPr>
        <w:t xml:space="preserve"> ne</w:t>
      </w:r>
      <w:r w:rsidRPr="00F52732">
        <w:rPr>
          <w:rFonts w:ascii="Calibri" w:eastAsia="Times New Roman" w:hAnsi="Calibri" w:cs="Calibri"/>
          <w:lang w:eastAsia="it-IT"/>
        </w:rPr>
        <w:t xml:space="preserve"> è solo un esempio.</w:t>
      </w:r>
    </w:p>
    <w:p w14:paraId="509D41DD" w14:textId="7106BDD9" w:rsidR="004A0C3D" w:rsidRPr="00F52732" w:rsidRDefault="004A0C3D" w:rsidP="004A0C3D">
      <w:pPr>
        <w:spacing w:after="120" w:line="264" w:lineRule="auto"/>
        <w:rPr>
          <w:rFonts w:ascii="Calibri" w:hAnsi="Calibri" w:cs="Calibri"/>
        </w:rPr>
      </w:pPr>
      <w:r w:rsidRPr="00F52732">
        <w:rPr>
          <w:rFonts w:ascii="Calibri" w:hAnsi="Calibri" w:cs="Calibri"/>
        </w:rPr>
        <w:t xml:space="preserve">Le dimissioni del Cancelliere </w:t>
      </w:r>
      <w:proofErr w:type="spellStart"/>
      <w:r w:rsidRPr="00F52732">
        <w:rPr>
          <w:rFonts w:ascii="Calibri" w:hAnsi="Calibri" w:cs="Calibri"/>
        </w:rPr>
        <w:t>Rishi</w:t>
      </w:r>
      <w:proofErr w:type="spellEnd"/>
      <w:r w:rsidRPr="00F52732">
        <w:rPr>
          <w:rFonts w:ascii="Calibri" w:hAnsi="Calibri" w:cs="Calibri"/>
        </w:rPr>
        <w:t xml:space="preserve"> </w:t>
      </w:r>
      <w:proofErr w:type="spellStart"/>
      <w:r w:rsidRPr="00F52732">
        <w:rPr>
          <w:rFonts w:ascii="Calibri" w:hAnsi="Calibri" w:cs="Calibri"/>
        </w:rPr>
        <w:t>Sunak</w:t>
      </w:r>
      <w:proofErr w:type="spellEnd"/>
      <w:r w:rsidRPr="00F52732">
        <w:rPr>
          <w:rFonts w:ascii="Calibri" w:hAnsi="Calibri" w:cs="Calibri"/>
        </w:rPr>
        <w:t>, un paio di giorni fa, hanno messo in evidenza il disaccordo tra il Tesoro e l'ufficio del Primo Ministro. L'impressione è che agli elettori non sia stato fornito un quadro completo dello stato dell'economia e delle finanze pubbliche.</w:t>
      </w:r>
    </w:p>
    <w:p w14:paraId="3BF48E9B" w14:textId="5E6849BF" w:rsidR="004A0C3D" w:rsidRPr="00F52732" w:rsidRDefault="004A0C3D" w:rsidP="004A0C3D">
      <w:pPr>
        <w:spacing w:after="120" w:line="264" w:lineRule="auto"/>
        <w:rPr>
          <w:rFonts w:ascii="Calibri" w:hAnsi="Calibri" w:cs="Calibri"/>
        </w:rPr>
      </w:pPr>
      <w:r w:rsidRPr="00F52732">
        <w:rPr>
          <w:rFonts w:ascii="Calibri" w:hAnsi="Calibri" w:cs="Calibri"/>
        </w:rPr>
        <w:t xml:space="preserve">Guardando avanti, le prospettive future dipendono da chi sarà il sostituto di Johnson. </w:t>
      </w:r>
      <w:r w:rsidRPr="00F52732">
        <w:rPr>
          <w:rFonts w:ascii="Calibri" w:hAnsi="Calibri" w:cs="Calibri"/>
          <w:b/>
          <w:bCs/>
        </w:rPr>
        <w:t xml:space="preserve">Un ritorno alla politica conservatrice tradizionale porterà probabilmente a una certa austerità nei prossimi anni, ma anche a politiche </w:t>
      </w:r>
      <w:r w:rsidR="008001FE" w:rsidRPr="00F52732">
        <w:rPr>
          <w:rFonts w:ascii="Calibri" w:hAnsi="Calibri" w:cs="Calibri"/>
          <w:b/>
          <w:bCs/>
        </w:rPr>
        <w:t xml:space="preserve">più </w:t>
      </w:r>
      <w:r w:rsidRPr="00F52732">
        <w:rPr>
          <w:rFonts w:ascii="Calibri" w:hAnsi="Calibri" w:cs="Calibri"/>
          <w:b/>
          <w:bCs/>
        </w:rPr>
        <w:t xml:space="preserve">favorevoli </w:t>
      </w:r>
      <w:r w:rsidR="008001FE" w:rsidRPr="00F52732">
        <w:rPr>
          <w:rFonts w:ascii="Calibri" w:hAnsi="Calibri" w:cs="Calibri"/>
          <w:b/>
          <w:bCs/>
        </w:rPr>
        <w:t>per le</w:t>
      </w:r>
      <w:r w:rsidRPr="00F52732">
        <w:rPr>
          <w:rFonts w:ascii="Calibri" w:hAnsi="Calibri" w:cs="Calibri"/>
          <w:b/>
          <w:bCs/>
        </w:rPr>
        <w:t xml:space="preserve"> imprese</w:t>
      </w:r>
      <w:r w:rsidRPr="00F52732">
        <w:rPr>
          <w:rFonts w:ascii="Calibri" w:hAnsi="Calibri" w:cs="Calibri"/>
        </w:rPr>
        <w:t xml:space="preserve">. Tuttavia, </w:t>
      </w:r>
      <w:r w:rsidR="008001FE" w:rsidRPr="00F52732">
        <w:rPr>
          <w:rFonts w:ascii="Calibri" w:hAnsi="Calibri" w:cs="Calibri"/>
        </w:rPr>
        <w:t>se il nuovo Primo Ministro sarà un altro</w:t>
      </w:r>
      <w:r w:rsidRPr="00F52732">
        <w:rPr>
          <w:rFonts w:ascii="Calibri" w:hAnsi="Calibri" w:cs="Calibri"/>
        </w:rPr>
        <w:t xml:space="preserve"> politico populista</w:t>
      </w:r>
      <w:r w:rsidR="004173D4" w:rsidRPr="00F52732">
        <w:rPr>
          <w:rFonts w:ascii="Calibri" w:hAnsi="Calibri" w:cs="Calibri"/>
        </w:rPr>
        <w:t>,</w:t>
      </w:r>
      <w:r w:rsidR="008001FE" w:rsidRPr="00F52732">
        <w:rPr>
          <w:rFonts w:ascii="Calibri" w:hAnsi="Calibri" w:cs="Calibri"/>
        </w:rPr>
        <w:t xml:space="preserve"> potremmo vedere</w:t>
      </w:r>
      <w:r w:rsidRPr="00F52732">
        <w:rPr>
          <w:rFonts w:ascii="Calibri" w:hAnsi="Calibri" w:cs="Calibri"/>
        </w:rPr>
        <w:t xml:space="preserve"> un approccio più simile per l'economia.</w:t>
      </w:r>
    </w:p>
    <w:p w14:paraId="65EA6BC3" w14:textId="3370C1E5" w:rsidR="003C0337" w:rsidRPr="00F52732" w:rsidRDefault="004A0C3D" w:rsidP="004A0C3D">
      <w:pPr>
        <w:spacing w:after="120" w:line="264" w:lineRule="auto"/>
        <w:rPr>
          <w:rFonts w:ascii="Calibri" w:hAnsi="Calibri" w:cs="Calibri"/>
        </w:rPr>
      </w:pPr>
      <w:r w:rsidRPr="00F52732">
        <w:rPr>
          <w:rFonts w:ascii="Calibri" w:hAnsi="Calibri" w:cs="Calibri"/>
          <w:b/>
          <w:bCs/>
        </w:rPr>
        <w:t xml:space="preserve">Per quanto riguarda la reazione dei mercati, la notizia delle dimissioni ha contribuito a </w:t>
      </w:r>
      <w:r w:rsidR="008001FE" w:rsidRPr="00F52732">
        <w:rPr>
          <w:rFonts w:ascii="Calibri" w:hAnsi="Calibri" w:cs="Calibri"/>
          <w:b/>
          <w:bCs/>
        </w:rPr>
        <w:t>far salire</w:t>
      </w:r>
      <w:r w:rsidRPr="00F52732">
        <w:rPr>
          <w:rFonts w:ascii="Calibri" w:hAnsi="Calibri" w:cs="Calibri"/>
          <w:b/>
          <w:bCs/>
        </w:rPr>
        <w:t xml:space="preserve"> la sterlina rispetto alla maggior parte delle altre valute, anche se i movimenti sono stati relativamente modesti</w:t>
      </w:r>
      <w:r w:rsidRPr="00F52732">
        <w:rPr>
          <w:rFonts w:ascii="Calibri" w:hAnsi="Calibri" w:cs="Calibri"/>
        </w:rPr>
        <w:t>.</w:t>
      </w:r>
    </w:p>
    <w:sectPr w:rsidR="003C0337" w:rsidRPr="00F52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B66"/>
    <w:multiLevelType w:val="multilevel"/>
    <w:tmpl w:val="B7C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2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EB"/>
    <w:rsid w:val="003426EB"/>
    <w:rsid w:val="003C0337"/>
    <w:rsid w:val="004173D4"/>
    <w:rsid w:val="004A0C3D"/>
    <w:rsid w:val="008001FE"/>
    <w:rsid w:val="008C347D"/>
    <w:rsid w:val="00DA0452"/>
    <w:rsid w:val="00F52732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E93A"/>
  <w15:chartTrackingRefBased/>
  <w15:docId w15:val="{00B4A99A-5D19-4E30-A46C-432A108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A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0C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hidden-xs">
    <w:name w:val="hidden-xs"/>
    <w:basedOn w:val="Normale"/>
    <w:rsid w:val="004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1">
    <w:name w:val="Data1"/>
    <w:basedOn w:val="Normale"/>
    <w:rsid w:val="004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">
    <w:name w:val="name"/>
    <w:basedOn w:val="Normale"/>
    <w:rsid w:val="004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rsid w:val="004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0C3D"/>
    <w:rPr>
      <w:color w:val="0000FF"/>
      <w:u w:val="single"/>
    </w:rPr>
  </w:style>
  <w:style w:type="paragraph" w:customStyle="1" w:styleId="topline">
    <w:name w:val="topline"/>
    <w:basedOn w:val="Normale"/>
    <w:rsid w:val="004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A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17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462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02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5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7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2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6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4</cp:revision>
  <dcterms:created xsi:type="dcterms:W3CDTF">2022-07-07T09:36:00Z</dcterms:created>
  <dcterms:modified xsi:type="dcterms:W3CDTF">2022-07-07T09:44:00Z</dcterms:modified>
</cp:coreProperties>
</file>