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61D5" w14:textId="343E62F0" w:rsidR="000808A4" w:rsidRDefault="000808A4" w:rsidP="006F11A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8665033" w14:textId="77777777" w:rsidR="00042124" w:rsidRDefault="00042124" w:rsidP="006F11A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E5B343E" w14:textId="01203988" w:rsidR="00941427" w:rsidRDefault="009A03AE" w:rsidP="0094142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IL </w:t>
      </w:r>
      <w:r w:rsidR="00735ACA">
        <w:rPr>
          <w:rFonts w:ascii="Arial" w:hAnsi="Arial" w:cs="Arial"/>
          <w:b/>
          <w:bCs/>
          <w:sz w:val="26"/>
          <w:szCs w:val="26"/>
        </w:rPr>
        <w:t xml:space="preserve">DIFENSORE CIVICO </w:t>
      </w:r>
      <w:r>
        <w:rPr>
          <w:rFonts w:ascii="Arial" w:hAnsi="Arial" w:cs="Arial"/>
          <w:b/>
          <w:bCs/>
          <w:sz w:val="26"/>
          <w:szCs w:val="26"/>
        </w:rPr>
        <w:t xml:space="preserve">SUI BANCHI DI SCUOLA: MARINO FARDELLI INCONTRA GLI STUDENTI </w:t>
      </w:r>
      <w:r w:rsidR="00735ACA">
        <w:rPr>
          <w:rFonts w:ascii="Arial" w:hAnsi="Arial" w:cs="Arial"/>
          <w:b/>
          <w:bCs/>
          <w:sz w:val="26"/>
          <w:szCs w:val="26"/>
        </w:rPr>
        <w:t>DEL LAZIO</w:t>
      </w:r>
    </w:p>
    <w:p w14:paraId="7B413214" w14:textId="77777777" w:rsidR="009A03AE" w:rsidRPr="009A03AE" w:rsidRDefault="009A03AE" w:rsidP="009A03AE">
      <w:pPr>
        <w:jc w:val="center"/>
        <w:rPr>
          <w:rFonts w:ascii="Arial" w:hAnsi="Arial" w:cs="Arial"/>
          <w:i/>
          <w:iCs/>
        </w:rPr>
      </w:pPr>
      <w:r w:rsidRPr="009A03AE">
        <w:rPr>
          <w:rFonts w:ascii="Arial" w:hAnsi="Arial" w:cs="Arial"/>
          <w:i/>
          <w:iCs/>
        </w:rPr>
        <w:t>Il 23 novembre a Tivoli, nell’ambito dell’iniziativa che ha preso il via lo scorso 14 novembre, è stato presente anche il presidente del Consiglio regionale Marco Vincenzi.</w:t>
      </w:r>
    </w:p>
    <w:p w14:paraId="45CFE971" w14:textId="448969B6" w:rsidR="00860E22" w:rsidRPr="00042124" w:rsidRDefault="00860E22" w:rsidP="00042124">
      <w:pPr>
        <w:jc w:val="center"/>
        <w:rPr>
          <w:rFonts w:ascii="Arial" w:hAnsi="Arial" w:cs="Arial"/>
        </w:rPr>
      </w:pPr>
    </w:p>
    <w:p w14:paraId="2AB1B4C1" w14:textId="4C4BD26C" w:rsidR="009A03AE" w:rsidRDefault="009A03AE" w:rsidP="009A03AE">
      <w:pPr>
        <w:jc w:val="both"/>
        <w:rPr>
          <w:rFonts w:ascii="Arial" w:hAnsi="Arial" w:cs="Arial"/>
        </w:rPr>
      </w:pPr>
      <w:r w:rsidRPr="009A03AE">
        <w:rPr>
          <w:rFonts w:ascii="Arial" w:hAnsi="Arial" w:cs="Arial"/>
        </w:rPr>
        <w:t xml:space="preserve">Ha fatto tappa il 23 novembre a Tivoli, in provincia di Roma, presso l’istituto ITCG “Fermi”, l’iniziativa “Il Difensore civico sui banchi di scuola”, che ha portato e porterà </w:t>
      </w:r>
      <w:r w:rsidRPr="009A03AE">
        <w:rPr>
          <w:rFonts w:ascii="Arial" w:hAnsi="Arial" w:cs="Arial"/>
          <w:b/>
          <w:bCs/>
        </w:rPr>
        <w:t>Marino Fardelli</w:t>
      </w:r>
      <w:r w:rsidRPr="009A03AE">
        <w:rPr>
          <w:rFonts w:ascii="Arial" w:hAnsi="Arial" w:cs="Arial"/>
        </w:rPr>
        <w:t xml:space="preserve">, Difensore civico del Lazio, ad incontrare gli studenti di varie realtà scolastiche regionali, con lo scopo di far conoscere ai ragazzi ruolo e funzioni di questo organismo. </w:t>
      </w:r>
    </w:p>
    <w:p w14:paraId="02669765" w14:textId="77777777" w:rsidR="009A03AE" w:rsidRPr="009A03AE" w:rsidRDefault="009A03AE" w:rsidP="009A03AE">
      <w:pPr>
        <w:jc w:val="both"/>
        <w:rPr>
          <w:rFonts w:ascii="Arial" w:hAnsi="Arial" w:cs="Arial"/>
        </w:rPr>
      </w:pPr>
    </w:p>
    <w:p w14:paraId="7E700E60" w14:textId="757BBD9D" w:rsidR="009A03AE" w:rsidRDefault="009A03AE" w:rsidP="009A03AE">
      <w:pPr>
        <w:jc w:val="both"/>
        <w:rPr>
          <w:rFonts w:ascii="Arial" w:hAnsi="Arial" w:cs="Arial"/>
        </w:rPr>
      </w:pPr>
      <w:r w:rsidRPr="009A03AE">
        <w:rPr>
          <w:rFonts w:ascii="Arial" w:hAnsi="Arial" w:cs="Arial"/>
        </w:rPr>
        <w:t xml:space="preserve">All’incontro di Tivoli ha presenziato anche il presidente del Consiglio regionale del Lazio, </w:t>
      </w:r>
      <w:r w:rsidRPr="009A03AE">
        <w:rPr>
          <w:rFonts w:ascii="Arial" w:hAnsi="Arial" w:cs="Arial"/>
          <w:b/>
          <w:bCs/>
        </w:rPr>
        <w:t>Marco Vincenzi</w:t>
      </w:r>
      <w:r w:rsidRPr="009A03AE">
        <w:rPr>
          <w:rFonts w:ascii="Arial" w:hAnsi="Arial" w:cs="Arial"/>
        </w:rPr>
        <w:t xml:space="preserve">. I ringraziamenti di Fardelli per aver permesso questa iniziativa sono andati in questa occasione alla dirigente scolastica dell’istituto “Fermi”, professoressa </w:t>
      </w:r>
      <w:proofErr w:type="spellStart"/>
      <w:r w:rsidRPr="009A03AE">
        <w:rPr>
          <w:rFonts w:ascii="Arial" w:hAnsi="Arial" w:cs="Arial"/>
          <w:b/>
          <w:bCs/>
        </w:rPr>
        <w:t>Annamarina</w:t>
      </w:r>
      <w:proofErr w:type="spellEnd"/>
      <w:r w:rsidRPr="009A03AE">
        <w:rPr>
          <w:rFonts w:ascii="Arial" w:hAnsi="Arial" w:cs="Arial"/>
          <w:b/>
          <w:bCs/>
        </w:rPr>
        <w:t xml:space="preserve"> Iorio</w:t>
      </w:r>
      <w:r w:rsidRPr="009A03AE">
        <w:rPr>
          <w:rFonts w:ascii="Arial" w:hAnsi="Arial" w:cs="Arial"/>
        </w:rPr>
        <w:t xml:space="preserve">, e alla referente del progetto scolastico, professoressa </w:t>
      </w:r>
      <w:r w:rsidRPr="009A03AE">
        <w:rPr>
          <w:rFonts w:ascii="Arial" w:hAnsi="Arial" w:cs="Arial"/>
          <w:b/>
          <w:bCs/>
        </w:rPr>
        <w:t xml:space="preserve">Maria Cristina </w:t>
      </w:r>
      <w:proofErr w:type="spellStart"/>
      <w:r w:rsidRPr="009A03AE">
        <w:rPr>
          <w:rFonts w:ascii="Arial" w:hAnsi="Arial" w:cs="Arial"/>
          <w:b/>
          <w:bCs/>
        </w:rPr>
        <w:t>Metrongolo</w:t>
      </w:r>
      <w:proofErr w:type="spellEnd"/>
      <w:r w:rsidRPr="009A03AE">
        <w:rPr>
          <w:rFonts w:ascii="Arial" w:hAnsi="Arial" w:cs="Arial"/>
        </w:rPr>
        <w:t>. Vincenzi ha voluto ringraziare lo stesso Fardelli per l’impegno profuso in questa iniziativa.</w:t>
      </w:r>
    </w:p>
    <w:p w14:paraId="1FA76FE1" w14:textId="77777777" w:rsidR="009A03AE" w:rsidRPr="009A03AE" w:rsidRDefault="009A03AE" w:rsidP="009A03AE">
      <w:pPr>
        <w:jc w:val="both"/>
        <w:rPr>
          <w:rFonts w:ascii="Arial" w:hAnsi="Arial" w:cs="Arial"/>
        </w:rPr>
      </w:pPr>
    </w:p>
    <w:p w14:paraId="2BE476E8" w14:textId="77777777" w:rsidR="009A03AE" w:rsidRPr="009A03AE" w:rsidRDefault="009A03AE" w:rsidP="009A03AE">
      <w:pPr>
        <w:jc w:val="both"/>
        <w:rPr>
          <w:rFonts w:ascii="Arial" w:hAnsi="Arial" w:cs="Arial"/>
        </w:rPr>
      </w:pPr>
      <w:r w:rsidRPr="009A03AE">
        <w:rPr>
          <w:rFonts w:ascii="Arial" w:hAnsi="Arial" w:cs="Arial"/>
        </w:rPr>
        <w:t xml:space="preserve">Il progetto, che ha ottenuto il patrocinio dell’Ufficio scolastico regionale diretto dal dott. </w:t>
      </w:r>
      <w:r w:rsidRPr="009A03AE">
        <w:rPr>
          <w:rFonts w:ascii="Arial" w:hAnsi="Arial" w:cs="Arial"/>
          <w:b/>
          <w:bCs/>
        </w:rPr>
        <w:t xml:space="preserve">Rocco </w:t>
      </w:r>
      <w:proofErr w:type="spellStart"/>
      <w:r w:rsidRPr="009A03AE">
        <w:rPr>
          <w:rFonts w:ascii="Arial" w:hAnsi="Arial" w:cs="Arial"/>
          <w:b/>
          <w:bCs/>
        </w:rPr>
        <w:t>Pinneri</w:t>
      </w:r>
      <w:proofErr w:type="spellEnd"/>
      <w:r w:rsidRPr="009A03AE">
        <w:rPr>
          <w:rFonts w:ascii="Arial" w:hAnsi="Arial" w:cs="Arial"/>
        </w:rPr>
        <w:t xml:space="preserve">, aveva avuto inizio, il 14 novembre, presso l’IIS San Bernardo di Casamari a Veroli, in provincia di Frosinone, si era sviluppato attraverso altre tappe prima di quella di oggi e vedrà nelle prossime settimane ulteriori appuntamenti in altri istituiti scolastici della regione. </w:t>
      </w:r>
    </w:p>
    <w:p w14:paraId="152B073C" w14:textId="2EC14E7B" w:rsidR="0055319F" w:rsidRDefault="0055319F" w:rsidP="0055319F">
      <w:pPr>
        <w:jc w:val="both"/>
        <w:rPr>
          <w:rFonts w:ascii="Arial" w:hAnsi="Arial" w:cs="Arial"/>
        </w:rPr>
      </w:pPr>
    </w:p>
    <w:p w14:paraId="48EC9BAD" w14:textId="11C31C84" w:rsidR="0055319F" w:rsidRPr="0055319F" w:rsidRDefault="0055319F" w:rsidP="0055319F">
      <w:pPr>
        <w:jc w:val="both"/>
        <w:rPr>
          <w:rFonts w:ascii="Arial" w:hAnsi="Arial" w:cs="Arial"/>
          <w:i/>
          <w:iCs/>
        </w:rPr>
      </w:pPr>
      <w:r w:rsidRPr="0055319F">
        <w:rPr>
          <w:rFonts w:ascii="Arial" w:hAnsi="Arial" w:cs="Arial"/>
          <w:i/>
          <w:iCs/>
        </w:rPr>
        <w:t>adi</w:t>
      </w:r>
    </w:p>
    <w:p w14:paraId="3DA0128C" w14:textId="77777777" w:rsidR="0055319F" w:rsidRPr="0055319F" w:rsidRDefault="0055319F" w:rsidP="0055319F">
      <w:pPr>
        <w:jc w:val="both"/>
        <w:rPr>
          <w:rFonts w:ascii="Arial" w:hAnsi="Arial" w:cs="Arial"/>
        </w:rPr>
      </w:pPr>
    </w:p>
    <w:sectPr w:rsidR="0055319F" w:rsidRPr="0055319F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3607" w14:textId="77777777" w:rsidR="009E0F59" w:rsidRDefault="009E0F59">
      <w:r>
        <w:separator/>
      </w:r>
    </w:p>
  </w:endnote>
  <w:endnote w:type="continuationSeparator" w:id="0">
    <w:p w14:paraId="1175BECA" w14:textId="77777777" w:rsidR="009E0F59" w:rsidRDefault="009E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893" w14:textId="77777777" w:rsidR="009E0F59" w:rsidRDefault="009E0F59">
      <w:r>
        <w:separator/>
      </w:r>
    </w:p>
  </w:footnote>
  <w:footnote w:type="continuationSeparator" w:id="0">
    <w:p w14:paraId="2FF72CC4" w14:textId="77777777" w:rsidR="009E0F59" w:rsidRDefault="009E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16627D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5B6CB9B4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637C20A5" w14:textId="39784729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423004">
      <w:rPr>
        <w:rFonts w:ascii="Arial" w:hAnsi="Arial" w:cs="Arial"/>
      </w:rPr>
      <w:t xml:space="preserve"> </w:t>
    </w:r>
    <w:r w:rsidR="009A03AE">
      <w:rPr>
        <w:rFonts w:ascii="Arial" w:hAnsi="Arial" w:cs="Arial"/>
      </w:rPr>
      <w:t>23</w:t>
    </w:r>
    <w:r w:rsidR="002E3567">
      <w:rPr>
        <w:rFonts w:ascii="Arial" w:hAnsi="Arial" w:cs="Arial"/>
      </w:rPr>
      <w:t xml:space="preserve"> </w:t>
    </w:r>
    <w:r w:rsidR="00941427">
      <w:rPr>
        <w:rFonts w:ascii="Arial" w:hAnsi="Arial" w:cs="Arial"/>
      </w:rPr>
      <w:t>NOVEMBRE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F4A6834" w14:textId="6304555E" w:rsidR="00D5031A" w:rsidRPr="000808A4" w:rsidRDefault="0023479D" w:rsidP="000808A4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042124">
      <w:rPr>
        <w:rFonts w:ascii="Arial" w:hAnsi="Arial" w:cs="Arial"/>
      </w:rPr>
      <w:t>9</w:t>
    </w:r>
    <w:r w:rsidR="009A03AE">
      <w:rPr>
        <w:rFonts w:ascii="Arial" w:hAnsi="Arial" w:cs="Arial"/>
      </w:rPr>
      <w:t>3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309"/>
      </v:shape>
    </w:pict>
  </w:numPicBullet>
  <w:abstractNum w:abstractNumId="0" w15:restartNumberingAfterBreak="0">
    <w:nsid w:val="03A1719C"/>
    <w:multiLevelType w:val="hybridMultilevel"/>
    <w:tmpl w:val="9D88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8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2"/>
  </w:num>
  <w:num w:numId="18">
    <w:abstractNumId w:val="19"/>
  </w:num>
  <w:num w:numId="19">
    <w:abstractNumId w:val="23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4C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2124"/>
    <w:rsid w:val="00045130"/>
    <w:rsid w:val="00045596"/>
    <w:rsid w:val="00045982"/>
    <w:rsid w:val="00046CD5"/>
    <w:rsid w:val="00050895"/>
    <w:rsid w:val="00050DB5"/>
    <w:rsid w:val="00052E0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08A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598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979DA"/>
    <w:rsid w:val="001A0E67"/>
    <w:rsid w:val="001A21EB"/>
    <w:rsid w:val="001A2AC8"/>
    <w:rsid w:val="001A2B81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365F3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3567"/>
    <w:rsid w:val="002E4436"/>
    <w:rsid w:val="002E4BC9"/>
    <w:rsid w:val="002F39B3"/>
    <w:rsid w:val="002F4E7E"/>
    <w:rsid w:val="002F592D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5F20"/>
    <w:rsid w:val="00327717"/>
    <w:rsid w:val="00330ECA"/>
    <w:rsid w:val="003319A2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16E26"/>
    <w:rsid w:val="00420455"/>
    <w:rsid w:val="0042147A"/>
    <w:rsid w:val="00422613"/>
    <w:rsid w:val="00423004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4FED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417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4F73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19F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BB8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DA2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5F25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9B4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5ACA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119D"/>
    <w:rsid w:val="007739A8"/>
    <w:rsid w:val="007831CB"/>
    <w:rsid w:val="00783756"/>
    <w:rsid w:val="0078479D"/>
    <w:rsid w:val="0078533B"/>
    <w:rsid w:val="00792294"/>
    <w:rsid w:val="0079246A"/>
    <w:rsid w:val="00794D61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917"/>
    <w:rsid w:val="007D5D7E"/>
    <w:rsid w:val="007D5F17"/>
    <w:rsid w:val="007D669F"/>
    <w:rsid w:val="007D7E66"/>
    <w:rsid w:val="007E0C93"/>
    <w:rsid w:val="007E0CF1"/>
    <w:rsid w:val="007E2D26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BC1"/>
    <w:rsid w:val="00835D56"/>
    <w:rsid w:val="00837755"/>
    <w:rsid w:val="00837D7C"/>
    <w:rsid w:val="00842BD7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0E22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16FF"/>
    <w:rsid w:val="008F4BC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1427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03AE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0F59"/>
    <w:rsid w:val="009E1010"/>
    <w:rsid w:val="009E19D6"/>
    <w:rsid w:val="009E20E6"/>
    <w:rsid w:val="009E2BCB"/>
    <w:rsid w:val="009E60D6"/>
    <w:rsid w:val="009F0F25"/>
    <w:rsid w:val="009F116F"/>
    <w:rsid w:val="009F5991"/>
    <w:rsid w:val="009F6902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042"/>
    <w:rsid w:val="00A2084E"/>
    <w:rsid w:val="00A21222"/>
    <w:rsid w:val="00A22817"/>
    <w:rsid w:val="00A24ADA"/>
    <w:rsid w:val="00A25794"/>
    <w:rsid w:val="00A274C1"/>
    <w:rsid w:val="00A30632"/>
    <w:rsid w:val="00A30BF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947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6D75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1506B"/>
    <w:rsid w:val="00B15D60"/>
    <w:rsid w:val="00B16E4C"/>
    <w:rsid w:val="00B218E9"/>
    <w:rsid w:val="00B229D7"/>
    <w:rsid w:val="00B24FA2"/>
    <w:rsid w:val="00B25728"/>
    <w:rsid w:val="00B27006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76FF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8DC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7CEE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04D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27FE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4173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3FA8"/>
    <w:rsid w:val="00E6470D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90A"/>
    <w:rsid w:val="00E86A56"/>
    <w:rsid w:val="00E93B66"/>
    <w:rsid w:val="00E93D79"/>
    <w:rsid w:val="00E95323"/>
    <w:rsid w:val="00E97985"/>
    <w:rsid w:val="00EA1524"/>
    <w:rsid w:val="00EA237B"/>
    <w:rsid w:val="00EA2704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B15"/>
    <w:rsid w:val="00EE65D5"/>
    <w:rsid w:val="00EE6B21"/>
    <w:rsid w:val="00EE6C47"/>
    <w:rsid w:val="00EF03D2"/>
    <w:rsid w:val="00EF130D"/>
    <w:rsid w:val="00EF2033"/>
    <w:rsid w:val="00EF3281"/>
    <w:rsid w:val="00EF4CC5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85D"/>
    <w:rsid w:val="00F41BDB"/>
    <w:rsid w:val="00F466D0"/>
    <w:rsid w:val="00F50569"/>
    <w:rsid w:val="00F5458C"/>
    <w:rsid w:val="00F552EE"/>
    <w:rsid w:val="00F556F6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2E8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E3F"/>
    <w:rsid w:val="00FB1661"/>
    <w:rsid w:val="00FB1B71"/>
    <w:rsid w:val="00FB3A82"/>
    <w:rsid w:val="00FB3F51"/>
    <w:rsid w:val="00FB5E5E"/>
    <w:rsid w:val="00FB6B5C"/>
    <w:rsid w:val="00FC0EDB"/>
    <w:rsid w:val="00FC1A1F"/>
    <w:rsid w:val="00FC2CCD"/>
    <w:rsid w:val="00FC3E4E"/>
    <w:rsid w:val="00FC4B60"/>
    <w:rsid w:val="00FC68B8"/>
    <w:rsid w:val="00FC7255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924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1491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2022-11-14T12:39:00Z</dcterms:created>
  <dcterms:modified xsi:type="dcterms:W3CDTF">2022-11-23T14:03:00Z</dcterms:modified>
</cp:coreProperties>
</file>