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1B76" w14:textId="4BB4DA10" w:rsidR="00A0783D" w:rsidRPr="007B715F" w:rsidRDefault="00A0783D" w:rsidP="0048766C">
      <w:pPr>
        <w:widowControl/>
        <w:autoSpaceDE/>
        <w:autoSpaceDN/>
        <w:spacing w:after="80"/>
        <w:ind w:right="0"/>
        <w:jc w:val="center"/>
        <w:rPr>
          <w:rFonts w:ascii="Avenir Next LT Pro" w:hAnsi="Avenir Next LT Pro"/>
          <w:b/>
          <w:bCs/>
          <w:sz w:val="28"/>
          <w:szCs w:val="28"/>
        </w:rPr>
      </w:pPr>
      <w:r w:rsidRPr="007B715F">
        <w:rPr>
          <w:rFonts w:ascii="Avenir Next LT Pro" w:hAnsi="Avenir Next LT Pro"/>
          <w:b/>
          <w:bCs/>
          <w:sz w:val="28"/>
          <w:szCs w:val="28"/>
        </w:rPr>
        <w:t xml:space="preserve">APOLIDI, </w:t>
      </w:r>
      <w:r w:rsidR="001E6D54" w:rsidRPr="007B715F">
        <w:rPr>
          <w:rFonts w:ascii="Avenir Next LT Pro" w:hAnsi="Avenir Next LT Pro"/>
          <w:b/>
          <w:bCs/>
          <w:sz w:val="28"/>
          <w:szCs w:val="28"/>
        </w:rPr>
        <w:t xml:space="preserve">IN ITALIA </w:t>
      </w:r>
      <w:r w:rsidRPr="007B715F">
        <w:rPr>
          <w:rFonts w:ascii="Avenir Next LT Pro" w:hAnsi="Avenir Next LT Pro"/>
          <w:b/>
          <w:bCs/>
          <w:sz w:val="28"/>
          <w:szCs w:val="28"/>
        </w:rPr>
        <w:t>MIGLIAIA</w:t>
      </w:r>
      <w:r w:rsidR="001E6D54" w:rsidRPr="007B715F">
        <w:rPr>
          <w:rFonts w:ascii="Avenir Next LT Pro" w:hAnsi="Avenir Next LT Pro"/>
          <w:b/>
          <w:bCs/>
          <w:sz w:val="28"/>
          <w:szCs w:val="28"/>
        </w:rPr>
        <w:t xml:space="preserve"> SENZA CITTADINANZA</w:t>
      </w:r>
    </w:p>
    <w:p w14:paraId="30C85F46" w14:textId="580729C1" w:rsidR="00A0783D" w:rsidRPr="007B715F" w:rsidRDefault="00A0783D" w:rsidP="00A0783D">
      <w:pPr>
        <w:widowControl/>
        <w:autoSpaceDE/>
        <w:autoSpaceDN/>
        <w:spacing w:after="160" w:line="259" w:lineRule="auto"/>
        <w:ind w:right="0"/>
        <w:jc w:val="center"/>
        <w:rPr>
          <w:rFonts w:ascii="Avenir Next LT Pro" w:hAnsi="Avenir Next LT Pro"/>
          <w:b/>
          <w:bCs/>
          <w:sz w:val="28"/>
          <w:szCs w:val="28"/>
        </w:rPr>
      </w:pPr>
      <w:r w:rsidRPr="007B715F">
        <w:rPr>
          <w:rFonts w:ascii="Avenir Next LT Pro" w:hAnsi="Avenir Next LT Pro"/>
          <w:b/>
          <w:bCs/>
          <w:sz w:val="28"/>
          <w:szCs w:val="28"/>
        </w:rPr>
        <w:t>UNIA: «</w:t>
      </w:r>
      <w:r w:rsidR="004E4776" w:rsidRPr="007B715F">
        <w:rPr>
          <w:rFonts w:ascii="Avenir Next LT Pro" w:hAnsi="Avenir Next LT Pro"/>
          <w:b/>
          <w:bCs/>
          <w:sz w:val="28"/>
          <w:szCs w:val="28"/>
        </w:rPr>
        <w:t>DIAMO VOCE AGLI INVISIBILI</w:t>
      </w:r>
      <w:r w:rsidRPr="007B715F">
        <w:rPr>
          <w:rFonts w:ascii="Avenir Next LT Pro" w:hAnsi="Avenir Next LT Pro"/>
          <w:b/>
          <w:bCs/>
          <w:sz w:val="28"/>
          <w:szCs w:val="28"/>
        </w:rPr>
        <w:t>»</w:t>
      </w:r>
    </w:p>
    <w:p w14:paraId="722C6A39" w14:textId="73C0C47F" w:rsidR="00870BA7" w:rsidRPr="007B715F" w:rsidRDefault="00DA4409" w:rsidP="000C0C65">
      <w:pPr>
        <w:widowControl/>
        <w:autoSpaceDE/>
        <w:autoSpaceDN/>
        <w:ind w:right="0"/>
        <w:jc w:val="center"/>
        <w:rPr>
          <w:rFonts w:ascii="Avenir Next LT Pro" w:hAnsi="Avenir Next LT Pro"/>
          <w:i/>
          <w:iCs/>
        </w:rPr>
      </w:pPr>
      <w:r w:rsidRPr="007B715F">
        <w:rPr>
          <w:rFonts w:ascii="Avenir Next LT Pro" w:hAnsi="Avenir Next LT Pro"/>
          <w:i/>
          <w:iCs/>
        </w:rPr>
        <w:t>Nasce l</w:t>
      </w:r>
      <w:r w:rsidR="00A0783D" w:rsidRPr="007B715F">
        <w:rPr>
          <w:rFonts w:ascii="Avenir Next LT Pro" w:hAnsi="Avenir Next LT Pro"/>
          <w:i/>
          <w:iCs/>
        </w:rPr>
        <w:t xml:space="preserve">’Unione </w:t>
      </w:r>
      <w:r w:rsidR="00D16089">
        <w:rPr>
          <w:rFonts w:ascii="Avenir Next LT Pro" w:hAnsi="Avenir Next LT Pro"/>
          <w:i/>
          <w:iCs/>
        </w:rPr>
        <w:t>I</w:t>
      </w:r>
      <w:r w:rsidR="00A0783D" w:rsidRPr="007B715F">
        <w:rPr>
          <w:rFonts w:ascii="Avenir Next LT Pro" w:hAnsi="Avenir Next LT Pro"/>
          <w:i/>
          <w:iCs/>
        </w:rPr>
        <w:t xml:space="preserve">taliana </w:t>
      </w:r>
      <w:r w:rsidR="00D16089">
        <w:rPr>
          <w:rFonts w:ascii="Avenir Next LT Pro" w:hAnsi="Avenir Next LT Pro"/>
          <w:i/>
          <w:iCs/>
        </w:rPr>
        <w:t>A</w:t>
      </w:r>
      <w:r w:rsidR="00A0783D" w:rsidRPr="007B715F">
        <w:rPr>
          <w:rFonts w:ascii="Avenir Next LT Pro" w:hAnsi="Avenir Next LT Pro"/>
          <w:i/>
          <w:iCs/>
        </w:rPr>
        <w:t xml:space="preserve">polidi </w:t>
      </w:r>
      <w:r w:rsidRPr="007B715F">
        <w:rPr>
          <w:rFonts w:ascii="Avenir Next LT Pro" w:hAnsi="Avenir Next LT Pro"/>
          <w:i/>
          <w:iCs/>
        </w:rPr>
        <w:t xml:space="preserve">per </w:t>
      </w:r>
      <w:r w:rsidR="00A0783D" w:rsidRPr="007B715F">
        <w:rPr>
          <w:rFonts w:ascii="Avenir Next LT Pro" w:hAnsi="Avenir Next LT Pro"/>
          <w:i/>
          <w:iCs/>
        </w:rPr>
        <w:t xml:space="preserve">dare rappresentanza </w:t>
      </w:r>
      <w:r w:rsidR="00870BA7" w:rsidRPr="007B715F">
        <w:rPr>
          <w:rFonts w:ascii="Avenir Next LT Pro" w:hAnsi="Avenir Next LT Pro"/>
          <w:i/>
          <w:iCs/>
        </w:rPr>
        <w:t xml:space="preserve">formale </w:t>
      </w:r>
      <w:r w:rsidR="00A0783D" w:rsidRPr="007B715F">
        <w:rPr>
          <w:rFonts w:ascii="Avenir Next LT Pro" w:hAnsi="Avenir Next LT Pro"/>
          <w:i/>
          <w:iCs/>
        </w:rPr>
        <w:t>a</w:t>
      </w:r>
      <w:r w:rsidR="00DE3E1A" w:rsidRPr="007B715F">
        <w:rPr>
          <w:rFonts w:ascii="Avenir Next LT Pro" w:hAnsi="Avenir Next LT Pro"/>
          <w:i/>
          <w:iCs/>
        </w:rPr>
        <w:t>lla frammentata comunità di</w:t>
      </w:r>
      <w:r w:rsidR="00A0783D" w:rsidRPr="007B715F">
        <w:rPr>
          <w:rFonts w:ascii="Avenir Next LT Pro" w:hAnsi="Avenir Next LT Pro"/>
          <w:i/>
          <w:iCs/>
        </w:rPr>
        <w:t xml:space="preserve"> chi </w:t>
      </w:r>
      <w:r w:rsidR="002A6F51" w:rsidRPr="007B715F">
        <w:rPr>
          <w:rFonts w:ascii="Avenir Next LT Pro" w:hAnsi="Avenir Next LT Pro"/>
          <w:i/>
          <w:iCs/>
        </w:rPr>
        <w:t>non ha la cittadinanza di nessuno stato</w:t>
      </w:r>
      <w:r w:rsidR="00B71348" w:rsidRPr="007B715F">
        <w:rPr>
          <w:rFonts w:ascii="Avenir Next LT Pro" w:hAnsi="Avenir Next LT Pro"/>
          <w:i/>
          <w:iCs/>
        </w:rPr>
        <w:t>: «Burocrazia</w:t>
      </w:r>
      <w:r w:rsidR="000C0C65" w:rsidRPr="007B715F">
        <w:rPr>
          <w:rFonts w:ascii="Avenir Next LT Pro" w:hAnsi="Avenir Next LT Pro"/>
          <w:i/>
          <w:iCs/>
        </w:rPr>
        <w:t>, vuoti normativi e</w:t>
      </w:r>
      <w:r w:rsidR="00B71348" w:rsidRPr="007B715F">
        <w:rPr>
          <w:rFonts w:ascii="Avenir Next LT Pro" w:hAnsi="Avenir Next LT Pro"/>
          <w:i/>
          <w:iCs/>
        </w:rPr>
        <w:t xml:space="preserve"> scarsa informazione limitano l’accesso </w:t>
      </w:r>
      <w:r w:rsidR="00C61D7E" w:rsidRPr="007B715F">
        <w:rPr>
          <w:rFonts w:ascii="Avenir Next LT Pro" w:hAnsi="Avenir Next LT Pro"/>
          <w:i/>
          <w:iCs/>
        </w:rPr>
        <w:t>a</w:t>
      </w:r>
      <w:r w:rsidR="000C0C65" w:rsidRPr="007B715F">
        <w:rPr>
          <w:rFonts w:ascii="Avenir Next LT Pro" w:hAnsi="Avenir Next LT Pro"/>
          <w:i/>
          <w:iCs/>
        </w:rPr>
        <w:t xml:space="preserve"> </w:t>
      </w:r>
      <w:r w:rsidR="00B71348" w:rsidRPr="007B715F">
        <w:rPr>
          <w:rFonts w:ascii="Avenir Next LT Pro" w:hAnsi="Avenir Next LT Pro"/>
          <w:i/>
          <w:iCs/>
        </w:rPr>
        <w:t>diritti fondamentali</w:t>
      </w:r>
      <w:r w:rsidR="00C61D7E" w:rsidRPr="007B715F">
        <w:rPr>
          <w:rFonts w:ascii="Avenir Next LT Pro" w:hAnsi="Avenir Next LT Pro"/>
          <w:i/>
          <w:iCs/>
        </w:rPr>
        <w:t xml:space="preserve"> come </w:t>
      </w:r>
      <w:r w:rsidR="00EE0DAA" w:rsidRPr="007B715F">
        <w:rPr>
          <w:rFonts w:ascii="Avenir Next LT Pro" w:hAnsi="Avenir Next LT Pro"/>
          <w:i/>
          <w:iCs/>
        </w:rPr>
        <w:t xml:space="preserve">lavoro, </w:t>
      </w:r>
      <w:r w:rsidR="00C61D7E" w:rsidRPr="007B715F">
        <w:rPr>
          <w:rFonts w:ascii="Avenir Next LT Pro" w:hAnsi="Avenir Next LT Pro"/>
          <w:i/>
          <w:iCs/>
        </w:rPr>
        <w:t>istruzione e salute</w:t>
      </w:r>
      <w:r w:rsidR="00B71348" w:rsidRPr="007B715F">
        <w:rPr>
          <w:rFonts w:ascii="Avenir Next LT Pro" w:hAnsi="Avenir Next LT Pro"/>
          <w:i/>
          <w:iCs/>
        </w:rPr>
        <w:t>».</w:t>
      </w:r>
      <w:r w:rsidR="00DE3E1A" w:rsidRPr="007B715F">
        <w:rPr>
          <w:rFonts w:ascii="Avenir Next LT Pro" w:hAnsi="Avenir Next LT Pro"/>
          <w:i/>
          <w:iCs/>
        </w:rPr>
        <w:t xml:space="preserve"> </w:t>
      </w:r>
    </w:p>
    <w:p w14:paraId="11FBDF5E" w14:textId="680A368F" w:rsidR="00A0783D" w:rsidRPr="007B715F" w:rsidRDefault="00A141C2" w:rsidP="000C0C65">
      <w:pPr>
        <w:widowControl/>
        <w:autoSpaceDE/>
        <w:autoSpaceDN/>
        <w:ind w:right="0"/>
        <w:jc w:val="center"/>
        <w:rPr>
          <w:rFonts w:ascii="Avenir Next LT Pro" w:hAnsi="Avenir Next LT Pro"/>
          <w:i/>
          <w:iCs/>
        </w:rPr>
      </w:pPr>
      <w:r w:rsidRPr="007B715F">
        <w:rPr>
          <w:rFonts w:ascii="Avenir Next LT Pro" w:hAnsi="Avenir Next LT Pro"/>
          <w:i/>
          <w:iCs/>
        </w:rPr>
        <w:t>L</w:t>
      </w:r>
      <w:r w:rsidR="00E9038B" w:rsidRPr="007B715F">
        <w:rPr>
          <w:rFonts w:ascii="Avenir Next LT Pro" w:hAnsi="Avenir Next LT Pro"/>
          <w:i/>
          <w:iCs/>
        </w:rPr>
        <w:t>’associazione è sostenuta da PartecipAzione, i</w:t>
      </w:r>
      <w:r w:rsidR="006B2F47" w:rsidRPr="007B715F">
        <w:rPr>
          <w:rFonts w:ascii="Avenir Next LT Pro" w:hAnsi="Avenir Next LT Pro"/>
          <w:i/>
          <w:iCs/>
        </w:rPr>
        <w:t>l</w:t>
      </w:r>
      <w:r w:rsidR="00E9038B" w:rsidRPr="007B715F">
        <w:rPr>
          <w:rFonts w:ascii="Avenir Next LT Pro" w:hAnsi="Avenir Next LT Pro"/>
          <w:i/>
          <w:iCs/>
        </w:rPr>
        <w:t xml:space="preserve"> programma di </w:t>
      </w:r>
      <w:r w:rsidR="00D46AD2">
        <w:rPr>
          <w:rFonts w:ascii="Avenir Next LT Pro" w:hAnsi="Avenir Next LT Pro"/>
          <w:i/>
          <w:iCs/>
        </w:rPr>
        <w:t>UNHCR</w:t>
      </w:r>
      <w:r w:rsidR="00574A8E" w:rsidRPr="007B715F">
        <w:rPr>
          <w:rFonts w:ascii="Avenir Next LT Pro" w:hAnsi="Avenir Next LT Pro"/>
          <w:i/>
          <w:iCs/>
        </w:rPr>
        <w:t xml:space="preserve"> e</w:t>
      </w:r>
      <w:r w:rsidR="00D46AD2">
        <w:rPr>
          <w:rFonts w:ascii="Avenir Next LT Pro" w:hAnsi="Avenir Next LT Pro"/>
          <w:i/>
          <w:iCs/>
        </w:rPr>
        <w:t xml:space="preserve"> </w:t>
      </w:r>
      <w:r w:rsidR="000E441E">
        <w:rPr>
          <w:rFonts w:ascii="Avenir Next LT Pro" w:hAnsi="Avenir Next LT Pro"/>
          <w:i/>
          <w:iCs/>
        </w:rPr>
        <w:t>INTERSOS</w:t>
      </w:r>
    </w:p>
    <w:p w14:paraId="3C4A1F1B" w14:textId="45C3F652" w:rsidR="00DC18BB" w:rsidRPr="007B715F" w:rsidRDefault="00DC18BB" w:rsidP="007A272D">
      <w:pPr>
        <w:rPr>
          <w:rFonts w:ascii="Avenir Next LT Pro" w:hAnsi="Avenir Next LT Pro"/>
          <w:sz w:val="20"/>
          <w:szCs w:val="20"/>
        </w:rPr>
      </w:pPr>
    </w:p>
    <w:p w14:paraId="070A527A" w14:textId="16DA02A7" w:rsidR="00431EC7" w:rsidRPr="007B715F" w:rsidRDefault="006B2F47" w:rsidP="00574A8E">
      <w:pPr>
        <w:spacing w:line="276" w:lineRule="auto"/>
        <w:ind w:right="0"/>
        <w:jc w:val="both"/>
        <w:rPr>
          <w:rFonts w:ascii="Avenir Next LT Pro" w:hAnsi="Avenir Next LT Pro"/>
        </w:rPr>
      </w:pPr>
      <w:r w:rsidRPr="007B715F">
        <w:rPr>
          <w:rFonts w:ascii="Avenir Next LT Pro" w:hAnsi="Avenir Next LT Pro"/>
          <w:i/>
          <w:iCs/>
        </w:rPr>
        <w:t xml:space="preserve">Roma, 8 novembre 2022 </w:t>
      </w:r>
      <w:r w:rsidRPr="007B715F">
        <w:rPr>
          <w:rFonts w:ascii="Avenir Next LT Pro" w:hAnsi="Avenir Next LT Pro"/>
        </w:rPr>
        <w:t>–</w:t>
      </w:r>
      <w:r w:rsidR="006A70F0" w:rsidRPr="007B715F">
        <w:rPr>
          <w:rFonts w:ascii="Avenir Next LT Pro" w:hAnsi="Avenir Next LT Pro"/>
        </w:rPr>
        <w:t xml:space="preserve"> </w:t>
      </w:r>
      <w:r w:rsidR="00431EC7" w:rsidRPr="007B715F">
        <w:rPr>
          <w:rFonts w:ascii="Avenir Next LT Pro" w:hAnsi="Avenir Next LT Pro"/>
        </w:rPr>
        <w:t xml:space="preserve">Nasce </w:t>
      </w:r>
      <w:r w:rsidR="00431EC7" w:rsidRPr="00BE50A8">
        <w:rPr>
          <w:rFonts w:ascii="Avenir Next LT Pro" w:hAnsi="Avenir Next LT Pro"/>
          <w:b/>
          <w:bCs/>
        </w:rPr>
        <w:t>UNIA, l’Unione Italiana Apolidi</w:t>
      </w:r>
      <w:r w:rsidR="00431EC7" w:rsidRPr="007B715F">
        <w:rPr>
          <w:rFonts w:ascii="Avenir Next LT Pro" w:hAnsi="Avenir Next LT Pro"/>
        </w:rPr>
        <w:t>,</w:t>
      </w:r>
      <w:r w:rsidR="00981D10" w:rsidRPr="007B715F">
        <w:rPr>
          <w:rFonts w:ascii="Avenir Next LT Pro" w:hAnsi="Avenir Next LT Pro"/>
        </w:rPr>
        <w:t xml:space="preserve"> </w:t>
      </w:r>
      <w:r w:rsidR="00431EC7" w:rsidRPr="007B715F">
        <w:rPr>
          <w:rFonts w:ascii="Avenir Next LT Pro" w:hAnsi="Avenir Next LT Pro"/>
        </w:rPr>
        <w:t xml:space="preserve">la prima organizzazione in Italia di apolidi per gli apolidi, che mira a migliorare le condizioni di vita di migliaia di persone </w:t>
      </w:r>
      <w:r w:rsidR="00237413" w:rsidRPr="007B715F">
        <w:rPr>
          <w:rFonts w:ascii="Avenir Next LT Pro" w:hAnsi="Avenir Next LT Pro"/>
        </w:rPr>
        <w:t xml:space="preserve">che vivono in Italia </w:t>
      </w:r>
      <w:r w:rsidR="00431EC7" w:rsidRPr="007B715F">
        <w:rPr>
          <w:rFonts w:ascii="Avenir Next LT Pro" w:hAnsi="Avenir Next LT Pro"/>
        </w:rPr>
        <w:t xml:space="preserve">senza la cittadinanza di nessuno </w:t>
      </w:r>
      <w:r w:rsidR="00237413" w:rsidRPr="007B715F">
        <w:rPr>
          <w:rFonts w:ascii="Avenir Next LT Pro" w:hAnsi="Avenir Next LT Pro"/>
        </w:rPr>
        <w:t>stato.</w:t>
      </w:r>
    </w:p>
    <w:p w14:paraId="28D5AC03" w14:textId="2834C64F" w:rsidR="00431EC7" w:rsidRPr="007B715F" w:rsidRDefault="00431EC7" w:rsidP="00574A8E">
      <w:pPr>
        <w:spacing w:line="276" w:lineRule="auto"/>
        <w:ind w:right="0"/>
        <w:jc w:val="both"/>
        <w:rPr>
          <w:rFonts w:ascii="Avenir Next LT Pro" w:hAnsi="Avenir Next LT Pro"/>
        </w:rPr>
      </w:pPr>
    </w:p>
    <w:p w14:paraId="0FFC441D" w14:textId="30656359" w:rsidR="00431EC7" w:rsidRPr="007B715F" w:rsidRDefault="00431EC7" w:rsidP="00431EC7">
      <w:pPr>
        <w:spacing w:line="276" w:lineRule="auto"/>
        <w:ind w:right="0"/>
        <w:jc w:val="both"/>
        <w:rPr>
          <w:rFonts w:ascii="Avenir Next LT Pro" w:hAnsi="Avenir Next LT Pro"/>
        </w:rPr>
      </w:pPr>
      <w:r w:rsidRPr="007B715F">
        <w:rPr>
          <w:rFonts w:ascii="Avenir Next LT Pro" w:hAnsi="Avenir Next LT Pro"/>
        </w:rPr>
        <w:t xml:space="preserve">Si stima infatti che siano </w:t>
      </w:r>
      <w:r w:rsidR="00981D10" w:rsidRPr="007B715F">
        <w:rPr>
          <w:rFonts w:ascii="Avenir Next LT Pro" w:hAnsi="Avenir Next LT Pro"/>
        </w:rPr>
        <w:t xml:space="preserve">circa </w:t>
      </w:r>
      <w:r w:rsidR="00D46AD2">
        <w:rPr>
          <w:rFonts w:ascii="Avenir Next LT Pro" w:hAnsi="Avenir Next LT Pro"/>
          <w:b/>
          <w:bCs/>
        </w:rPr>
        <w:t xml:space="preserve">tre </w:t>
      </w:r>
      <w:r w:rsidRPr="007B715F">
        <w:rPr>
          <w:rFonts w:ascii="Avenir Next LT Pro" w:hAnsi="Avenir Next LT Pro"/>
          <w:b/>
          <w:bCs/>
        </w:rPr>
        <w:t>mila</w:t>
      </w:r>
      <w:r w:rsidR="00D46AD2">
        <w:rPr>
          <w:rFonts w:ascii="Avenir Next LT Pro" w:hAnsi="Avenir Next LT Pro"/>
          <w:b/>
          <w:bCs/>
        </w:rPr>
        <w:t xml:space="preserve"> le persone apolidi, ovvero </w:t>
      </w:r>
      <w:r w:rsidRPr="007B715F">
        <w:rPr>
          <w:rFonts w:ascii="Avenir Next LT Pro" w:hAnsi="Avenir Next LT Pro"/>
          <w:b/>
          <w:bCs/>
        </w:rPr>
        <w:t xml:space="preserve">senza la cittadinanza di nessuno </w:t>
      </w:r>
      <w:r w:rsidR="00AC2727" w:rsidRPr="007B715F">
        <w:rPr>
          <w:rFonts w:ascii="Avenir Next LT Pro" w:hAnsi="Avenir Next LT Pro"/>
          <w:b/>
          <w:bCs/>
        </w:rPr>
        <w:t>S</w:t>
      </w:r>
      <w:r w:rsidRPr="007B715F">
        <w:rPr>
          <w:rFonts w:ascii="Avenir Next LT Pro" w:hAnsi="Avenir Next LT Pro"/>
          <w:b/>
          <w:bCs/>
        </w:rPr>
        <w:t xml:space="preserve">tato </w:t>
      </w:r>
      <w:r w:rsidR="00D46AD2" w:rsidRPr="00D46AD2">
        <w:rPr>
          <w:rFonts w:ascii="Avenir Next LT Pro" w:hAnsi="Avenir Next LT Pro"/>
        </w:rPr>
        <w:t>che vivono</w:t>
      </w:r>
      <w:r w:rsidR="00D46AD2">
        <w:rPr>
          <w:rFonts w:ascii="Avenir Next LT Pro" w:hAnsi="Avenir Next LT Pro"/>
          <w:b/>
          <w:bCs/>
        </w:rPr>
        <w:t xml:space="preserve"> </w:t>
      </w:r>
      <w:r w:rsidRPr="007B715F">
        <w:rPr>
          <w:rFonts w:ascii="Avenir Next LT Pro" w:hAnsi="Avenir Next LT Pro"/>
        </w:rPr>
        <w:t>nel nostro Paes</w:t>
      </w:r>
      <w:r w:rsidR="002364A8">
        <w:rPr>
          <w:rFonts w:ascii="Avenir Next LT Pro" w:hAnsi="Avenir Next LT Pro"/>
        </w:rPr>
        <w:t>e.</w:t>
      </w:r>
      <w:r w:rsidR="003960B6">
        <w:rPr>
          <w:rFonts w:ascii="Avenir Next LT Pro" w:hAnsi="Avenir Next LT Pro"/>
        </w:rPr>
        <w:t xml:space="preserve"> </w:t>
      </w:r>
      <w:r w:rsidR="006D4B70">
        <w:rPr>
          <w:rFonts w:ascii="Avenir Next LT Pro" w:hAnsi="Avenir Next LT Pro"/>
        </w:rPr>
        <w:t xml:space="preserve">Il numero esatto delle persone apolidi </w:t>
      </w:r>
      <w:r w:rsidR="003960B6">
        <w:rPr>
          <w:rFonts w:ascii="Avenir Next LT Pro" w:hAnsi="Avenir Next LT Pro"/>
        </w:rPr>
        <w:t xml:space="preserve">è </w:t>
      </w:r>
      <w:r w:rsidRPr="007B715F">
        <w:rPr>
          <w:rFonts w:ascii="Avenir Next LT Pro" w:hAnsi="Avenir Next LT Pro"/>
        </w:rPr>
        <w:t xml:space="preserve">difficile da definire proprio a causa dell’invisibilità che vivono rispetto alle istituzioni. La causa principale di apolidia in Italia ed in Europa è legata al fatto che molte persone non hanno acquisito una cittadinanza in seguito alla dissoluzione dell’ex Unione Sovietica e dell’ex Repubblica Federale </w:t>
      </w:r>
      <w:r w:rsidR="00EE0DAA" w:rsidRPr="007B715F">
        <w:rPr>
          <w:rFonts w:ascii="Avenir Next LT Pro" w:hAnsi="Avenir Next LT Pro"/>
        </w:rPr>
        <w:t xml:space="preserve">Socialista </w:t>
      </w:r>
      <w:r w:rsidRPr="007B715F">
        <w:rPr>
          <w:rFonts w:ascii="Avenir Next LT Pro" w:hAnsi="Avenir Next LT Pro"/>
        </w:rPr>
        <w:t xml:space="preserve">di </w:t>
      </w:r>
      <w:r w:rsidR="00EE0DAA" w:rsidRPr="007B715F">
        <w:rPr>
          <w:rFonts w:ascii="Avenir Next LT Pro" w:hAnsi="Avenir Next LT Pro"/>
        </w:rPr>
        <w:t>J</w:t>
      </w:r>
      <w:r w:rsidRPr="007B715F">
        <w:rPr>
          <w:rFonts w:ascii="Avenir Next LT Pro" w:hAnsi="Avenir Next LT Pro"/>
        </w:rPr>
        <w:t>ugoslavi</w:t>
      </w:r>
      <w:r w:rsidR="00981D10" w:rsidRPr="007B715F">
        <w:rPr>
          <w:rFonts w:ascii="Avenir Next LT Pro" w:hAnsi="Avenir Next LT Pro"/>
        </w:rPr>
        <w:t>a</w:t>
      </w:r>
      <w:r w:rsidRPr="007B715F">
        <w:rPr>
          <w:rFonts w:ascii="Avenir Next LT Pro" w:hAnsi="Avenir Next LT Pro"/>
        </w:rPr>
        <w:t xml:space="preserve">, una situazione che </w:t>
      </w:r>
      <w:r w:rsidR="00004481" w:rsidRPr="007B715F">
        <w:rPr>
          <w:rFonts w:ascii="Avenir Next LT Pro" w:hAnsi="Avenir Next LT Pro"/>
        </w:rPr>
        <w:t xml:space="preserve">ha posto le basi per la successiva </w:t>
      </w:r>
      <w:r w:rsidRPr="007B715F">
        <w:rPr>
          <w:rFonts w:ascii="Avenir Next LT Pro" w:hAnsi="Avenir Next LT Pro"/>
        </w:rPr>
        <w:t xml:space="preserve">trasmissione </w:t>
      </w:r>
      <w:r w:rsidR="00004481" w:rsidRPr="007B715F">
        <w:rPr>
          <w:rFonts w:ascii="Avenir Next LT Pro" w:hAnsi="Avenir Next LT Pro"/>
        </w:rPr>
        <w:t>dell’</w:t>
      </w:r>
      <w:r w:rsidRPr="007B715F">
        <w:rPr>
          <w:rFonts w:ascii="Avenir Next LT Pro" w:hAnsi="Avenir Next LT Pro"/>
        </w:rPr>
        <w:t>apolid</w:t>
      </w:r>
      <w:r w:rsidR="00004481" w:rsidRPr="007B715F">
        <w:rPr>
          <w:rFonts w:ascii="Avenir Next LT Pro" w:hAnsi="Avenir Next LT Pro"/>
        </w:rPr>
        <w:t>ia</w:t>
      </w:r>
      <w:r w:rsidRPr="007B715F">
        <w:rPr>
          <w:rFonts w:ascii="Avenir Next LT Pro" w:hAnsi="Avenir Next LT Pro"/>
        </w:rPr>
        <w:t xml:space="preserve"> di generazione in generazione.</w:t>
      </w:r>
    </w:p>
    <w:p w14:paraId="6D666916" w14:textId="29CBB30A" w:rsidR="00431EC7" w:rsidRPr="007B715F" w:rsidRDefault="00431EC7" w:rsidP="00574A8E">
      <w:pPr>
        <w:spacing w:line="276" w:lineRule="auto"/>
        <w:ind w:right="0"/>
        <w:jc w:val="both"/>
        <w:rPr>
          <w:rFonts w:ascii="Avenir Next LT Pro" w:hAnsi="Avenir Next LT Pro"/>
        </w:rPr>
      </w:pPr>
    </w:p>
    <w:p w14:paraId="06A05EC1" w14:textId="502D11CB" w:rsidR="00981D10" w:rsidRPr="007B715F" w:rsidRDefault="00981D10" w:rsidP="00574A8E">
      <w:pPr>
        <w:spacing w:line="276" w:lineRule="auto"/>
        <w:ind w:right="0"/>
        <w:jc w:val="both"/>
        <w:rPr>
          <w:rFonts w:ascii="Avenir Next LT Pro" w:hAnsi="Avenir Next LT Pro"/>
        </w:rPr>
      </w:pPr>
      <w:r w:rsidRPr="007B715F">
        <w:rPr>
          <w:rFonts w:ascii="Avenir Next LT Pro" w:hAnsi="Avenir Next LT Pro"/>
        </w:rPr>
        <w:t xml:space="preserve">L’assenza di un’identità legale significa spesso che le persone apolidi </w:t>
      </w:r>
      <w:r w:rsidR="00EE0DAA" w:rsidRPr="007B715F">
        <w:rPr>
          <w:rFonts w:ascii="Avenir Next LT Pro" w:hAnsi="Avenir Next LT Pro"/>
        </w:rPr>
        <w:t>hanno un accesso limitato</w:t>
      </w:r>
      <w:r w:rsidRPr="007B715F">
        <w:rPr>
          <w:rFonts w:ascii="Avenir Next LT Pro" w:hAnsi="Avenir Next LT Pro"/>
        </w:rPr>
        <w:t xml:space="preserve"> a diritti fondamentali, come l’istruzione, cure mediche adeguate</w:t>
      </w:r>
      <w:r w:rsidR="00236CDF" w:rsidRPr="007B715F">
        <w:rPr>
          <w:rFonts w:ascii="Avenir Next LT Pro" w:hAnsi="Avenir Next LT Pro"/>
        </w:rPr>
        <w:t xml:space="preserve">, </w:t>
      </w:r>
      <w:r w:rsidR="00081737" w:rsidRPr="007B715F">
        <w:rPr>
          <w:rFonts w:ascii="Avenir Next LT Pro" w:hAnsi="Avenir Next LT Pro"/>
        </w:rPr>
        <w:t>misure di protezione sociale</w:t>
      </w:r>
      <w:r w:rsidRPr="007B715F">
        <w:rPr>
          <w:rFonts w:ascii="Avenir Next LT Pro" w:hAnsi="Avenir Next LT Pro"/>
        </w:rPr>
        <w:t xml:space="preserve"> o un regolare impiego. </w:t>
      </w:r>
      <w:r w:rsidR="00AF4A29" w:rsidRPr="007B715F">
        <w:rPr>
          <w:rFonts w:ascii="Avenir Next LT Pro" w:hAnsi="Avenir Next LT Pro"/>
        </w:rPr>
        <w:t>Gli apolidi privi di documenti</w:t>
      </w:r>
      <w:r w:rsidR="00BE6DAF" w:rsidRPr="007B715F">
        <w:rPr>
          <w:rFonts w:ascii="Avenir Next LT Pro" w:hAnsi="Avenir Next LT Pro"/>
        </w:rPr>
        <w:t xml:space="preserve"> </w:t>
      </w:r>
      <w:r w:rsidR="00A97023" w:rsidRPr="007B715F">
        <w:rPr>
          <w:rFonts w:ascii="Avenir Next LT Pro" w:hAnsi="Avenir Next LT Pro"/>
        </w:rPr>
        <w:t xml:space="preserve">incontrano difficoltà a compiere </w:t>
      </w:r>
      <w:r w:rsidR="001050F7" w:rsidRPr="007B715F">
        <w:rPr>
          <w:rFonts w:ascii="Avenir Next LT Pro" w:hAnsi="Avenir Next LT Pro"/>
        </w:rPr>
        <w:t xml:space="preserve">anche </w:t>
      </w:r>
      <w:r w:rsidR="00C535E8" w:rsidRPr="007B715F">
        <w:rPr>
          <w:rFonts w:ascii="Avenir Next LT Pro" w:hAnsi="Avenir Next LT Pro"/>
        </w:rPr>
        <w:t>attività più semplici, che molto spesso si danno per scontato, come aprire un conto in banca, ottenere la patente</w:t>
      </w:r>
      <w:r w:rsidR="00A97023" w:rsidRPr="007B715F">
        <w:rPr>
          <w:rFonts w:ascii="Avenir Next LT Pro" w:hAnsi="Avenir Next LT Pro"/>
        </w:rPr>
        <w:t xml:space="preserve"> o</w:t>
      </w:r>
      <w:r w:rsidR="00C535E8" w:rsidRPr="007B715F">
        <w:rPr>
          <w:rFonts w:ascii="Avenir Next LT Pro" w:hAnsi="Avenir Next LT Pro"/>
        </w:rPr>
        <w:t xml:space="preserve"> </w:t>
      </w:r>
      <w:r w:rsidR="00A97023" w:rsidRPr="007B715F">
        <w:rPr>
          <w:rFonts w:ascii="Avenir Next LT Pro" w:hAnsi="Avenir Next LT Pro"/>
        </w:rPr>
        <w:t>prendere in affitto un'abitazione.</w:t>
      </w:r>
    </w:p>
    <w:p w14:paraId="3090C657" w14:textId="3D15C814" w:rsidR="00DA4409" w:rsidRPr="007B715F" w:rsidRDefault="00DA4409" w:rsidP="00574A8E">
      <w:pPr>
        <w:spacing w:line="276" w:lineRule="auto"/>
        <w:ind w:right="0"/>
        <w:jc w:val="both"/>
        <w:rPr>
          <w:rFonts w:ascii="Avenir Next LT Pro" w:hAnsi="Avenir Next LT Pro"/>
        </w:rPr>
      </w:pPr>
    </w:p>
    <w:p w14:paraId="07A98441" w14:textId="1AE974CE" w:rsidR="00DA4409" w:rsidRPr="007B715F" w:rsidRDefault="006E48F2" w:rsidP="00086C88">
      <w:pPr>
        <w:shd w:val="clear" w:color="auto" w:fill="FFFFFF" w:themeFill="background1"/>
        <w:spacing w:line="276" w:lineRule="auto"/>
        <w:ind w:right="0"/>
        <w:jc w:val="both"/>
        <w:rPr>
          <w:rFonts w:ascii="Avenir Next LT Pro" w:hAnsi="Avenir Next LT Pro"/>
        </w:rPr>
      </w:pPr>
      <w:r w:rsidRPr="00D46AD2">
        <w:rPr>
          <w:rFonts w:ascii="Segoe UI" w:hAnsi="Segoe UI" w:cs="Segoe UI"/>
          <w:color w:val="242424"/>
          <w:shd w:val="clear" w:color="auto" w:fill="FFFFFF"/>
        </w:rPr>
        <w:t xml:space="preserve">l’Italia </w:t>
      </w:r>
      <w:r w:rsidR="003960B6">
        <w:rPr>
          <w:rFonts w:ascii="Segoe UI" w:hAnsi="Segoe UI" w:cs="Segoe UI"/>
          <w:color w:val="242424"/>
          <w:shd w:val="clear" w:color="auto" w:fill="FFFFFF"/>
        </w:rPr>
        <w:t>è</w:t>
      </w:r>
      <w:r w:rsidRPr="00D46AD2">
        <w:rPr>
          <w:rFonts w:ascii="Segoe UI" w:hAnsi="Segoe UI" w:cs="Segoe UI"/>
          <w:color w:val="242424"/>
          <w:shd w:val="clear" w:color="auto" w:fill="FFFFFF"/>
        </w:rPr>
        <w:t xml:space="preserve"> all’avanguardia nella tutela delle persone apolidi, </w:t>
      </w:r>
      <w:r w:rsidR="003960B6">
        <w:rPr>
          <w:rFonts w:ascii="Segoe UI" w:hAnsi="Segoe UI" w:cs="Segoe UI"/>
          <w:color w:val="242424"/>
          <w:shd w:val="clear" w:color="auto" w:fill="FFFFFF"/>
        </w:rPr>
        <w:t>avendo ratificato</w:t>
      </w:r>
      <w:r w:rsidR="00F16EDF">
        <w:rPr>
          <w:rFonts w:ascii="Segoe UI" w:hAnsi="Segoe UI" w:cs="Segoe UI"/>
          <w:color w:val="242424"/>
          <w:shd w:val="clear" w:color="auto" w:fill="FFFFFF"/>
        </w:rPr>
        <w:t xml:space="preserve"> </w:t>
      </w:r>
      <w:r w:rsidRPr="00D46AD2">
        <w:rPr>
          <w:rFonts w:ascii="Segoe UI" w:hAnsi="Segoe UI" w:cs="Segoe UI"/>
          <w:color w:val="242424"/>
          <w:shd w:val="clear" w:color="auto" w:fill="FFFFFF"/>
        </w:rPr>
        <w:t xml:space="preserve">entrambe le convenzioni </w:t>
      </w:r>
      <w:r w:rsidR="00D46AD2">
        <w:rPr>
          <w:rFonts w:ascii="Segoe UI" w:hAnsi="Segoe UI" w:cs="Segoe UI"/>
          <w:color w:val="242424"/>
          <w:shd w:val="clear" w:color="auto" w:fill="FFFFFF"/>
        </w:rPr>
        <w:t xml:space="preserve">internazionali </w:t>
      </w:r>
      <w:r w:rsidRPr="00D46AD2">
        <w:rPr>
          <w:rFonts w:ascii="Segoe UI" w:hAnsi="Segoe UI" w:cs="Segoe UI"/>
          <w:color w:val="242424"/>
          <w:shd w:val="clear" w:color="auto" w:fill="FFFFFF"/>
        </w:rPr>
        <w:t>sull’apolidia</w:t>
      </w:r>
      <w:r w:rsidR="003960B6">
        <w:rPr>
          <w:rFonts w:ascii="Segoe UI" w:hAnsi="Segoe UI" w:cs="Segoe UI"/>
          <w:color w:val="242424"/>
          <w:shd w:val="clear" w:color="auto" w:fill="FFFFFF"/>
        </w:rPr>
        <w:t xml:space="preserve">. </w:t>
      </w:r>
      <w:r w:rsidR="006D4B70">
        <w:rPr>
          <w:rFonts w:ascii="Segoe UI" w:hAnsi="Segoe UI" w:cs="Segoe UI"/>
          <w:color w:val="242424"/>
          <w:shd w:val="clear" w:color="auto" w:fill="FFFFFF"/>
        </w:rPr>
        <w:t>È</w:t>
      </w:r>
      <w:r w:rsidR="003960B6">
        <w:rPr>
          <w:rFonts w:ascii="Segoe UI" w:hAnsi="Segoe UI" w:cs="Segoe UI"/>
          <w:color w:val="242424"/>
          <w:shd w:val="clear" w:color="auto" w:fill="FFFFFF"/>
        </w:rPr>
        <w:t xml:space="preserve"> inoltre</w:t>
      </w:r>
      <w:r w:rsidR="00F16EDF">
        <w:rPr>
          <w:rFonts w:ascii="Segoe UI" w:hAnsi="Segoe UI" w:cs="Segoe UI"/>
          <w:color w:val="242424"/>
          <w:shd w:val="clear" w:color="auto" w:fill="FFFFFF"/>
        </w:rPr>
        <w:t xml:space="preserve"> </w:t>
      </w:r>
      <w:r w:rsidRPr="00D46AD2">
        <w:rPr>
          <w:rFonts w:ascii="Segoe UI" w:hAnsi="Segoe UI" w:cs="Segoe UI"/>
          <w:color w:val="242424"/>
          <w:shd w:val="clear" w:color="auto" w:fill="FFFFFF"/>
        </w:rPr>
        <w:t>uno dei pochi paesi al mondo ad aver predisposto una procedura per la determinazione del</w:t>
      </w:r>
      <w:r w:rsidR="003960B6">
        <w:rPr>
          <w:rFonts w:ascii="Segoe UI" w:hAnsi="Segoe UI" w:cs="Segoe UI"/>
          <w:color w:val="242424"/>
          <w:shd w:val="clear" w:color="auto" w:fill="FFFFFF"/>
        </w:rPr>
        <w:t>lo status di apolid</w:t>
      </w:r>
      <w:r w:rsidR="00F16EDF">
        <w:rPr>
          <w:rFonts w:ascii="Segoe UI" w:hAnsi="Segoe UI" w:cs="Segoe UI"/>
          <w:color w:val="242424"/>
          <w:shd w:val="clear" w:color="auto" w:fill="FFFFFF"/>
        </w:rPr>
        <w:t xml:space="preserve">e, </w:t>
      </w:r>
      <w:r w:rsidR="006D4B70">
        <w:rPr>
          <w:rFonts w:ascii="Segoe UI" w:hAnsi="Segoe UI" w:cs="Segoe UI"/>
          <w:color w:val="242424"/>
          <w:shd w:val="clear" w:color="auto" w:fill="FFFFFF"/>
        </w:rPr>
        <w:t xml:space="preserve">tuttavia rimangono </w:t>
      </w:r>
      <w:proofErr w:type="gramStart"/>
      <w:r w:rsidR="00F16EDF">
        <w:rPr>
          <w:rFonts w:ascii="Segoe UI" w:hAnsi="Segoe UI" w:cs="Segoe UI"/>
          <w:color w:val="242424"/>
          <w:shd w:val="clear" w:color="auto" w:fill="FFFFFF"/>
        </w:rPr>
        <w:t>molteplic</w:t>
      </w:r>
      <w:r w:rsidR="006D4B70">
        <w:rPr>
          <w:rFonts w:ascii="Segoe UI" w:hAnsi="Segoe UI" w:cs="Segoe UI"/>
          <w:color w:val="242424"/>
          <w:shd w:val="clear" w:color="auto" w:fill="FFFFFF"/>
        </w:rPr>
        <w:t xml:space="preserve">i </w:t>
      </w:r>
      <w:r w:rsidR="00F16EDF">
        <w:rPr>
          <w:rFonts w:ascii="Segoe UI" w:hAnsi="Segoe UI" w:cs="Segoe UI"/>
          <w:color w:val="242424"/>
          <w:shd w:val="clear" w:color="auto" w:fill="FFFFFF"/>
        </w:rPr>
        <w:t xml:space="preserve"> sfide</w:t>
      </w:r>
      <w:proofErr w:type="gramEnd"/>
      <w:r w:rsidR="00F16EDF">
        <w:rPr>
          <w:rFonts w:ascii="Segoe UI" w:hAnsi="Segoe UI" w:cs="Segoe UI"/>
          <w:color w:val="242424"/>
          <w:shd w:val="clear" w:color="auto" w:fill="FFFFFF"/>
        </w:rPr>
        <w:t xml:space="preserve"> per garantire l’effett</w:t>
      </w:r>
      <w:r w:rsidR="006D4B70">
        <w:rPr>
          <w:rFonts w:ascii="Segoe UI" w:hAnsi="Segoe UI" w:cs="Segoe UI"/>
          <w:color w:val="242424"/>
          <w:shd w:val="clear" w:color="auto" w:fill="FFFFFF"/>
        </w:rPr>
        <w:t>ivo</w:t>
      </w:r>
      <w:r w:rsidR="00F16EDF">
        <w:rPr>
          <w:rFonts w:ascii="Segoe UI" w:hAnsi="Segoe UI" w:cs="Segoe UI"/>
          <w:color w:val="242424"/>
          <w:shd w:val="clear" w:color="auto" w:fill="FFFFFF"/>
        </w:rPr>
        <w:t xml:space="preserve"> godimento dei diritti delle persone che vivono questa condizione. </w:t>
      </w:r>
      <w:r w:rsidRPr="00D46AD2">
        <w:rPr>
          <w:rFonts w:ascii="Segoe UI" w:hAnsi="Segoe UI" w:cs="Segoe UI"/>
          <w:color w:val="242424"/>
          <w:shd w:val="clear" w:color="auto" w:fill="FFFFFF"/>
        </w:rPr>
        <w:t xml:space="preserve"> </w:t>
      </w:r>
    </w:p>
    <w:p w14:paraId="6947FF52" w14:textId="0A1AD4CB" w:rsidR="00981D10" w:rsidRPr="007B715F" w:rsidRDefault="00981D10" w:rsidP="00574A8E">
      <w:pPr>
        <w:spacing w:line="276" w:lineRule="auto"/>
        <w:ind w:right="0"/>
        <w:jc w:val="both"/>
        <w:rPr>
          <w:rFonts w:ascii="Avenir Next LT Pro" w:hAnsi="Avenir Next LT Pro"/>
        </w:rPr>
      </w:pPr>
    </w:p>
    <w:p w14:paraId="44E5A850" w14:textId="5CA969EC" w:rsidR="00882928" w:rsidRPr="007B715F" w:rsidRDefault="00086C88" w:rsidP="00574A8E">
      <w:pPr>
        <w:spacing w:line="276" w:lineRule="auto"/>
        <w:ind w:right="0"/>
        <w:jc w:val="both"/>
        <w:rPr>
          <w:rFonts w:ascii="Avenir Next LT Pro" w:hAnsi="Avenir Next LT Pro"/>
        </w:rPr>
      </w:pPr>
      <w:r w:rsidRPr="007B715F">
        <w:rPr>
          <w:rFonts w:ascii="Avenir Next LT Pro" w:hAnsi="Avenir Next LT Pro"/>
        </w:rPr>
        <w:t>L</w:t>
      </w:r>
      <w:r w:rsidR="00574A8E" w:rsidRPr="007B715F">
        <w:rPr>
          <w:rFonts w:ascii="Avenir Next LT Pro" w:hAnsi="Avenir Next LT Pro"/>
        </w:rPr>
        <w:t xml:space="preserve">’Unione </w:t>
      </w:r>
      <w:r w:rsidRPr="007B715F">
        <w:rPr>
          <w:rFonts w:ascii="Avenir Next LT Pro" w:hAnsi="Avenir Next LT Pro"/>
        </w:rPr>
        <w:t>I</w:t>
      </w:r>
      <w:r w:rsidR="00574A8E" w:rsidRPr="007B715F">
        <w:rPr>
          <w:rFonts w:ascii="Avenir Next LT Pro" w:hAnsi="Avenir Next LT Pro"/>
        </w:rPr>
        <w:t xml:space="preserve">taliana </w:t>
      </w:r>
      <w:r w:rsidRPr="007B715F">
        <w:rPr>
          <w:rFonts w:ascii="Avenir Next LT Pro" w:hAnsi="Avenir Next LT Pro"/>
        </w:rPr>
        <w:t>A</w:t>
      </w:r>
      <w:r w:rsidR="00574A8E" w:rsidRPr="007B715F">
        <w:rPr>
          <w:rFonts w:ascii="Avenir Next LT Pro" w:hAnsi="Avenir Next LT Pro"/>
        </w:rPr>
        <w:t>polidi</w:t>
      </w:r>
      <w:r w:rsidRPr="007B715F">
        <w:rPr>
          <w:rFonts w:ascii="Avenir Next LT Pro" w:hAnsi="Avenir Next LT Pro"/>
          <w:b/>
          <w:bCs/>
        </w:rPr>
        <w:t xml:space="preserve"> </w:t>
      </w:r>
      <w:r w:rsidR="006D4B70" w:rsidRPr="00BE50A8">
        <w:rPr>
          <w:rFonts w:ascii="Avenir Next LT Pro" w:hAnsi="Avenir Next LT Pro"/>
        </w:rPr>
        <w:t>(UNIA)</w:t>
      </w:r>
      <w:r w:rsidR="006D4B70">
        <w:rPr>
          <w:rFonts w:ascii="Avenir Next LT Pro" w:hAnsi="Avenir Next LT Pro"/>
          <w:b/>
          <w:bCs/>
        </w:rPr>
        <w:t xml:space="preserve"> </w:t>
      </w:r>
      <w:r w:rsidR="00045E1F" w:rsidRPr="007B715F">
        <w:rPr>
          <w:rFonts w:ascii="Avenir Next LT Pro" w:hAnsi="Avenir Next LT Pro"/>
        </w:rPr>
        <w:t xml:space="preserve">nasce dalla </w:t>
      </w:r>
      <w:r w:rsidR="00EE0DAA" w:rsidRPr="007B715F">
        <w:rPr>
          <w:rFonts w:ascii="Avenir Next LT Pro" w:hAnsi="Avenir Next LT Pro"/>
        </w:rPr>
        <w:t>volontà</w:t>
      </w:r>
      <w:r w:rsidR="00045E1F" w:rsidRPr="007B715F">
        <w:rPr>
          <w:rFonts w:ascii="Avenir Next LT Pro" w:hAnsi="Avenir Next LT Pro"/>
        </w:rPr>
        <w:t xml:space="preserve"> di quattro giovani che </w:t>
      </w:r>
      <w:r w:rsidR="003E4784" w:rsidRPr="007B715F">
        <w:rPr>
          <w:rFonts w:ascii="Avenir Next LT Pro" w:hAnsi="Avenir Next LT Pro"/>
        </w:rPr>
        <w:t>hanno sperimentato in prima persona</w:t>
      </w:r>
      <w:r w:rsidR="00E31BEA" w:rsidRPr="007B715F">
        <w:rPr>
          <w:rFonts w:ascii="Avenir Next LT Pro" w:hAnsi="Avenir Next LT Pro"/>
        </w:rPr>
        <w:t xml:space="preserve"> cosa significhi</w:t>
      </w:r>
      <w:r w:rsidR="002426CF" w:rsidRPr="007B715F">
        <w:rPr>
          <w:rFonts w:ascii="Avenir Next LT Pro" w:hAnsi="Avenir Next LT Pro"/>
        </w:rPr>
        <w:t xml:space="preserve"> </w:t>
      </w:r>
      <w:r w:rsidR="00C75DC1" w:rsidRPr="007B715F">
        <w:rPr>
          <w:rFonts w:ascii="Avenir Next LT Pro" w:hAnsi="Avenir Next LT Pro"/>
        </w:rPr>
        <w:t>essere invisibile.</w:t>
      </w:r>
      <w:r w:rsidR="00574A8E" w:rsidRPr="007B715F">
        <w:rPr>
          <w:rFonts w:ascii="Avenir Next LT Pro" w:hAnsi="Avenir Next LT Pro"/>
        </w:rPr>
        <w:t xml:space="preserve"> </w:t>
      </w:r>
    </w:p>
    <w:p w14:paraId="7B61D3AD" w14:textId="73027E78" w:rsidR="009B243F" w:rsidRPr="007B715F" w:rsidRDefault="009B243F" w:rsidP="00574A8E">
      <w:pPr>
        <w:spacing w:line="276" w:lineRule="auto"/>
        <w:ind w:right="0"/>
        <w:jc w:val="both"/>
        <w:rPr>
          <w:rFonts w:ascii="Avenir Next LT Pro" w:hAnsi="Avenir Next LT Pro"/>
          <w:b/>
          <w:bCs/>
        </w:rPr>
      </w:pPr>
    </w:p>
    <w:p w14:paraId="5EB6DD7B" w14:textId="3736AA41" w:rsidR="00DE3E1A" w:rsidRPr="007B715F" w:rsidRDefault="009B243F" w:rsidP="00574A8E">
      <w:pPr>
        <w:spacing w:line="276" w:lineRule="auto"/>
        <w:ind w:right="0"/>
        <w:jc w:val="both"/>
        <w:rPr>
          <w:rFonts w:ascii="Avenir Next LT Pro" w:hAnsi="Avenir Next LT Pro"/>
        </w:rPr>
      </w:pPr>
      <w:r w:rsidRPr="007B715F">
        <w:rPr>
          <w:rFonts w:ascii="Avenir Next LT Pro" w:hAnsi="Avenir Next LT Pro"/>
          <w:i/>
          <w:iCs/>
        </w:rPr>
        <w:t>«</w:t>
      </w:r>
      <w:r w:rsidR="000712E7" w:rsidRPr="007B715F">
        <w:rPr>
          <w:rFonts w:ascii="Avenir Next LT Pro" w:hAnsi="Avenir Next LT Pro"/>
          <w:i/>
          <w:iCs/>
        </w:rPr>
        <w:t xml:space="preserve">Nasciamo </w:t>
      </w:r>
      <w:r w:rsidR="00B40F54" w:rsidRPr="007B715F">
        <w:rPr>
          <w:rFonts w:ascii="Avenir Next LT Pro" w:hAnsi="Avenir Next LT Pro"/>
          <w:i/>
          <w:iCs/>
        </w:rPr>
        <w:t xml:space="preserve">per </w:t>
      </w:r>
      <w:r w:rsidR="000712E7" w:rsidRPr="007B715F">
        <w:rPr>
          <w:rFonts w:ascii="Avenir Next LT Pro" w:hAnsi="Avenir Next LT Pro"/>
          <w:i/>
          <w:iCs/>
        </w:rPr>
        <w:t xml:space="preserve">colmare un vuoto: </w:t>
      </w:r>
      <w:r w:rsidR="00086FE7" w:rsidRPr="007B715F">
        <w:rPr>
          <w:rFonts w:ascii="Avenir Next LT Pro" w:hAnsi="Avenir Next LT Pro"/>
          <w:i/>
          <w:iCs/>
        </w:rPr>
        <w:t xml:space="preserve">normativo, </w:t>
      </w:r>
      <w:r w:rsidR="00545B7D" w:rsidRPr="007B715F">
        <w:rPr>
          <w:rFonts w:ascii="Avenir Next LT Pro" w:hAnsi="Avenir Next LT Pro"/>
          <w:i/>
          <w:iCs/>
        </w:rPr>
        <w:t xml:space="preserve">di rappresentanza, di </w:t>
      </w:r>
      <w:r w:rsidR="006E6D47" w:rsidRPr="007B715F">
        <w:rPr>
          <w:rFonts w:ascii="Avenir Next LT Pro" w:hAnsi="Avenir Next LT Pro"/>
          <w:i/>
          <w:iCs/>
        </w:rPr>
        <w:t>conoscenza</w:t>
      </w:r>
      <w:r w:rsidR="00545B7D" w:rsidRPr="007B715F">
        <w:rPr>
          <w:rFonts w:ascii="Avenir Next LT Pro" w:hAnsi="Avenir Next LT Pro"/>
          <w:i/>
          <w:iCs/>
        </w:rPr>
        <w:t xml:space="preserve"> e </w:t>
      </w:r>
      <w:r w:rsidR="006E6D47" w:rsidRPr="007B715F">
        <w:rPr>
          <w:rFonts w:ascii="Avenir Next LT Pro" w:hAnsi="Avenir Next LT Pro"/>
          <w:i/>
          <w:iCs/>
        </w:rPr>
        <w:t xml:space="preserve">soprattutto </w:t>
      </w:r>
      <w:r w:rsidR="00545B7D" w:rsidRPr="007B715F">
        <w:rPr>
          <w:rFonts w:ascii="Avenir Next LT Pro" w:hAnsi="Avenir Next LT Pro"/>
          <w:i/>
          <w:iCs/>
        </w:rPr>
        <w:t>di</w:t>
      </w:r>
      <w:r w:rsidR="000513EF" w:rsidRPr="007B715F">
        <w:rPr>
          <w:rFonts w:ascii="Avenir Next LT Pro" w:hAnsi="Avenir Next LT Pro"/>
          <w:i/>
          <w:iCs/>
        </w:rPr>
        <w:t xml:space="preserve"> </w:t>
      </w:r>
      <w:r w:rsidR="00545B7D" w:rsidRPr="007B715F">
        <w:rPr>
          <w:rFonts w:ascii="Avenir Next LT Pro" w:hAnsi="Avenir Next LT Pro"/>
          <w:i/>
          <w:iCs/>
        </w:rPr>
        <w:t>diritti</w:t>
      </w:r>
      <w:r w:rsidR="00F067EC" w:rsidRPr="007B715F">
        <w:rPr>
          <w:rFonts w:ascii="Avenir Next LT Pro" w:hAnsi="Avenir Next LT Pro" w:cs="Times New Roman"/>
          <w:i/>
          <w:iCs/>
        </w:rPr>
        <w:t xml:space="preserve">. </w:t>
      </w:r>
      <w:r w:rsidR="00545B7D" w:rsidRPr="007B715F">
        <w:rPr>
          <w:rFonts w:ascii="Avenir Next LT Pro" w:hAnsi="Avenir Next LT Pro"/>
          <w:i/>
          <w:iCs/>
        </w:rPr>
        <w:t>L’ambizione è quella di</w:t>
      </w:r>
      <w:r w:rsidR="000712E7" w:rsidRPr="007B715F">
        <w:rPr>
          <w:rFonts w:ascii="Avenir Next LT Pro" w:hAnsi="Avenir Next LT Pro"/>
          <w:i/>
          <w:iCs/>
        </w:rPr>
        <w:t xml:space="preserve"> diventare il punto di riferimento nel dialogo con le istituzioni</w:t>
      </w:r>
      <w:r w:rsidRPr="007B715F">
        <w:rPr>
          <w:rFonts w:ascii="Avenir Next LT Pro" w:hAnsi="Avenir Next LT Pro"/>
          <w:i/>
          <w:iCs/>
        </w:rPr>
        <w:t>»</w:t>
      </w:r>
      <w:r w:rsidR="003E4784" w:rsidRPr="007B715F">
        <w:rPr>
          <w:rFonts w:ascii="Avenir Next LT Pro" w:hAnsi="Avenir Next LT Pro"/>
          <w:i/>
          <w:iCs/>
        </w:rPr>
        <w:t>,</w:t>
      </w:r>
      <w:r w:rsidR="003E4784" w:rsidRPr="007B715F">
        <w:rPr>
          <w:rFonts w:ascii="Avenir Next LT Pro" w:hAnsi="Avenir Next LT Pro"/>
        </w:rPr>
        <w:t xml:space="preserve"> </w:t>
      </w:r>
      <w:r w:rsidR="00431EC7" w:rsidRPr="007B715F">
        <w:rPr>
          <w:rFonts w:ascii="Avenir Next LT Pro" w:hAnsi="Avenir Next LT Pro"/>
        </w:rPr>
        <w:t>spiega</w:t>
      </w:r>
      <w:r w:rsidR="003E4784" w:rsidRPr="007B715F">
        <w:rPr>
          <w:rFonts w:ascii="Avenir Next LT Pro" w:hAnsi="Avenir Next LT Pro"/>
        </w:rPr>
        <w:t xml:space="preserve"> il </w:t>
      </w:r>
      <w:r w:rsidR="003E4784" w:rsidRPr="007B715F">
        <w:rPr>
          <w:rFonts w:ascii="Avenir Next LT Pro" w:hAnsi="Avenir Next LT Pro"/>
          <w:b/>
          <w:bCs/>
        </w:rPr>
        <w:t>presidente di U</w:t>
      </w:r>
      <w:r w:rsidR="003F24A5" w:rsidRPr="007B715F">
        <w:rPr>
          <w:rFonts w:ascii="Avenir Next LT Pro" w:hAnsi="Avenir Next LT Pro"/>
          <w:b/>
          <w:bCs/>
        </w:rPr>
        <w:t>NIA</w:t>
      </w:r>
      <w:r w:rsidR="00045E1F" w:rsidRPr="007B715F">
        <w:rPr>
          <w:rFonts w:ascii="Avenir Next LT Pro" w:hAnsi="Avenir Next LT Pro"/>
          <w:b/>
          <w:bCs/>
        </w:rPr>
        <w:t xml:space="preserve"> Armando</w:t>
      </w:r>
      <w:r w:rsidR="00882928" w:rsidRPr="007B715F">
        <w:rPr>
          <w:rFonts w:ascii="Avenir Next LT Pro" w:hAnsi="Avenir Next LT Pro"/>
        </w:rPr>
        <w:t xml:space="preserve"> </w:t>
      </w:r>
      <w:r w:rsidR="002A6F51" w:rsidRPr="007B715F">
        <w:rPr>
          <w:rFonts w:ascii="Avenir Next LT Pro" w:hAnsi="Avenir Next LT Pro"/>
          <w:b/>
          <w:bCs/>
        </w:rPr>
        <w:t xml:space="preserve">Augello </w:t>
      </w:r>
      <w:r w:rsidR="0030634E" w:rsidRPr="007B715F">
        <w:rPr>
          <w:rFonts w:ascii="Avenir Next LT Pro" w:hAnsi="Avenir Next LT Pro"/>
          <w:b/>
          <w:bCs/>
        </w:rPr>
        <w:t>Cupi</w:t>
      </w:r>
      <w:r w:rsidR="00086C88" w:rsidRPr="007B715F">
        <w:rPr>
          <w:rFonts w:ascii="Avenir Next LT Pro" w:hAnsi="Avenir Next LT Pro"/>
        </w:rPr>
        <w:t>,</w:t>
      </w:r>
      <w:r w:rsidR="00431EC7" w:rsidRPr="007B715F">
        <w:rPr>
          <w:rFonts w:ascii="Avenir Next LT Pro" w:hAnsi="Avenir Next LT Pro"/>
        </w:rPr>
        <w:t xml:space="preserve"> che </w:t>
      </w:r>
      <w:r w:rsidR="003F24A5" w:rsidRPr="007B715F">
        <w:rPr>
          <w:rFonts w:ascii="Avenir Next LT Pro" w:hAnsi="Avenir Next LT Pro"/>
        </w:rPr>
        <w:t>interverrà</w:t>
      </w:r>
      <w:r w:rsidR="00431EC7" w:rsidRPr="007B715F">
        <w:rPr>
          <w:rFonts w:ascii="Avenir Next LT Pro" w:hAnsi="Avenir Next LT Pro"/>
        </w:rPr>
        <w:t xml:space="preserve"> oggi in occasione</w:t>
      </w:r>
      <w:r w:rsidR="00882928" w:rsidRPr="007B715F">
        <w:rPr>
          <w:rFonts w:ascii="Avenir Next LT Pro" w:hAnsi="Avenir Next LT Pro"/>
        </w:rPr>
        <w:t xml:space="preserve"> della conferenza ospitata dal</w:t>
      </w:r>
      <w:r w:rsidR="00DA4409" w:rsidRPr="007B715F">
        <w:rPr>
          <w:rFonts w:ascii="Avenir Next LT Pro" w:hAnsi="Avenir Next LT Pro"/>
        </w:rPr>
        <w:t>l’Associazione della</w:t>
      </w:r>
      <w:r w:rsidR="00086C88" w:rsidRPr="007B715F">
        <w:rPr>
          <w:rFonts w:ascii="Avenir Next LT Pro" w:hAnsi="Avenir Next LT Pro"/>
        </w:rPr>
        <w:t xml:space="preserve"> </w:t>
      </w:r>
      <w:r w:rsidR="00882928" w:rsidRPr="007B715F">
        <w:rPr>
          <w:rFonts w:ascii="Avenir Next LT Pro" w:hAnsi="Avenir Next LT Pro"/>
        </w:rPr>
        <w:t xml:space="preserve">Stampa Estera, a Roma. </w:t>
      </w:r>
    </w:p>
    <w:p w14:paraId="38D3E093" w14:textId="335B4224" w:rsidR="00EB4676" w:rsidRPr="007B715F" w:rsidRDefault="00EB4676" w:rsidP="00574A8E">
      <w:pPr>
        <w:spacing w:line="276" w:lineRule="auto"/>
        <w:ind w:right="0"/>
        <w:jc w:val="both"/>
        <w:rPr>
          <w:rFonts w:ascii="Avenir Next LT Pro" w:hAnsi="Avenir Next LT Pro"/>
        </w:rPr>
      </w:pPr>
    </w:p>
    <w:p w14:paraId="4F0537A5" w14:textId="6A516D21" w:rsidR="00EB4676" w:rsidRDefault="00EB4676" w:rsidP="00574A8E">
      <w:pPr>
        <w:spacing w:line="276" w:lineRule="auto"/>
        <w:ind w:right="0"/>
        <w:jc w:val="both"/>
        <w:rPr>
          <w:rFonts w:ascii="Avenir Next LT Pro" w:hAnsi="Avenir Next LT Pro"/>
        </w:rPr>
      </w:pPr>
      <w:r w:rsidRPr="007B715F">
        <w:rPr>
          <w:rFonts w:ascii="Avenir Next LT Pro" w:hAnsi="Avenir Next LT Pro"/>
        </w:rPr>
        <w:t>Per raggiungere questo obiettivo,</w:t>
      </w:r>
      <w:r w:rsidR="00237413" w:rsidRPr="007B715F">
        <w:rPr>
          <w:rFonts w:ascii="Avenir Next LT Pro" w:hAnsi="Avenir Next LT Pro"/>
        </w:rPr>
        <w:t xml:space="preserve"> sono tre i punti fondamentali che</w:t>
      </w:r>
      <w:r w:rsidRPr="007B715F">
        <w:rPr>
          <w:rFonts w:ascii="Avenir Next LT Pro" w:hAnsi="Avenir Next LT Pro"/>
        </w:rPr>
        <w:t xml:space="preserve"> UNIA </w:t>
      </w:r>
      <w:r w:rsidR="00237413" w:rsidRPr="007B715F">
        <w:rPr>
          <w:rFonts w:ascii="Avenir Next LT Pro" w:hAnsi="Avenir Next LT Pro"/>
        </w:rPr>
        <w:t xml:space="preserve">presenterà </w:t>
      </w:r>
      <w:r w:rsidRPr="007B715F">
        <w:rPr>
          <w:rFonts w:ascii="Avenir Next LT Pro" w:hAnsi="Avenir Next LT Pro"/>
        </w:rPr>
        <w:t xml:space="preserve">oggi </w:t>
      </w:r>
      <w:r w:rsidR="00237413" w:rsidRPr="007B715F">
        <w:rPr>
          <w:rFonts w:ascii="Avenir Next LT Pro" w:hAnsi="Avenir Next LT Pro"/>
        </w:rPr>
        <w:t xml:space="preserve">in conferenza stampa: </w:t>
      </w:r>
    </w:p>
    <w:p w14:paraId="50D4887E" w14:textId="77777777" w:rsidR="006D4B70" w:rsidRPr="007B715F" w:rsidRDefault="006D4B70" w:rsidP="00574A8E">
      <w:pPr>
        <w:spacing w:line="276" w:lineRule="auto"/>
        <w:ind w:right="0"/>
        <w:jc w:val="both"/>
        <w:rPr>
          <w:rFonts w:ascii="Avenir Next LT Pro" w:hAnsi="Avenir Next LT Pro"/>
        </w:rPr>
      </w:pPr>
    </w:p>
    <w:p w14:paraId="60077069" w14:textId="453F3598" w:rsidR="006D4B70" w:rsidRPr="00BE50A8" w:rsidRDefault="00EB4676" w:rsidP="000E441E">
      <w:pPr>
        <w:pStyle w:val="Paragrafoelenco"/>
        <w:numPr>
          <w:ilvl w:val="0"/>
          <w:numId w:val="4"/>
        </w:numPr>
        <w:spacing w:line="276" w:lineRule="auto"/>
        <w:ind w:right="0"/>
        <w:jc w:val="both"/>
        <w:rPr>
          <w:rFonts w:ascii="Avenir Next LT Pro" w:hAnsi="Avenir Next LT Pro"/>
        </w:rPr>
      </w:pPr>
      <w:r w:rsidRPr="007B715F">
        <w:rPr>
          <w:rFonts w:ascii="Avenir Next LT Pro" w:hAnsi="Avenir Next LT Pro"/>
        </w:rPr>
        <w:t xml:space="preserve">Promuovere informazioni chiare ad </w:t>
      </w:r>
      <w:r w:rsidR="00D46AD2" w:rsidRPr="007B715F">
        <w:rPr>
          <w:rFonts w:ascii="Avenir Next LT Pro" w:hAnsi="Avenir Next LT Pro"/>
        </w:rPr>
        <w:t>affidabili</w:t>
      </w:r>
      <w:r w:rsidR="00D46AD2">
        <w:rPr>
          <w:rFonts w:ascii="Avenir Next LT Pro" w:hAnsi="Avenir Next LT Pro"/>
        </w:rPr>
        <w:t xml:space="preserve"> per informare</w:t>
      </w:r>
      <w:r w:rsidR="006D4B70">
        <w:rPr>
          <w:rFonts w:ascii="Avenir Next LT Pro" w:hAnsi="Avenir Next LT Pro"/>
        </w:rPr>
        <w:t xml:space="preserve"> sia</w:t>
      </w:r>
      <w:r w:rsidR="00D46AD2">
        <w:rPr>
          <w:rFonts w:ascii="Avenir Next LT Pro" w:hAnsi="Avenir Next LT Pro"/>
        </w:rPr>
        <w:t xml:space="preserve"> le persone apolidi dei propri diritti </w:t>
      </w:r>
      <w:r w:rsidR="006D4B70">
        <w:rPr>
          <w:rFonts w:ascii="Avenir Next LT Pro" w:hAnsi="Avenir Next LT Pro"/>
        </w:rPr>
        <w:t>sia gli</w:t>
      </w:r>
      <w:r w:rsidR="00D46AD2">
        <w:rPr>
          <w:rFonts w:ascii="Avenir Next LT Pro" w:hAnsi="Avenir Next LT Pro"/>
        </w:rPr>
        <w:t xml:space="preserve"> uffici pubblici interessati</w:t>
      </w:r>
      <w:r w:rsidRPr="007B715F">
        <w:rPr>
          <w:rFonts w:ascii="Avenir Next LT Pro" w:hAnsi="Avenir Next LT Pro"/>
        </w:rPr>
        <w:t xml:space="preserve"> </w:t>
      </w:r>
    </w:p>
    <w:p w14:paraId="46B8FCC5" w14:textId="24F7F2FE" w:rsidR="006D4B70" w:rsidRPr="00BE50A8" w:rsidRDefault="00EB4676" w:rsidP="000E441E">
      <w:pPr>
        <w:pStyle w:val="Paragrafoelenco"/>
        <w:numPr>
          <w:ilvl w:val="0"/>
          <w:numId w:val="4"/>
        </w:numPr>
        <w:spacing w:line="276" w:lineRule="auto"/>
        <w:ind w:right="0"/>
        <w:jc w:val="both"/>
        <w:rPr>
          <w:rFonts w:ascii="Avenir Next LT Pro" w:hAnsi="Avenir Next LT Pro"/>
        </w:rPr>
      </w:pPr>
      <w:r w:rsidRPr="007B715F">
        <w:rPr>
          <w:rFonts w:ascii="Avenir Next LT Pro" w:hAnsi="Avenir Next LT Pro"/>
        </w:rPr>
        <w:lastRenderedPageBreak/>
        <w:t xml:space="preserve">Riformare le procedure di determinazione dell’apolidia in modo da </w:t>
      </w:r>
      <w:r w:rsidR="006D4B70">
        <w:rPr>
          <w:rFonts w:ascii="Avenir Next LT Pro" w:hAnsi="Avenir Next LT Pro"/>
        </w:rPr>
        <w:t xml:space="preserve">renderle maggiormente accessibili ed </w:t>
      </w:r>
      <w:proofErr w:type="gramStart"/>
      <w:r w:rsidR="006D4B70">
        <w:rPr>
          <w:rFonts w:ascii="Avenir Next LT Pro" w:hAnsi="Avenir Next LT Pro"/>
        </w:rPr>
        <w:t xml:space="preserve">efficienti </w:t>
      </w:r>
      <w:r w:rsidR="006F1CAA" w:rsidRPr="007B715F">
        <w:rPr>
          <w:rFonts w:ascii="Avenir Next LT Pro" w:hAnsi="Avenir Next LT Pro"/>
        </w:rPr>
        <w:t>,</w:t>
      </w:r>
      <w:proofErr w:type="gramEnd"/>
      <w:r w:rsidR="006F1CAA" w:rsidRPr="007B715F">
        <w:rPr>
          <w:rFonts w:ascii="Avenir Next LT Pro" w:hAnsi="Avenir Next LT Pro"/>
        </w:rPr>
        <w:t xml:space="preserve"> </w:t>
      </w:r>
      <w:r w:rsidR="0056021F" w:rsidRPr="007B715F">
        <w:rPr>
          <w:rFonts w:ascii="Avenir Next LT Pro" w:hAnsi="Avenir Next LT Pro"/>
        </w:rPr>
        <w:t>in linea con gli standard internazionali</w:t>
      </w:r>
    </w:p>
    <w:p w14:paraId="15E6FD3B" w14:textId="49E2D04E" w:rsidR="006E48F2" w:rsidRPr="00D46AD2" w:rsidRDefault="006E48F2" w:rsidP="00D46AD2">
      <w:pPr>
        <w:widowControl/>
        <w:numPr>
          <w:ilvl w:val="0"/>
          <w:numId w:val="4"/>
        </w:numPr>
        <w:shd w:val="clear" w:color="auto" w:fill="FFFFFF"/>
        <w:autoSpaceDE/>
        <w:autoSpaceDN/>
        <w:spacing w:before="100" w:beforeAutospacing="1" w:after="100" w:afterAutospacing="1"/>
        <w:ind w:right="0"/>
        <w:rPr>
          <w:rFonts w:ascii="Segoe UI" w:eastAsia="Times New Roman" w:hAnsi="Segoe UI" w:cs="Segoe UI"/>
          <w:color w:val="242424"/>
          <w:sz w:val="21"/>
          <w:szCs w:val="21"/>
        </w:rPr>
      </w:pPr>
      <w:r w:rsidRPr="00D46AD2">
        <w:rPr>
          <w:rFonts w:ascii="Segoe UI" w:eastAsia="Times New Roman" w:hAnsi="Segoe UI" w:cs="Segoe UI"/>
          <w:color w:val="242424"/>
        </w:rPr>
        <w:t>Facilitare in maniera efficace l</w:t>
      </w:r>
      <w:r w:rsidR="00D46AD2" w:rsidRPr="00D46AD2">
        <w:rPr>
          <w:rFonts w:ascii="Segoe UI" w:eastAsia="Times New Roman" w:hAnsi="Segoe UI" w:cs="Segoe UI"/>
          <w:color w:val="242424"/>
        </w:rPr>
        <w:t xml:space="preserve">’ottenimento della cittadinanza italiana per le persone apolidi </w:t>
      </w:r>
      <w:r w:rsidRPr="00D46AD2">
        <w:rPr>
          <w:rFonts w:ascii="Segoe UI" w:eastAsia="Times New Roman" w:hAnsi="Segoe UI" w:cs="Segoe UI"/>
          <w:color w:val="242424"/>
        </w:rPr>
        <w:t>attraverso, per esempio, la riduzione dei tempi della procedura e l’esenzione dal test di lingua, uniti a un’applicazione flessibile del requisito relativo al reddito.</w:t>
      </w:r>
    </w:p>
    <w:p w14:paraId="76F3DD58" w14:textId="135F0243" w:rsidR="00DA4409" w:rsidRPr="007B715F" w:rsidRDefault="000E441E" w:rsidP="00BE50A8">
      <w:pPr>
        <w:widowControl/>
        <w:shd w:val="clear" w:color="auto" w:fill="FFFFFF"/>
        <w:autoSpaceDE/>
        <w:autoSpaceDN/>
        <w:spacing w:before="100" w:beforeAutospacing="1" w:after="100" w:afterAutospacing="1" w:line="276" w:lineRule="auto"/>
        <w:ind w:right="0"/>
        <w:jc w:val="both"/>
        <w:rPr>
          <w:rFonts w:ascii="Avenir Next LT Pro" w:hAnsi="Avenir Next LT Pro"/>
        </w:rPr>
      </w:pPr>
      <w:r>
        <w:rPr>
          <w:rFonts w:ascii="Avenir Next LT Pro" w:hAnsi="Avenir Next LT Pro"/>
        </w:rPr>
        <w:t>«</w:t>
      </w:r>
      <w:r w:rsidR="00D46AD2" w:rsidRPr="00BE50A8">
        <w:rPr>
          <w:rFonts w:ascii="Avenir Next LT Pro" w:hAnsi="Avenir Next LT Pro"/>
          <w:i/>
          <w:iCs/>
        </w:rPr>
        <w:t xml:space="preserve">La </w:t>
      </w:r>
      <w:r w:rsidR="00F16EDF" w:rsidRPr="00BE50A8">
        <w:rPr>
          <w:rFonts w:ascii="Avenir Next LT Pro" w:hAnsi="Avenir Next LT Pro"/>
          <w:i/>
          <w:iCs/>
        </w:rPr>
        <w:t>volontà</w:t>
      </w:r>
      <w:r w:rsidR="00D46AD2" w:rsidRPr="00BE50A8">
        <w:rPr>
          <w:rFonts w:ascii="Avenir Next LT Pro" w:hAnsi="Avenir Next LT Pro"/>
          <w:i/>
          <w:iCs/>
        </w:rPr>
        <w:t xml:space="preserve"> dei fondatori di UNIA di attingere alla loro esperienza personale come risorsa per migliorare la situazione delle persone apolidi in </w:t>
      </w:r>
      <w:r w:rsidR="0075024F" w:rsidRPr="0075024F">
        <w:rPr>
          <w:rFonts w:ascii="Avenir Next LT Pro" w:hAnsi="Avenir Next LT Pro"/>
          <w:i/>
          <w:iCs/>
        </w:rPr>
        <w:t>Italia</w:t>
      </w:r>
      <w:r w:rsidR="00D46AD2" w:rsidRPr="00BE50A8">
        <w:rPr>
          <w:rFonts w:ascii="Avenir Next LT Pro" w:hAnsi="Avenir Next LT Pro"/>
          <w:i/>
          <w:iCs/>
        </w:rPr>
        <w:t xml:space="preserve"> </w:t>
      </w:r>
      <w:r w:rsidRPr="00BE50A8">
        <w:rPr>
          <w:rFonts w:ascii="Avenir Next LT Pro" w:hAnsi="Avenir Next LT Pro"/>
          <w:i/>
          <w:iCs/>
        </w:rPr>
        <w:t>è</w:t>
      </w:r>
      <w:r w:rsidR="00D46AD2" w:rsidRPr="00BE50A8">
        <w:rPr>
          <w:rFonts w:ascii="Avenir Next LT Pro" w:hAnsi="Avenir Next LT Pro"/>
          <w:i/>
          <w:iCs/>
        </w:rPr>
        <w:t xml:space="preserve"> per noi una fonte di ispirazione. Facciamo loro un sincero augurio di buon lavoro</w:t>
      </w:r>
      <w:r>
        <w:rPr>
          <w:rFonts w:ascii="Avenir Next LT Pro" w:hAnsi="Avenir Next LT Pro"/>
        </w:rPr>
        <w:t>»,</w:t>
      </w:r>
      <w:r w:rsidR="00D46AD2">
        <w:rPr>
          <w:rFonts w:ascii="Avenir Next LT Pro" w:hAnsi="Avenir Next LT Pro"/>
        </w:rPr>
        <w:t xml:space="preserve"> ha</w:t>
      </w:r>
      <w:r w:rsidR="00D46AD2" w:rsidRPr="0075024F">
        <w:rPr>
          <w:rFonts w:ascii="Avenir Next LT Pro" w:hAnsi="Avenir Next LT Pro"/>
        </w:rPr>
        <w:t xml:space="preserve"> dichiarato</w:t>
      </w:r>
      <w:r w:rsidR="00D46AD2" w:rsidRPr="00BE50A8">
        <w:rPr>
          <w:rFonts w:ascii="Avenir Next LT Pro" w:hAnsi="Avenir Next LT Pro"/>
          <w:b/>
          <w:bCs/>
        </w:rPr>
        <w:t xml:space="preserve"> Chiara </w:t>
      </w:r>
      <w:proofErr w:type="spellStart"/>
      <w:r w:rsidR="00D46AD2" w:rsidRPr="00BE50A8">
        <w:rPr>
          <w:rFonts w:ascii="Avenir Next LT Pro" w:hAnsi="Avenir Next LT Pro"/>
          <w:b/>
          <w:bCs/>
        </w:rPr>
        <w:t>Cardoletti</w:t>
      </w:r>
      <w:proofErr w:type="spellEnd"/>
      <w:r w:rsidR="00D46AD2" w:rsidRPr="00BE50A8">
        <w:rPr>
          <w:rFonts w:ascii="Avenir Next LT Pro" w:hAnsi="Avenir Next LT Pro"/>
          <w:b/>
          <w:bCs/>
        </w:rPr>
        <w:t>, Rappresentate UNHCR per l’Italia, la Santa Sede e San Marino</w:t>
      </w:r>
      <w:r w:rsidR="00D46AD2">
        <w:rPr>
          <w:rFonts w:ascii="Avenir Next LT Pro" w:hAnsi="Avenir Next LT Pro"/>
        </w:rPr>
        <w:t xml:space="preserve">. </w:t>
      </w:r>
      <w:r>
        <w:rPr>
          <w:rFonts w:ascii="Avenir Next LT Pro" w:hAnsi="Avenir Next LT Pro"/>
        </w:rPr>
        <w:t>«</w:t>
      </w:r>
      <w:r w:rsidR="00D46AD2" w:rsidRPr="00BE50A8">
        <w:rPr>
          <w:rFonts w:ascii="Avenir Next LT Pro" w:hAnsi="Avenir Next LT Pro"/>
          <w:i/>
          <w:iCs/>
        </w:rPr>
        <w:t xml:space="preserve">Il nostro impegno per porre fine all’apolidia proseguirà nelle convinzione che solo continuando a lavorare in sinergia con le istituzioni e la </w:t>
      </w:r>
      <w:r w:rsidR="00F16EDF" w:rsidRPr="00BE50A8">
        <w:rPr>
          <w:rFonts w:ascii="Avenir Next LT Pro" w:hAnsi="Avenir Next LT Pro"/>
          <w:i/>
          <w:iCs/>
        </w:rPr>
        <w:t>società</w:t>
      </w:r>
      <w:r w:rsidR="00D46AD2" w:rsidRPr="00BE50A8">
        <w:rPr>
          <w:rFonts w:ascii="Avenir Next LT Pro" w:hAnsi="Avenir Next LT Pro"/>
          <w:i/>
          <w:iCs/>
        </w:rPr>
        <w:t xml:space="preserve"> civile potremo finalmente rimuovere gli ostacoli che le persone apolidi incontrano nel godere dei loro diritti fondamentali</w:t>
      </w:r>
      <w:r w:rsidRPr="00BE50A8">
        <w:rPr>
          <w:rFonts w:ascii="Avenir Next LT Pro" w:hAnsi="Avenir Next LT Pro"/>
          <w:i/>
          <w:iCs/>
        </w:rPr>
        <w:t>»</w:t>
      </w:r>
      <w:r w:rsidR="00D46AD2" w:rsidRPr="00BE50A8">
        <w:rPr>
          <w:rFonts w:ascii="Avenir Next LT Pro" w:hAnsi="Avenir Next LT Pro"/>
          <w:i/>
          <w:iCs/>
        </w:rPr>
        <w:t xml:space="preserve">. </w:t>
      </w:r>
    </w:p>
    <w:p w14:paraId="5F5C12BE" w14:textId="6EECEFAA" w:rsidR="00176816" w:rsidRPr="00BE50A8" w:rsidRDefault="00265D2E" w:rsidP="00BE50A8">
      <w:pPr>
        <w:pStyle w:val="Titolo5"/>
        <w:shd w:val="clear" w:color="auto" w:fill="FFFFFF"/>
        <w:spacing w:before="0"/>
        <w:ind w:right="0"/>
        <w:jc w:val="both"/>
        <w:rPr>
          <w:rFonts w:ascii="Avenir Next LT Pro" w:eastAsia="Times New Roman" w:hAnsi="Avenir Next LT Pro" w:cs="Times New Roman"/>
          <w:color w:val="000000" w:themeColor="text1"/>
        </w:rPr>
      </w:pPr>
      <w:r w:rsidRPr="00BE50A8">
        <w:rPr>
          <w:rStyle w:val="Enfasicorsivo"/>
          <w:rFonts w:ascii="Avenir Next LT Pro" w:hAnsi="Avenir Next LT Pro" w:cs="Arial"/>
          <w:i w:val="0"/>
          <w:iCs w:val="0"/>
          <w:color w:val="000000" w:themeColor="text1"/>
          <w:shd w:val="clear" w:color="auto" w:fill="FFFFFF"/>
        </w:rPr>
        <w:t xml:space="preserve">La creazione di UNIA </w:t>
      </w:r>
      <w:r w:rsidR="00EE0DAA" w:rsidRPr="00BE50A8">
        <w:rPr>
          <w:rStyle w:val="Enfasicorsivo"/>
          <w:rFonts w:ascii="Avenir Next LT Pro" w:hAnsi="Avenir Next LT Pro" w:cs="Arial"/>
          <w:i w:val="0"/>
          <w:iCs w:val="0"/>
          <w:color w:val="000000" w:themeColor="text1"/>
          <w:shd w:val="clear" w:color="auto" w:fill="FFFFFF"/>
        </w:rPr>
        <w:t>è</w:t>
      </w:r>
      <w:r w:rsidRPr="00BE50A8">
        <w:rPr>
          <w:rStyle w:val="Enfasicorsivo"/>
          <w:rFonts w:ascii="Avenir Next LT Pro" w:hAnsi="Avenir Next LT Pro" w:cs="Arial"/>
          <w:i w:val="0"/>
          <w:iCs w:val="0"/>
          <w:color w:val="000000" w:themeColor="text1"/>
          <w:shd w:val="clear" w:color="auto" w:fill="FFFFFF"/>
        </w:rPr>
        <w:t xml:space="preserve"> stata supportata </w:t>
      </w:r>
      <w:r w:rsidR="000759A9" w:rsidRPr="00BE50A8">
        <w:rPr>
          <w:rStyle w:val="Enfasicorsivo"/>
          <w:rFonts w:ascii="Avenir Next LT Pro" w:hAnsi="Avenir Next LT Pro" w:cs="Arial"/>
          <w:i w:val="0"/>
          <w:iCs w:val="0"/>
          <w:color w:val="000000" w:themeColor="text1"/>
          <w:shd w:val="clear" w:color="auto" w:fill="FFFFFF"/>
        </w:rPr>
        <w:t>da</w:t>
      </w:r>
      <w:hyperlink r:id="rId11" w:history="1">
        <w:r w:rsidRPr="00BE50A8">
          <w:rPr>
            <w:rStyle w:val="Collegamentoipertestuale"/>
            <w:rFonts w:ascii="Avenir Next LT Pro" w:hAnsi="Avenir Next LT Pro" w:cs="Arial"/>
            <w:shd w:val="clear" w:color="auto" w:fill="FFFFFF"/>
          </w:rPr>
          <w:t xml:space="preserve"> </w:t>
        </w:r>
        <w:proofErr w:type="spellStart"/>
        <w:r w:rsidRPr="00BE50A8">
          <w:rPr>
            <w:rStyle w:val="Collegamentoipertestuale"/>
            <w:rFonts w:ascii="Avenir Next LT Pro" w:hAnsi="Avenir Next LT Pro"/>
            <w:b/>
            <w:bCs/>
          </w:rPr>
          <w:t>PartecipAzione</w:t>
        </w:r>
        <w:proofErr w:type="spellEnd"/>
      </w:hyperlink>
      <w:r w:rsidRPr="00BE50A8">
        <w:rPr>
          <w:rStyle w:val="Enfasicorsivo"/>
          <w:rFonts w:ascii="Avenir Next LT Pro" w:hAnsi="Avenir Next LT Pro" w:cs="Arial"/>
          <w:i w:val="0"/>
          <w:iCs w:val="0"/>
          <w:color w:val="000000" w:themeColor="text1"/>
          <w:shd w:val="clear" w:color="auto" w:fill="FFFFFF"/>
        </w:rPr>
        <w:t xml:space="preserve">, </w:t>
      </w:r>
      <w:r w:rsidR="000759A9" w:rsidRPr="00BE50A8">
        <w:rPr>
          <w:rStyle w:val="Enfasicorsivo"/>
          <w:rFonts w:ascii="Avenir Next LT Pro" w:hAnsi="Avenir Next LT Pro" w:cs="Arial"/>
          <w:i w:val="0"/>
          <w:iCs w:val="0"/>
          <w:color w:val="000000" w:themeColor="text1"/>
          <w:shd w:val="clear" w:color="auto" w:fill="FFFFFF"/>
        </w:rPr>
        <w:t>il programma</w:t>
      </w:r>
      <w:r w:rsidRPr="00BE50A8">
        <w:rPr>
          <w:rStyle w:val="Enfasicorsivo"/>
          <w:rFonts w:ascii="Avenir Next LT Pro" w:hAnsi="Avenir Next LT Pro" w:cs="Arial"/>
          <w:i w:val="0"/>
          <w:iCs w:val="0"/>
          <w:color w:val="000000" w:themeColor="text1"/>
          <w:shd w:val="clear" w:color="auto" w:fill="FFFFFF"/>
        </w:rPr>
        <w:t xml:space="preserve"> </w:t>
      </w:r>
      <w:r w:rsidR="000759A9" w:rsidRPr="00BE50A8">
        <w:rPr>
          <w:rStyle w:val="Enfasicorsivo"/>
          <w:rFonts w:ascii="Avenir Next LT Pro" w:hAnsi="Avenir Next LT Pro" w:cs="Arial"/>
          <w:i w:val="0"/>
          <w:iCs w:val="0"/>
          <w:color w:val="000000" w:themeColor="text1"/>
          <w:shd w:val="clear" w:color="auto" w:fill="FFFFFF"/>
        </w:rPr>
        <w:t xml:space="preserve">di INTERSOS e UNHCR </w:t>
      </w:r>
      <w:r w:rsidRPr="00BE50A8">
        <w:rPr>
          <w:rStyle w:val="Enfasicorsivo"/>
          <w:rFonts w:ascii="Avenir Next LT Pro" w:hAnsi="Avenir Next LT Pro" w:cs="Arial"/>
          <w:i w:val="0"/>
          <w:iCs w:val="0"/>
          <w:color w:val="000000" w:themeColor="text1"/>
          <w:shd w:val="clear" w:color="auto" w:fill="FFFFFF"/>
        </w:rPr>
        <w:t xml:space="preserve">che </w:t>
      </w:r>
      <w:r w:rsidR="000759A9" w:rsidRPr="00BE50A8">
        <w:rPr>
          <w:rStyle w:val="Enfasicorsivo"/>
          <w:rFonts w:ascii="Avenir Next LT Pro" w:hAnsi="Avenir Next LT Pro" w:cs="Arial"/>
          <w:i w:val="0"/>
          <w:iCs w:val="0"/>
          <w:color w:val="000000" w:themeColor="text1"/>
          <w:shd w:val="clear" w:color="auto" w:fill="FFFFFF"/>
        </w:rPr>
        <w:t>promuove</w:t>
      </w:r>
      <w:r w:rsidRPr="00BE50A8">
        <w:rPr>
          <w:rFonts w:ascii="Avenir Next LT Pro" w:eastAsia="Times New Roman" w:hAnsi="Avenir Next LT Pro" w:cs="Times New Roman"/>
          <w:color w:val="000000" w:themeColor="text1"/>
        </w:rPr>
        <w:t xml:space="preserve"> </w:t>
      </w:r>
      <w:r w:rsidR="000759A9" w:rsidRPr="00BE50A8">
        <w:rPr>
          <w:rFonts w:ascii="Avenir Next LT Pro" w:eastAsia="Times New Roman" w:hAnsi="Avenir Next LT Pro" w:cs="Times New Roman"/>
          <w:color w:val="000000" w:themeColor="text1"/>
        </w:rPr>
        <w:t>l’integrazione delle persone rifugiate</w:t>
      </w:r>
      <w:r w:rsidRPr="00BE50A8">
        <w:rPr>
          <w:rFonts w:ascii="Avenir Next LT Pro" w:eastAsia="Times New Roman" w:hAnsi="Avenir Next LT Pro" w:cs="Times New Roman"/>
          <w:color w:val="000000" w:themeColor="text1"/>
        </w:rPr>
        <w:t xml:space="preserve"> nella vita </w:t>
      </w:r>
      <w:r w:rsidR="000759A9" w:rsidRPr="00BE50A8">
        <w:rPr>
          <w:rFonts w:ascii="Avenir Next LT Pro" w:eastAsia="Times New Roman" w:hAnsi="Avenir Next LT Pro" w:cs="Times New Roman"/>
          <w:color w:val="000000" w:themeColor="text1"/>
        </w:rPr>
        <w:t xml:space="preserve">economica, </w:t>
      </w:r>
      <w:r w:rsidRPr="00BE50A8">
        <w:rPr>
          <w:rFonts w:ascii="Avenir Next LT Pro" w:eastAsia="Times New Roman" w:hAnsi="Avenir Next LT Pro" w:cs="Times New Roman"/>
          <w:color w:val="000000" w:themeColor="text1"/>
        </w:rPr>
        <w:t xml:space="preserve">sociale </w:t>
      </w:r>
      <w:r w:rsidR="000759A9" w:rsidRPr="00BE50A8">
        <w:rPr>
          <w:rFonts w:ascii="Avenir Next LT Pro" w:eastAsia="Times New Roman" w:hAnsi="Avenir Next LT Pro" w:cs="Times New Roman"/>
          <w:color w:val="000000" w:themeColor="text1"/>
        </w:rPr>
        <w:t>e culturale del nostro Paese.</w:t>
      </w:r>
    </w:p>
    <w:p w14:paraId="49A1F3EC" w14:textId="77777777" w:rsidR="00086C88" w:rsidRPr="007B715F" w:rsidRDefault="00086C88" w:rsidP="00086C88">
      <w:pPr>
        <w:rPr>
          <w:rFonts w:ascii="Avenir Next LT Pro" w:hAnsi="Avenir Next LT Pro"/>
        </w:rPr>
      </w:pPr>
    </w:p>
    <w:p w14:paraId="3C1F41C7" w14:textId="0099EDC7" w:rsidR="00545B7D" w:rsidRPr="007B715F" w:rsidRDefault="00E403B0" w:rsidP="00086C88">
      <w:pPr>
        <w:ind w:right="0"/>
        <w:jc w:val="both"/>
        <w:rPr>
          <w:rStyle w:val="Enfasicorsivo"/>
          <w:rFonts w:ascii="Avenir Next LT Pro" w:hAnsi="Avenir Next LT Pro" w:cs="Arial"/>
          <w:b/>
          <w:bCs/>
          <w:i w:val="0"/>
          <w:iCs w:val="0"/>
          <w:shd w:val="clear" w:color="auto" w:fill="FFFFFF"/>
        </w:rPr>
      </w:pPr>
      <w:r w:rsidRPr="00D46AD2">
        <w:rPr>
          <w:rFonts w:ascii="Avenir Next LT Pro" w:hAnsi="Avenir Next LT Pro"/>
        </w:rPr>
        <w:t>«</w:t>
      </w:r>
      <w:r w:rsidR="00086C88" w:rsidRPr="007B715F">
        <w:rPr>
          <w:rFonts w:ascii="Avenir Next LT Pro" w:hAnsi="Avenir Next LT Pro" w:cs="Arial"/>
          <w:i/>
          <w:iCs/>
          <w:shd w:val="clear" w:color="auto" w:fill="FFFFFF"/>
        </w:rPr>
        <w:t>Intersos, attraverso PartecipAzione, ha sostenuto con convinzione la nascita di UNIA. L’associazione segna un importante avanzamento sul fronte della tutela dei diritti umani in Italia. Da oggi gli apolidi non sono più invisibili. Le loro istanze avranno finalmente una rappresentanza formale di fronte alle istituzioni</w:t>
      </w:r>
      <w:r w:rsidR="00086C88" w:rsidRPr="007B715F">
        <w:rPr>
          <w:rFonts w:ascii="Avenir Next LT Pro" w:hAnsi="Avenir Next LT Pro" w:cs="Arial"/>
          <w:shd w:val="clear" w:color="auto" w:fill="FFFFFF"/>
        </w:rPr>
        <w:t xml:space="preserve">», ha commentato il </w:t>
      </w:r>
      <w:r w:rsidR="0075024F">
        <w:rPr>
          <w:rFonts w:ascii="Avenir Next LT Pro" w:hAnsi="Avenir Next LT Pro" w:cs="Arial"/>
          <w:b/>
          <w:bCs/>
          <w:shd w:val="clear" w:color="auto" w:fill="FFFFFF"/>
        </w:rPr>
        <w:t>D</w:t>
      </w:r>
      <w:r w:rsidR="00086C88" w:rsidRPr="007B715F">
        <w:rPr>
          <w:rFonts w:ascii="Avenir Next LT Pro" w:hAnsi="Avenir Next LT Pro" w:cs="Arial"/>
          <w:b/>
          <w:bCs/>
          <w:shd w:val="clear" w:color="auto" w:fill="FFFFFF"/>
        </w:rPr>
        <w:t xml:space="preserve">irettore regionale per l’Europa di </w:t>
      </w:r>
      <w:r w:rsidR="000E441E" w:rsidRPr="007B715F">
        <w:rPr>
          <w:rFonts w:ascii="Avenir Next LT Pro" w:hAnsi="Avenir Next LT Pro" w:cs="Arial"/>
          <w:b/>
          <w:bCs/>
          <w:shd w:val="clear" w:color="auto" w:fill="FFFFFF"/>
        </w:rPr>
        <w:t>I</w:t>
      </w:r>
      <w:r w:rsidR="000E441E">
        <w:rPr>
          <w:rFonts w:ascii="Avenir Next LT Pro" w:hAnsi="Avenir Next LT Pro" w:cs="Arial"/>
          <w:b/>
          <w:bCs/>
          <w:shd w:val="clear" w:color="auto" w:fill="FFFFFF"/>
        </w:rPr>
        <w:t>NTERSOS</w:t>
      </w:r>
      <w:r w:rsidR="000E441E" w:rsidRPr="007B715F">
        <w:rPr>
          <w:rFonts w:ascii="Avenir Next LT Pro" w:hAnsi="Avenir Next LT Pro" w:cs="Arial"/>
          <w:b/>
          <w:bCs/>
          <w:shd w:val="clear" w:color="auto" w:fill="FFFFFF"/>
        </w:rPr>
        <w:t xml:space="preserve"> </w:t>
      </w:r>
      <w:r w:rsidR="00086C88" w:rsidRPr="007B715F">
        <w:rPr>
          <w:rFonts w:ascii="Avenir Next LT Pro" w:hAnsi="Avenir Next LT Pro" w:cs="Arial"/>
          <w:b/>
          <w:bCs/>
          <w:shd w:val="clear" w:color="auto" w:fill="FFFFFF"/>
        </w:rPr>
        <w:t>Cesare Fermi</w:t>
      </w:r>
      <w:r w:rsidR="00086C88" w:rsidRPr="007B715F">
        <w:rPr>
          <w:rFonts w:ascii="Avenir Next LT Pro" w:hAnsi="Avenir Next LT Pro"/>
        </w:rPr>
        <w:t>.</w:t>
      </w:r>
    </w:p>
    <w:p w14:paraId="51330EA1" w14:textId="77777777" w:rsidR="00265D2E" w:rsidRPr="007B715F" w:rsidRDefault="00265D2E" w:rsidP="00574A8E">
      <w:pPr>
        <w:spacing w:line="276" w:lineRule="auto"/>
        <w:ind w:right="0"/>
        <w:jc w:val="both"/>
        <w:rPr>
          <w:rStyle w:val="Enfasicorsivo"/>
          <w:rFonts w:ascii="Avenir Next LT Pro" w:hAnsi="Avenir Next LT Pro" w:cs="Arial"/>
          <w:i w:val="0"/>
          <w:iCs w:val="0"/>
          <w:shd w:val="clear" w:color="auto" w:fill="FFFFFF"/>
        </w:rPr>
      </w:pPr>
    </w:p>
    <w:p w14:paraId="74C3CA3C" w14:textId="77777777" w:rsidR="00176816" w:rsidRPr="007B715F" w:rsidRDefault="00176816" w:rsidP="00574A8E">
      <w:pPr>
        <w:spacing w:line="276" w:lineRule="auto"/>
        <w:ind w:right="0"/>
        <w:jc w:val="both"/>
        <w:rPr>
          <w:rStyle w:val="Enfasicorsivo"/>
          <w:rFonts w:ascii="Avenir Next LT Pro" w:hAnsi="Avenir Next LT Pro" w:cs="Arial"/>
          <w:i w:val="0"/>
          <w:iCs w:val="0"/>
          <w:shd w:val="clear" w:color="auto" w:fill="FFFFFF"/>
        </w:rPr>
      </w:pPr>
    </w:p>
    <w:p w14:paraId="3C3C3E4C" w14:textId="4F86F0E0" w:rsidR="00176816" w:rsidRPr="007B715F" w:rsidRDefault="00176816" w:rsidP="00176816">
      <w:pPr>
        <w:spacing w:line="276" w:lineRule="auto"/>
        <w:ind w:right="0"/>
        <w:jc w:val="both"/>
        <w:rPr>
          <w:rStyle w:val="Enfasicorsivo"/>
          <w:rFonts w:ascii="Avenir Next LT Pro" w:hAnsi="Avenir Next LT Pro" w:cs="Arial"/>
          <w:b/>
          <w:bCs/>
          <w:i w:val="0"/>
          <w:iCs w:val="0"/>
          <w:shd w:val="clear" w:color="auto" w:fill="FFFFFF"/>
        </w:rPr>
      </w:pPr>
      <w:r w:rsidRPr="007B715F">
        <w:rPr>
          <w:rStyle w:val="Enfasicorsivo"/>
          <w:rFonts w:ascii="Avenir Next LT Pro" w:hAnsi="Avenir Next LT Pro" w:cs="Arial"/>
          <w:b/>
          <w:bCs/>
          <w:i w:val="0"/>
          <w:iCs w:val="0"/>
          <w:shd w:val="clear" w:color="auto" w:fill="FFFFFF"/>
        </w:rPr>
        <w:t>LA CAMPAGNA #IBELONG</w:t>
      </w:r>
      <w:r w:rsidR="00676AD9" w:rsidRPr="007B715F">
        <w:rPr>
          <w:rStyle w:val="Rimandonotaapidipagina"/>
          <w:rFonts w:ascii="Avenir Next LT Pro" w:hAnsi="Avenir Next LT Pro" w:cs="Arial"/>
          <w:b/>
          <w:bCs/>
          <w:shd w:val="clear" w:color="auto" w:fill="FFFFFF"/>
        </w:rPr>
        <w:footnoteReference w:id="1"/>
      </w:r>
      <w:r w:rsidR="00D14F81" w:rsidRPr="007B715F">
        <w:rPr>
          <w:rStyle w:val="Enfasicorsivo"/>
          <w:rFonts w:ascii="Avenir Next LT Pro" w:hAnsi="Avenir Next LT Pro" w:cs="Arial"/>
          <w:b/>
          <w:bCs/>
          <w:i w:val="0"/>
          <w:iCs w:val="0"/>
          <w:shd w:val="clear" w:color="auto" w:fill="FFFFFF"/>
        </w:rPr>
        <w:t xml:space="preserve"> </w:t>
      </w:r>
      <w:r w:rsidR="00D14F81" w:rsidRPr="007B715F">
        <w:rPr>
          <w:rStyle w:val="Enfasicorsivo"/>
          <w:rFonts w:ascii="Avenir Next LT Pro" w:hAnsi="Avenir Next LT Pro" w:cs="Arial"/>
          <w:i w:val="0"/>
          <w:iCs w:val="0"/>
          <w:shd w:val="clear" w:color="auto" w:fill="FFFFFF"/>
        </w:rPr>
        <w:t xml:space="preserve">L’apolidia </w:t>
      </w:r>
      <w:r w:rsidR="00D63E5A" w:rsidRPr="007B715F">
        <w:rPr>
          <w:rStyle w:val="Enfasicorsivo"/>
          <w:rFonts w:ascii="Avenir Next LT Pro" w:hAnsi="Avenir Next LT Pro" w:cs="Arial"/>
          <w:i w:val="0"/>
          <w:iCs w:val="0"/>
          <w:shd w:val="clear" w:color="auto" w:fill="FFFFFF"/>
        </w:rPr>
        <w:t xml:space="preserve">non </w:t>
      </w:r>
      <w:r w:rsidR="00D14F81" w:rsidRPr="007B715F">
        <w:rPr>
          <w:rStyle w:val="Enfasicorsivo"/>
          <w:rFonts w:ascii="Avenir Next LT Pro" w:hAnsi="Avenir Next LT Pro" w:cs="Arial"/>
          <w:i w:val="0"/>
          <w:iCs w:val="0"/>
          <w:shd w:val="clear" w:color="auto" w:fill="FFFFFF"/>
        </w:rPr>
        <w:t>è un fenomeno</w:t>
      </w:r>
      <w:r w:rsidR="00BE5B42" w:rsidRPr="007B715F">
        <w:rPr>
          <w:rStyle w:val="Enfasicorsivo"/>
          <w:rFonts w:ascii="Avenir Next LT Pro" w:hAnsi="Avenir Next LT Pro" w:cs="Arial"/>
          <w:i w:val="0"/>
          <w:iCs w:val="0"/>
          <w:shd w:val="clear" w:color="auto" w:fill="FFFFFF"/>
        </w:rPr>
        <w:t xml:space="preserve"> limitato al nostro Paese</w:t>
      </w:r>
      <w:r w:rsidR="00B71348" w:rsidRPr="007B715F">
        <w:rPr>
          <w:rStyle w:val="Rimandonotaapidipagina"/>
          <w:rFonts w:ascii="Avenir Next LT Pro" w:hAnsi="Avenir Next LT Pro" w:cs="Arial"/>
          <w:shd w:val="clear" w:color="auto" w:fill="FFFFFF"/>
        </w:rPr>
        <w:footnoteReference w:id="2"/>
      </w:r>
      <w:r w:rsidR="00D14F81" w:rsidRPr="007B715F">
        <w:rPr>
          <w:rStyle w:val="Enfasicorsivo"/>
          <w:rFonts w:ascii="Avenir Next LT Pro" w:hAnsi="Avenir Next LT Pro" w:cs="Arial"/>
          <w:i w:val="0"/>
          <w:iCs w:val="0"/>
          <w:shd w:val="clear" w:color="auto" w:fill="FFFFFF"/>
        </w:rPr>
        <w:t xml:space="preserve">. </w:t>
      </w:r>
      <w:r w:rsidR="00D63E5A" w:rsidRPr="007B715F">
        <w:rPr>
          <w:rStyle w:val="Enfasicorsivo"/>
          <w:rFonts w:ascii="Avenir Next LT Pro" w:hAnsi="Avenir Next LT Pro" w:cs="Arial"/>
          <w:b/>
          <w:bCs/>
          <w:i w:val="0"/>
          <w:iCs w:val="0"/>
          <w:shd w:val="clear" w:color="auto" w:fill="FFFFFF"/>
        </w:rPr>
        <w:t>Nel mondo</w:t>
      </w:r>
      <w:r w:rsidR="00D63E5A" w:rsidRPr="007B715F">
        <w:rPr>
          <w:rStyle w:val="Enfasicorsivo"/>
          <w:rFonts w:ascii="Avenir Next LT Pro" w:hAnsi="Avenir Next LT Pro" w:cs="Arial"/>
          <w:i w:val="0"/>
          <w:iCs w:val="0"/>
          <w:shd w:val="clear" w:color="auto" w:fill="FFFFFF"/>
        </w:rPr>
        <w:t xml:space="preserve"> </w:t>
      </w:r>
      <w:r w:rsidR="00A00F15" w:rsidRPr="007B715F">
        <w:rPr>
          <w:rStyle w:val="Enfasicorsivo"/>
          <w:rFonts w:ascii="Avenir Next LT Pro" w:hAnsi="Avenir Next LT Pro" w:cs="Arial"/>
          <w:b/>
          <w:bCs/>
          <w:i w:val="0"/>
          <w:iCs w:val="0"/>
          <w:shd w:val="clear" w:color="auto" w:fill="FFFFFF"/>
        </w:rPr>
        <w:t>vivono almeno 4,3 milioni</w:t>
      </w:r>
      <w:r w:rsidR="00A00F15" w:rsidRPr="007B715F">
        <w:rPr>
          <w:rStyle w:val="Enfasicorsivo"/>
          <w:rFonts w:ascii="Avenir Next LT Pro" w:hAnsi="Avenir Next LT Pro" w:cs="Arial"/>
          <w:i w:val="0"/>
          <w:iCs w:val="0"/>
          <w:shd w:val="clear" w:color="auto" w:fill="FFFFFF"/>
        </w:rPr>
        <w:t xml:space="preserve"> </w:t>
      </w:r>
      <w:r w:rsidR="00A00F15" w:rsidRPr="007B715F">
        <w:rPr>
          <w:rStyle w:val="Enfasicorsivo"/>
          <w:rFonts w:ascii="Avenir Next LT Pro" w:hAnsi="Avenir Next LT Pro" w:cs="Arial"/>
          <w:b/>
          <w:bCs/>
          <w:i w:val="0"/>
          <w:iCs w:val="0"/>
          <w:shd w:val="clear" w:color="auto" w:fill="FFFFFF"/>
        </w:rPr>
        <w:t>di</w:t>
      </w:r>
      <w:r w:rsidR="00D14F81" w:rsidRPr="007B715F">
        <w:rPr>
          <w:rStyle w:val="Enfasicorsivo"/>
          <w:rFonts w:ascii="Avenir Next LT Pro" w:hAnsi="Avenir Next LT Pro" w:cs="Arial"/>
          <w:b/>
          <w:bCs/>
          <w:i w:val="0"/>
          <w:iCs w:val="0"/>
          <w:shd w:val="clear" w:color="auto" w:fill="FFFFFF"/>
        </w:rPr>
        <w:t xml:space="preserve"> </w:t>
      </w:r>
      <w:r w:rsidR="00BE5B42" w:rsidRPr="007B715F">
        <w:rPr>
          <w:rStyle w:val="Enfasicorsivo"/>
          <w:rFonts w:ascii="Avenir Next LT Pro" w:hAnsi="Avenir Next LT Pro" w:cs="Arial"/>
          <w:b/>
          <w:bCs/>
          <w:i w:val="0"/>
          <w:iCs w:val="0"/>
          <w:shd w:val="clear" w:color="auto" w:fill="FFFFFF"/>
        </w:rPr>
        <w:t>persone</w:t>
      </w:r>
      <w:r w:rsidR="00D14F81" w:rsidRPr="007B715F">
        <w:rPr>
          <w:rStyle w:val="Enfasicorsivo"/>
          <w:rFonts w:ascii="Avenir Next LT Pro" w:hAnsi="Avenir Next LT Pro" w:cs="Arial"/>
          <w:b/>
          <w:bCs/>
          <w:i w:val="0"/>
          <w:iCs w:val="0"/>
          <w:shd w:val="clear" w:color="auto" w:fill="FFFFFF"/>
        </w:rPr>
        <w:t xml:space="preserve"> prive di </w:t>
      </w:r>
      <w:proofErr w:type="gramStart"/>
      <w:r w:rsidR="00D14F81" w:rsidRPr="007B715F">
        <w:rPr>
          <w:rStyle w:val="Enfasicorsivo"/>
          <w:rFonts w:ascii="Avenir Next LT Pro" w:hAnsi="Avenir Next LT Pro" w:cs="Arial"/>
          <w:b/>
          <w:bCs/>
          <w:i w:val="0"/>
          <w:iCs w:val="0"/>
          <w:shd w:val="clear" w:color="auto" w:fill="FFFFFF"/>
        </w:rPr>
        <w:t>cittadinanza</w:t>
      </w:r>
      <w:r w:rsidR="00B17872" w:rsidRPr="007B715F">
        <w:rPr>
          <w:rStyle w:val="Enfasicorsivo"/>
          <w:rFonts w:ascii="Avenir Next LT Pro" w:hAnsi="Avenir Next LT Pro" w:cs="Arial"/>
          <w:b/>
          <w:bCs/>
          <w:i w:val="0"/>
          <w:iCs w:val="0"/>
          <w:shd w:val="clear" w:color="auto" w:fill="FFFFFF"/>
        </w:rPr>
        <w:t>, tuttavia</w:t>
      </w:r>
      <w:proofErr w:type="gramEnd"/>
      <w:r w:rsidR="00B17872" w:rsidRPr="007B715F">
        <w:rPr>
          <w:rStyle w:val="Enfasicorsivo"/>
          <w:rFonts w:ascii="Avenir Next LT Pro" w:hAnsi="Avenir Next LT Pro" w:cs="Arial"/>
          <w:b/>
          <w:bCs/>
          <w:i w:val="0"/>
          <w:iCs w:val="0"/>
          <w:shd w:val="clear" w:color="auto" w:fill="FFFFFF"/>
        </w:rPr>
        <w:t xml:space="preserve"> si stima che </w:t>
      </w:r>
      <w:r w:rsidR="001E6FA4" w:rsidRPr="007B715F">
        <w:rPr>
          <w:rFonts w:ascii="Avenir Next LT Pro" w:eastAsia="Times New Roman" w:hAnsi="Avenir Next LT Pro"/>
        </w:rPr>
        <w:t>il numero effettivo di persone apolidi sia molto più alto, date le lacune nella raccolta dei dati</w:t>
      </w:r>
      <w:r w:rsidR="001E6FA4" w:rsidRPr="007B715F">
        <w:rPr>
          <w:rStyle w:val="Rimandonotaapidipagina"/>
          <w:rFonts w:ascii="Avenir Next LT Pro" w:hAnsi="Avenir Next LT Pro" w:cs="Arial"/>
          <w:b/>
          <w:bCs/>
          <w:shd w:val="clear" w:color="auto" w:fill="FFFFFF"/>
        </w:rPr>
        <w:t xml:space="preserve"> </w:t>
      </w:r>
      <w:r w:rsidR="00BE5B42" w:rsidRPr="007B715F">
        <w:rPr>
          <w:rStyle w:val="Rimandonotaapidipagina"/>
          <w:rFonts w:ascii="Avenir Next LT Pro" w:hAnsi="Avenir Next LT Pro" w:cs="Arial"/>
          <w:b/>
          <w:bCs/>
          <w:shd w:val="clear" w:color="auto" w:fill="FFFFFF"/>
        </w:rPr>
        <w:footnoteReference w:id="3"/>
      </w:r>
      <w:r w:rsidR="00AC7792" w:rsidRPr="007B715F">
        <w:rPr>
          <w:rStyle w:val="Enfasicorsivo"/>
          <w:rFonts w:ascii="Avenir Next LT Pro" w:hAnsi="Avenir Next LT Pro" w:cs="Arial"/>
          <w:b/>
          <w:bCs/>
          <w:i w:val="0"/>
          <w:iCs w:val="0"/>
          <w:shd w:val="clear" w:color="auto" w:fill="FFFFFF"/>
        </w:rPr>
        <w:t xml:space="preserve">. </w:t>
      </w:r>
      <w:r w:rsidR="0066685A" w:rsidRPr="007B715F">
        <w:rPr>
          <w:rStyle w:val="Enfasicorsivo"/>
          <w:rFonts w:ascii="Avenir Next LT Pro" w:hAnsi="Avenir Next LT Pro" w:cs="Arial"/>
          <w:i w:val="0"/>
          <w:iCs w:val="0"/>
          <w:shd w:val="clear" w:color="auto" w:fill="FFFFFF"/>
        </w:rPr>
        <w:t>N</w:t>
      </w:r>
      <w:r w:rsidR="00D63E5A" w:rsidRPr="007B715F">
        <w:rPr>
          <w:rStyle w:val="Enfasicorsivo"/>
          <w:rFonts w:ascii="Avenir Next LT Pro" w:hAnsi="Avenir Next LT Pro" w:cs="Arial"/>
          <w:i w:val="0"/>
          <w:iCs w:val="0"/>
          <w:shd w:val="clear" w:color="auto" w:fill="FFFFFF"/>
        </w:rPr>
        <w:t xml:space="preserve">el 2014 </w:t>
      </w:r>
      <w:r w:rsidR="00951C6E" w:rsidRPr="007B715F">
        <w:rPr>
          <w:rStyle w:val="Enfasicorsivo"/>
          <w:rFonts w:ascii="Avenir Next LT Pro" w:hAnsi="Avenir Next LT Pro" w:cs="Arial"/>
          <w:i w:val="0"/>
          <w:iCs w:val="0"/>
          <w:shd w:val="clear" w:color="auto" w:fill="FFFFFF"/>
        </w:rPr>
        <w:t>l’Agenzia Onu per i rifugiati</w:t>
      </w:r>
      <w:r w:rsidR="00D63E5A" w:rsidRPr="007B715F">
        <w:rPr>
          <w:rStyle w:val="Enfasicorsivo"/>
          <w:rFonts w:ascii="Avenir Next LT Pro" w:hAnsi="Avenir Next LT Pro" w:cs="Arial"/>
          <w:i w:val="0"/>
          <w:iCs w:val="0"/>
          <w:shd w:val="clear" w:color="auto" w:fill="FFFFFF"/>
        </w:rPr>
        <w:t xml:space="preserve"> ha</w:t>
      </w:r>
      <w:r w:rsidR="00FD6BE1" w:rsidRPr="007B715F">
        <w:rPr>
          <w:rStyle w:val="Enfasicorsivo"/>
          <w:rFonts w:ascii="Avenir Next LT Pro" w:hAnsi="Avenir Next LT Pro" w:cs="Arial"/>
          <w:i w:val="0"/>
          <w:iCs w:val="0"/>
          <w:shd w:val="clear" w:color="auto" w:fill="FFFFFF"/>
        </w:rPr>
        <w:t xml:space="preserve"> lanciato la </w:t>
      </w:r>
      <w:hyperlink r:id="rId12" w:history="1">
        <w:r w:rsidR="00FD6BE1" w:rsidRPr="007B715F">
          <w:rPr>
            <w:rStyle w:val="Collegamentoipertestuale"/>
            <w:rFonts w:ascii="Avenir Next LT Pro" w:hAnsi="Avenir Next LT Pro" w:cs="Arial"/>
            <w:b/>
            <w:bCs/>
            <w:shd w:val="clear" w:color="auto" w:fill="FFFFFF"/>
          </w:rPr>
          <w:t>campagna #IBelong</w:t>
        </w:r>
      </w:hyperlink>
      <w:r w:rsidR="00FD6BE1" w:rsidRPr="007B715F">
        <w:rPr>
          <w:rStyle w:val="Enfasicorsivo"/>
          <w:rFonts w:ascii="Avenir Next LT Pro" w:hAnsi="Avenir Next LT Pro" w:cs="Arial"/>
          <w:i w:val="0"/>
          <w:iCs w:val="0"/>
          <w:shd w:val="clear" w:color="auto" w:fill="FFFFFF"/>
        </w:rPr>
        <w:t xml:space="preserve"> per l’</w:t>
      </w:r>
      <w:r w:rsidR="00FD6BE1" w:rsidRPr="007B715F">
        <w:rPr>
          <w:rStyle w:val="Enfasicorsivo"/>
          <w:rFonts w:ascii="Avenir Next LT Pro" w:hAnsi="Avenir Next LT Pro" w:cs="Arial"/>
          <w:b/>
          <w:bCs/>
          <w:i w:val="0"/>
          <w:iCs w:val="0"/>
          <w:shd w:val="clear" w:color="auto" w:fill="FFFFFF"/>
        </w:rPr>
        <w:t>eliminazione dell’apolidia</w:t>
      </w:r>
      <w:r w:rsidR="00850E4B" w:rsidRPr="007B715F">
        <w:rPr>
          <w:rStyle w:val="Enfasicorsivo"/>
          <w:rFonts w:ascii="Avenir Next LT Pro" w:hAnsi="Avenir Next LT Pro" w:cs="Arial"/>
          <w:i w:val="0"/>
          <w:iCs w:val="0"/>
          <w:shd w:val="clear" w:color="auto" w:fill="FFFFFF"/>
        </w:rPr>
        <w:t>, di cui ricorre in questi giorni l’</w:t>
      </w:r>
      <w:r w:rsidR="00EE0DAA" w:rsidRPr="007B715F">
        <w:rPr>
          <w:rStyle w:val="Enfasicorsivo"/>
          <w:rFonts w:ascii="Avenir Next LT Pro" w:hAnsi="Avenir Next LT Pro" w:cs="Arial"/>
          <w:i w:val="0"/>
          <w:iCs w:val="0"/>
          <w:shd w:val="clear" w:color="auto" w:fill="FFFFFF"/>
        </w:rPr>
        <w:t xml:space="preserve">ottavo </w:t>
      </w:r>
      <w:r w:rsidR="00850E4B" w:rsidRPr="007B715F">
        <w:rPr>
          <w:rStyle w:val="Enfasicorsivo"/>
          <w:rFonts w:ascii="Avenir Next LT Pro" w:hAnsi="Avenir Next LT Pro" w:cs="Arial"/>
          <w:i w:val="0"/>
          <w:iCs w:val="0"/>
          <w:shd w:val="clear" w:color="auto" w:fill="FFFFFF"/>
        </w:rPr>
        <w:t>anniversario.</w:t>
      </w:r>
    </w:p>
    <w:p w14:paraId="16CD0300" w14:textId="77777777" w:rsidR="00176816" w:rsidRPr="007B715F" w:rsidRDefault="00176816" w:rsidP="00574A8E">
      <w:pPr>
        <w:spacing w:line="276" w:lineRule="auto"/>
        <w:ind w:right="0"/>
        <w:jc w:val="both"/>
        <w:rPr>
          <w:rStyle w:val="Enfasicorsivo"/>
          <w:rFonts w:ascii="Avenir Next LT Pro" w:hAnsi="Avenir Next LT Pro" w:cs="Arial"/>
          <w:i w:val="0"/>
          <w:iCs w:val="0"/>
          <w:shd w:val="clear" w:color="auto" w:fill="FFFFFF"/>
        </w:rPr>
      </w:pPr>
    </w:p>
    <w:p w14:paraId="249B0BEC" w14:textId="77777777" w:rsidR="00545B7D" w:rsidRPr="007B715F" w:rsidRDefault="00545B7D" w:rsidP="00574A8E">
      <w:pPr>
        <w:spacing w:line="276" w:lineRule="auto"/>
        <w:ind w:right="0"/>
        <w:jc w:val="both"/>
        <w:rPr>
          <w:rStyle w:val="Enfasicorsivo"/>
          <w:rFonts w:ascii="Avenir Next LT Pro" w:hAnsi="Avenir Next LT Pro" w:cs="Arial"/>
          <w:i w:val="0"/>
          <w:iCs w:val="0"/>
          <w:shd w:val="clear" w:color="auto" w:fill="FFFFFF"/>
        </w:rPr>
      </w:pPr>
    </w:p>
    <w:p w14:paraId="7158009E" w14:textId="1E71A778" w:rsidR="00850E4B" w:rsidRPr="007B715F" w:rsidRDefault="00850E4B" w:rsidP="007A272D">
      <w:pPr>
        <w:rPr>
          <w:rFonts w:ascii="Avenir Next LT Pro" w:hAnsi="Avenir Next LT Pro"/>
          <w:sz w:val="32"/>
          <w:szCs w:val="32"/>
        </w:rPr>
      </w:pPr>
    </w:p>
    <w:p w14:paraId="093270A0" w14:textId="6F176F48" w:rsidR="00086C88" w:rsidRPr="007B715F" w:rsidRDefault="00086C88" w:rsidP="007A272D">
      <w:pPr>
        <w:rPr>
          <w:rFonts w:ascii="Avenir Next LT Pro" w:hAnsi="Avenir Next LT Pro"/>
          <w:sz w:val="32"/>
          <w:szCs w:val="32"/>
        </w:rPr>
      </w:pPr>
    </w:p>
    <w:p w14:paraId="71151018" w14:textId="50175B22" w:rsidR="00086C88" w:rsidRPr="007B715F" w:rsidRDefault="00086C88" w:rsidP="007A272D">
      <w:pPr>
        <w:rPr>
          <w:rFonts w:ascii="Avenir Next LT Pro" w:hAnsi="Avenir Next LT Pro"/>
          <w:sz w:val="32"/>
          <w:szCs w:val="32"/>
        </w:rPr>
      </w:pPr>
    </w:p>
    <w:p w14:paraId="2B100F47" w14:textId="77777777" w:rsidR="00086C88" w:rsidRPr="007B715F" w:rsidRDefault="00086C88" w:rsidP="007A272D">
      <w:pPr>
        <w:rPr>
          <w:rFonts w:ascii="Avenir Next LT Pro" w:hAnsi="Avenir Next LT Pro"/>
          <w:sz w:val="32"/>
          <w:szCs w:val="32"/>
        </w:rPr>
      </w:pPr>
    </w:p>
    <w:p w14:paraId="580934E0" w14:textId="77777777" w:rsidR="00850E4B" w:rsidRPr="007B715F" w:rsidRDefault="00850E4B" w:rsidP="007A272D">
      <w:pPr>
        <w:rPr>
          <w:rFonts w:ascii="Avenir Next LT Pro" w:hAnsi="Avenir Next LT Pro"/>
          <w:sz w:val="32"/>
          <w:szCs w:val="32"/>
        </w:rPr>
      </w:pPr>
    </w:p>
    <w:p w14:paraId="0FB02E2C" w14:textId="77777777" w:rsidR="00E9038B" w:rsidRPr="007B715F" w:rsidRDefault="00E9038B" w:rsidP="00E9038B">
      <w:pPr>
        <w:rPr>
          <w:rFonts w:ascii="Avenir Next LT Pro" w:hAnsi="Avenir Next LT Pro"/>
          <w:i/>
          <w:iCs/>
          <w:sz w:val="18"/>
          <w:szCs w:val="18"/>
        </w:rPr>
      </w:pPr>
    </w:p>
    <w:tbl>
      <w:tblPr>
        <w:tblStyle w:val="Grigliatabella"/>
        <w:tblW w:w="0" w:type="auto"/>
        <w:tblLook w:val="04A0" w:firstRow="1" w:lastRow="0" w:firstColumn="1" w:lastColumn="0" w:noHBand="0" w:noVBand="1"/>
      </w:tblPr>
      <w:tblGrid>
        <w:gridCol w:w="9493"/>
      </w:tblGrid>
      <w:tr w:rsidR="00E9038B" w:rsidRPr="007B715F" w14:paraId="03F458E3" w14:textId="77777777" w:rsidTr="00BF128D">
        <w:tc>
          <w:tcPr>
            <w:tcW w:w="9493" w:type="dxa"/>
          </w:tcPr>
          <w:p w14:paraId="74E80428" w14:textId="6E615861" w:rsidR="00A72765" w:rsidRPr="007B715F" w:rsidRDefault="0058507C" w:rsidP="00A72765">
            <w:pPr>
              <w:pStyle w:val="NormaleWeb"/>
              <w:shd w:val="clear" w:color="auto" w:fill="FFFFFF"/>
              <w:spacing w:before="0" w:beforeAutospacing="0"/>
              <w:jc w:val="both"/>
              <w:rPr>
                <w:rFonts w:ascii="Avenir Next LT Pro" w:hAnsi="Avenir Next LT Pro"/>
                <w:color w:val="282828"/>
                <w:sz w:val="18"/>
                <w:szCs w:val="18"/>
                <w:lang w:val="it-IT"/>
              </w:rPr>
            </w:pPr>
            <w:r w:rsidRPr="00D46AD2">
              <w:rPr>
                <w:rFonts w:ascii="Avenir Next LT Pro" w:hAnsi="Avenir Next LT Pro"/>
                <w:b/>
                <w:bCs/>
                <w:i/>
                <w:iCs/>
                <w:sz w:val="18"/>
                <w:szCs w:val="18"/>
                <w:lang w:val="it-IT"/>
              </w:rPr>
              <w:t>U</w:t>
            </w:r>
            <w:r>
              <w:rPr>
                <w:rFonts w:ascii="Avenir Next LT Pro" w:hAnsi="Avenir Next LT Pro"/>
                <w:b/>
                <w:bCs/>
                <w:i/>
                <w:iCs/>
                <w:sz w:val="18"/>
                <w:szCs w:val="18"/>
                <w:lang w:val="it-IT"/>
              </w:rPr>
              <w:t>NIA</w:t>
            </w:r>
            <w:r w:rsidRPr="00D46AD2">
              <w:rPr>
                <w:rFonts w:ascii="Avenir Next LT Pro" w:hAnsi="Avenir Next LT Pro"/>
                <w:b/>
                <w:bCs/>
                <w:i/>
                <w:iCs/>
                <w:sz w:val="18"/>
                <w:szCs w:val="18"/>
                <w:lang w:val="it-IT"/>
              </w:rPr>
              <w:t xml:space="preserve"> </w:t>
            </w:r>
            <w:r w:rsidR="002E04E7" w:rsidRPr="00D46AD2">
              <w:rPr>
                <w:rFonts w:ascii="Avenir Next LT Pro" w:hAnsi="Avenir Next LT Pro"/>
                <w:b/>
                <w:bCs/>
                <w:i/>
                <w:iCs/>
                <w:sz w:val="18"/>
                <w:szCs w:val="18"/>
                <w:lang w:val="it-IT"/>
              </w:rPr>
              <w:t xml:space="preserve">- </w:t>
            </w:r>
            <w:r w:rsidR="00E9038B" w:rsidRPr="00D46AD2">
              <w:rPr>
                <w:rFonts w:ascii="Avenir Next LT Pro" w:hAnsi="Avenir Next LT Pro"/>
                <w:b/>
                <w:bCs/>
                <w:i/>
                <w:iCs/>
                <w:sz w:val="18"/>
                <w:szCs w:val="18"/>
                <w:lang w:val="it-IT"/>
              </w:rPr>
              <w:t xml:space="preserve">Unione </w:t>
            </w:r>
            <w:r w:rsidR="00D16089">
              <w:rPr>
                <w:rFonts w:ascii="Avenir Next LT Pro" w:hAnsi="Avenir Next LT Pro"/>
                <w:b/>
                <w:bCs/>
                <w:i/>
                <w:iCs/>
                <w:sz w:val="18"/>
                <w:szCs w:val="18"/>
                <w:lang w:val="it-IT"/>
              </w:rPr>
              <w:t>I</w:t>
            </w:r>
            <w:r w:rsidR="00E9038B" w:rsidRPr="00D46AD2">
              <w:rPr>
                <w:rFonts w:ascii="Avenir Next LT Pro" w:hAnsi="Avenir Next LT Pro"/>
                <w:b/>
                <w:bCs/>
                <w:i/>
                <w:iCs/>
                <w:sz w:val="18"/>
                <w:szCs w:val="18"/>
                <w:lang w:val="it-IT"/>
              </w:rPr>
              <w:t xml:space="preserve">taliana </w:t>
            </w:r>
            <w:r w:rsidR="00D16089">
              <w:rPr>
                <w:rFonts w:ascii="Avenir Next LT Pro" w:hAnsi="Avenir Next LT Pro"/>
                <w:b/>
                <w:bCs/>
                <w:i/>
                <w:iCs/>
                <w:sz w:val="18"/>
                <w:szCs w:val="18"/>
                <w:lang w:val="it-IT"/>
              </w:rPr>
              <w:t>A</w:t>
            </w:r>
            <w:r w:rsidR="00E9038B" w:rsidRPr="00D46AD2">
              <w:rPr>
                <w:rFonts w:ascii="Avenir Next LT Pro" w:hAnsi="Avenir Next LT Pro"/>
                <w:b/>
                <w:bCs/>
                <w:i/>
                <w:iCs/>
                <w:sz w:val="18"/>
                <w:szCs w:val="18"/>
                <w:lang w:val="it-IT"/>
              </w:rPr>
              <w:t>polidi</w:t>
            </w:r>
            <w:r w:rsidR="002E04E7" w:rsidRPr="00D46AD2">
              <w:rPr>
                <w:rFonts w:ascii="Avenir Next LT Pro" w:hAnsi="Avenir Next LT Pro"/>
                <w:color w:val="282828"/>
                <w:sz w:val="18"/>
                <w:szCs w:val="18"/>
                <w:lang w:val="it-IT"/>
              </w:rPr>
              <w:t xml:space="preserve"> </w:t>
            </w:r>
            <w:r w:rsidR="002E04E7" w:rsidRPr="00D46AD2">
              <w:rPr>
                <w:rFonts w:ascii="Avenir Next LT Pro" w:hAnsi="Avenir Next LT Pro"/>
                <w:i/>
                <w:iCs/>
                <w:color w:val="282828"/>
                <w:sz w:val="18"/>
                <w:szCs w:val="18"/>
                <w:lang w:val="it-IT"/>
              </w:rPr>
              <w:t xml:space="preserve">nasce a Roma nel </w:t>
            </w:r>
            <w:r w:rsidR="00A72765" w:rsidRPr="00D46AD2">
              <w:rPr>
                <w:rFonts w:ascii="Avenir Next LT Pro" w:hAnsi="Avenir Next LT Pro"/>
                <w:i/>
                <w:iCs/>
                <w:color w:val="282828"/>
                <w:sz w:val="18"/>
                <w:szCs w:val="18"/>
                <w:lang w:val="it-IT"/>
              </w:rPr>
              <w:t>2022</w:t>
            </w:r>
            <w:r w:rsidR="002E04E7" w:rsidRPr="00D46AD2">
              <w:rPr>
                <w:rFonts w:ascii="Avenir Next LT Pro" w:hAnsi="Avenir Next LT Pro"/>
                <w:i/>
                <w:iCs/>
                <w:color w:val="282828"/>
                <w:sz w:val="18"/>
                <w:szCs w:val="18"/>
                <w:lang w:val="it-IT"/>
              </w:rPr>
              <w:t xml:space="preserve"> su impulso di un gruppo di giovani apolidi </w:t>
            </w:r>
            <w:proofErr w:type="gramStart"/>
            <w:r w:rsidR="002E04E7" w:rsidRPr="00D46AD2">
              <w:rPr>
                <w:rFonts w:ascii="Avenir Next LT Pro" w:hAnsi="Avenir Next LT Pro"/>
                <w:i/>
                <w:iCs/>
                <w:color w:val="282828"/>
                <w:sz w:val="18"/>
                <w:szCs w:val="18"/>
                <w:lang w:val="it-IT"/>
              </w:rPr>
              <w:t>e</w:t>
            </w:r>
            <w:proofErr w:type="gramEnd"/>
            <w:r w:rsidR="002E04E7" w:rsidRPr="00D46AD2">
              <w:rPr>
                <w:rFonts w:ascii="Avenir Next LT Pro" w:hAnsi="Avenir Next LT Pro"/>
                <w:i/>
                <w:iCs/>
                <w:color w:val="282828"/>
                <w:sz w:val="18"/>
                <w:szCs w:val="18"/>
                <w:lang w:val="it-IT"/>
              </w:rPr>
              <w:t xml:space="preserve"> ex apolidi con l’obiettivo di dare una rappresentanza formale alla frammentata comunità di chi </w:t>
            </w:r>
            <w:r w:rsidR="00BB3D24" w:rsidRPr="00D46AD2">
              <w:rPr>
                <w:rFonts w:ascii="Avenir Next LT Pro" w:hAnsi="Avenir Next LT Pro"/>
                <w:i/>
                <w:iCs/>
                <w:color w:val="282828"/>
                <w:sz w:val="18"/>
                <w:szCs w:val="18"/>
                <w:lang w:val="it-IT"/>
              </w:rPr>
              <w:t xml:space="preserve">in Italia </w:t>
            </w:r>
            <w:r w:rsidR="002E04E7" w:rsidRPr="00D46AD2">
              <w:rPr>
                <w:rFonts w:ascii="Avenir Next LT Pro" w:hAnsi="Avenir Next LT Pro"/>
                <w:i/>
                <w:iCs/>
                <w:color w:val="282828"/>
                <w:sz w:val="18"/>
                <w:szCs w:val="18"/>
                <w:lang w:val="it-IT"/>
              </w:rPr>
              <w:t>non ha</w:t>
            </w:r>
            <w:r w:rsidR="002A6F51" w:rsidRPr="00D46AD2">
              <w:rPr>
                <w:rFonts w:ascii="Avenir Next LT Pro" w:hAnsi="Avenir Next LT Pro"/>
                <w:i/>
                <w:iCs/>
                <w:color w:val="282828"/>
                <w:sz w:val="18"/>
                <w:szCs w:val="18"/>
                <w:lang w:val="it-IT"/>
              </w:rPr>
              <w:t xml:space="preserve"> la</w:t>
            </w:r>
            <w:r w:rsidR="002E04E7" w:rsidRPr="00D46AD2">
              <w:rPr>
                <w:rFonts w:ascii="Avenir Next LT Pro" w:hAnsi="Avenir Next LT Pro"/>
                <w:i/>
                <w:iCs/>
                <w:color w:val="282828"/>
                <w:sz w:val="18"/>
                <w:szCs w:val="18"/>
                <w:lang w:val="it-IT"/>
              </w:rPr>
              <w:t xml:space="preserve"> cittadinanz</w:t>
            </w:r>
            <w:r w:rsidR="002A6F51" w:rsidRPr="00D46AD2">
              <w:rPr>
                <w:rFonts w:ascii="Avenir Next LT Pro" w:hAnsi="Avenir Next LT Pro"/>
                <w:i/>
                <w:iCs/>
                <w:color w:val="282828"/>
                <w:sz w:val="18"/>
                <w:szCs w:val="18"/>
                <w:lang w:val="it-IT"/>
              </w:rPr>
              <w:t xml:space="preserve">a di </w:t>
            </w:r>
            <w:r w:rsidR="002A6F51" w:rsidRPr="00D46AD2">
              <w:rPr>
                <w:rFonts w:ascii="Avenir Next LT Pro" w:hAnsi="Avenir Next LT Pro"/>
                <w:i/>
                <w:iCs/>
                <w:color w:val="282828"/>
                <w:sz w:val="18"/>
                <w:szCs w:val="18"/>
                <w:lang w:val="it-IT"/>
              </w:rPr>
              <w:lastRenderedPageBreak/>
              <w:t>nessuno stato</w:t>
            </w:r>
            <w:r w:rsidR="002E04E7" w:rsidRPr="00D46AD2">
              <w:rPr>
                <w:rFonts w:ascii="Avenir Next LT Pro" w:hAnsi="Avenir Next LT Pro"/>
                <w:i/>
                <w:iCs/>
                <w:color w:val="282828"/>
                <w:sz w:val="18"/>
                <w:szCs w:val="18"/>
                <w:lang w:val="it-IT"/>
              </w:rPr>
              <w:t>.</w:t>
            </w:r>
            <w:r w:rsidR="00A72765" w:rsidRPr="00D46AD2">
              <w:rPr>
                <w:rFonts w:ascii="Avenir Next LT Pro" w:hAnsi="Avenir Next LT Pro"/>
                <w:i/>
                <w:iCs/>
                <w:color w:val="282828"/>
                <w:sz w:val="18"/>
                <w:szCs w:val="18"/>
                <w:lang w:val="it-IT"/>
              </w:rPr>
              <w:t xml:space="preserve"> </w:t>
            </w:r>
            <w:r w:rsidR="002E04E7" w:rsidRPr="00D46AD2">
              <w:rPr>
                <w:rFonts w:ascii="Avenir Next LT Pro" w:hAnsi="Avenir Next LT Pro"/>
                <w:i/>
                <w:iCs/>
                <w:color w:val="282828"/>
                <w:sz w:val="18"/>
                <w:szCs w:val="18"/>
                <w:lang w:val="it-IT"/>
              </w:rPr>
              <w:t>Per informare e sensibilizzare l’opinione pubblica sono nati un sito web e canali social</w:t>
            </w:r>
            <w:r w:rsidR="00A72765" w:rsidRPr="00D46AD2">
              <w:rPr>
                <w:rFonts w:ascii="Avenir Next LT Pro" w:hAnsi="Avenir Next LT Pro"/>
                <w:i/>
                <w:iCs/>
                <w:color w:val="282828"/>
                <w:sz w:val="18"/>
                <w:szCs w:val="18"/>
                <w:lang w:val="it-IT"/>
              </w:rPr>
              <w:t xml:space="preserve">. </w:t>
            </w:r>
            <w:r w:rsidR="002E04E7" w:rsidRPr="00D46AD2">
              <w:rPr>
                <w:rFonts w:ascii="Avenir Next LT Pro" w:hAnsi="Avenir Next LT Pro"/>
                <w:i/>
                <w:iCs/>
                <w:color w:val="282828"/>
                <w:sz w:val="18"/>
                <w:szCs w:val="18"/>
                <w:lang w:val="it-IT"/>
              </w:rPr>
              <w:t>L’ambizione è quella di diventare il punto di riferimento nel dialogo con le istituzioni</w:t>
            </w:r>
            <w:r w:rsidR="00A72765" w:rsidRPr="00D46AD2">
              <w:rPr>
                <w:rFonts w:ascii="Avenir Next LT Pro" w:hAnsi="Avenir Next LT Pro"/>
                <w:i/>
                <w:iCs/>
                <w:color w:val="282828"/>
                <w:sz w:val="18"/>
                <w:szCs w:val="18"/>
                <w:lang w:val="it-IT"/>
              </w:rPr>
              <w:t xml:space="preserve">. </w:t>
            </w:r>
            <w:proofErr w:type="spellStart"/>
            <w:r w:rsidR="00A72765" w:rsidRPr="007B715F">
              <w:rPr>
                <w:rFonts w:ascii="Avenir Next LT Pro" w:hAnsi="Avenir Next LT Pro"/>
                <w:i/>
                <w:iCs/>
                <w:color w:val="282828"/>
                <w:sz w:val="18"/>
                <w:szCs w:val="18"/>
              </w:rPr>
              <w:t>L’associazione</w:t>
            </w:r>
            <w:proofErr w:type="spellEnd"/>
            <w:r w:rsidR="00A72765" w:rsidRPr="007B715F">
              <w:rPr>
                <w:rFonts w:ascii="Avenir Next LT Pro" w:hAnsi="Avenir Next LT Pro"/>
                <w:i/>
                <w:iCs/>
                <w:color w:val="282828"/>
                <w:sz w:val="18"/>
                <w:szCs w:val="18"/>
              </w:rPr>
              <w:t xml:space="preserve"> è </w:t>
            </w:r>
            <w:proofErr w:type="spellStart"/>
            <w:r w:rsidR="00A72765" w:rsidRPr="007B715F">
              <w:rPr>
                <w:rFonts w:ascii="Avenir Next LT Pro" w:hAnsi="Avenir Next LT Pro"/>
                <w:i/>
                <w:iCs/>
                <w:color w:val="282828"/>
                <w:sz w:val="18"/>
                <w:szCs w:val="18"/>
              </w:rPr>
              <w:t>sostenuta</w:t>
            </w:r>
            <w:proofErr w:type="spellEnd"/>
            <w:r w:rsidR="00BE50A8">
              <w:rPr>
                <w:rFonts w:ascii="Avenir Next LT Pro" w:hAnsi="Avenir Next LT Pro"/>
                <w:i/>
                <w:iCs/>
                <w:color w:val="282828"/>
                <w:sz w:val="18"/>
                <w:szCs w:val="18"/>
              </w:rPr>
              <w:t xml:space="preserve"> da</w:t>
            </w:r>
            <w:r w:rsidR="00BE50A8" w:rsidRPr="007B715F">
              <w:rPr>
                <w:rFonts w:ascii="Avenir Next LT Pro" w:hAnsi="Avenir Next LT Pro"/>
                <w:i/>
                <w:iCs/>
                <w:color w:val="282828"/>
                <w:sz w:val="18"/>
                <w:szCs w:val="18"/>
              </w:rPr>
              <w:t xml:space="preserve"> </w:t>
            </w:r>
            <w:proofErr w:type="spellStart"/>
            <w:r w:rsidR="00BE50A8" w:rsidRPr="007B715F">
              <w:rPr>
                <w:rFonts w:ascii="Avenir Next LT Pro" w:hAnsi="Avenir Next LT Pro"/>
                <w:i/>
                <w:iCs/>
                <w:color w:val="282828"/>
                <w:sz w:val="18"/>
                <w:szCs w:val="18"/>
              </w:rPr>
              <w:t>PartecipAzione</w:t>
            </w:r>
            <w:proofErr w:type="spellEnd"/>
            <w:r w:rsidR="00BE50A8">
              <w:rPr>
                <w:rFonts w:ascii="Avenir Next LT Pro" w:hAnsi="Avenir Next LT Pro"/>
                <w:i/>
                <w:iCs/>
                <w:color w:val="282828"/>
                <w:sz w:val="18"/>
                <w:szCs w:val="18"/>
              </w:rPr>
              <w:t>, il</w:t>
            </w:r>
            <w:r w:rsidR="00BB3D24" w:rsidRPr="007B715F">
              <w:rPr>
                <w:rFonts w:ascii="Avenir Next LT Pro" w:hAnsi="Avenir Next LT Pro"/>
                <w:i/>
                <w:iCs/>
                <w:color w:val="282828"/>
                <w:sz w:val="18"/>
                <w:szCs w:val="18"/>
              </w:rPr>
              <w:t xml:space="preserve"> </w:t>
            </w:r>
            <w:proofErr w:type="spellStart"/>
            <w:r w:rsidR="00A0469F" w:rsidRPr="007B715F">
              <w:rPr>
                <w:rFonts w:ascii="Avenir Next LT Pro" w:hAnsi="Avenir Next LT Pro"/>
                <w:i/>
                <w:iCs/>
                <w:color w:val="282828"/>
                <w:sz w:val="18"/>
                <w:szCs w:val="18"/>
              </w:rPr>
              <w:t>programma</w:t>
            </w:r>
            <w:proofErr w:type="spellEnd"/>
            <w:r w:rsidR="00A72765" w:rsidRPr="007B715F">
              <w:rPr>
                <w:rFonts w:ascii="Avenir Next LT Pro" w:hAnsi="Avenir Next LT Pro"/>
                <w:i/>
                <w:iCs/>
                <w:color w:val="282828"/>
                <w:sz w:val="18"/>
                <w:szCs w:val="18"/>
              </w:rPr>
              <w:t xml:space="preserve"> </w:t>
            </w:r>
            <w:r w:rsidR="00676579">
              <w:rPr>
                <w:rFonts w:ascii="Avenir Next LT Pro" w:hAnsi="Avenir Next LT Pro"/>
                <w:i/>
                <w:iCs/>
                <w:color w:val="282828"/>
                <w:sz w:val="18"/>
                <w:szCs w:val="18"/>
              </w:rPr>
              <w:t xml:space="preserve">di INTERSOS </w:t>
            </w:r>
            <w:r w:rsidR="00FE29B3">
              <w:rPr>
                <w:rFonts w:ascii="Avenir Next LT Pro" w:hAnsi="Avenir Next LT Pro"/>
                <w:i/>
                <w:iCs/>
                <w:color w:val="282828"/>
                <w:sz w:val="18"/>
                <w:szCs w:val="18"/>
              </w:rPr>
              <w:t>e</w:t>
            </w:r>
            <w:r w:rsidR="00676579">
              <w:rPr>
                <w:rFonts w:ascii="Avenir Next LT Pro" w:hAnsi="Avenir Next LT Pro"/>
                <w:i/>
                <w:iCs/>
                <w:color w:val="282828"/>
                <w:sz w:val="18"/>
                <w:szCs w:val="18"/>
              </w:rPr>
              <w:t xml:space="preserve"> UNHCR</w:t>
            </w:r>
            <w:r w:rsidR="00A72765" w:rsidRPr="007B715F">
              <w:rPr>
                <w:rFonts w:ascii="Avenir Next LT Pro" w:hAnsi="Avenir Next LT Pro"/>
                <w:i/>
                <w:iCs/>
                <w:color w:val="282828"/>
                <w:sz w:val="18"/>
                <w:szCs w:val="18"/>
              </w:rPr>
              <w:t>.</w:t>
            </w:r>
            <w:r w:rsidR="00BB3D24" w:rsidRPr="007B715F">
              <w:rPr>
                <w:rFonts w:ascii="Avenir Next LT Pro" w:hAnsi="Avenir Next LT Pro"/>
                <w:i/>
                <w:iCs/>
                <w:color w:val="282828"/>
                <w:sz w:val="18"/>
                <w:szCs w:val="18"/>
              </w:rPr>
              <w:t xml:space="preserve"> </w:t>
            </w:r>
            <w:hyperlink r:id="rId13" w:history="1">
              <w:r w:rsidR="00BB3D24" w:rsidRPr="007B715F">
                <w:rPr>
                  <w:rStyle w:val="Collegamentoipertestuale"/>
                  <w:rFonts w:ascii="Avenir Next LT Pro" w:hAnsi="Avenir Next LT Pro"/>
                  <w:i/>
                  <w:iCs/>
                  <w:sz w:val="18"/>
                  <w:szCs w:val="18"/>
                </w:rPr>
                <w:t>www.unioneitalianaapolidi.com</w:t>
              </w:r>
            </w:hyperlink>
            <w:r w:rsidR="00BB3D24" w:rsidRPr="007B715F">
              <w:rPr>
                <w:rFonts w:ascii="Avenir Next LT Pro" w:hAnsi="Avenir Next LT Pro"/>
                <w:i/>
                <w:iCs/>
                <w:color w:val="282828"/>
                <w:sz w:val="18"/>
                <w:szCs w:val="18"/>
              </w:rPr>
              <w:t xml:space="preserve"> </w:t>
            </w:r>
          </w:p>
        </w:tc>
      </w:tr>
    </w:tbl>
    <w:p w14:paraId="5002B4BC" w14:textId="77777777" w:rsidR="00E9038B" w:rsidRPr="00BE50A8" w:rsidRDefault="00E9038B" w:rsidP="00E9038B">
      <w:pPr>
        <w:rPr>
          <w:rFonts w:ascii="Avenir Next LT Pro" w:hAnsi="Avenir Next LT Pro"/>
          <w:i/>
          <w:iCs/>
          <w:sz w:val="2"/>
          <w:szCs w:val="2"/>
        </w:rPr>
      </w:pPr>
    </w:p>
    <w:tbl>
      <w:tblPr>
        <w:tblStyle w:val="Grigliatabella"/>
        <w:tblW w:w="0" w:type="auto"/>
        <w:tblLook w:val="04A0" w:firstRow="1" w:lastRow="0" w:firstColumn="1" w:lastColumn="0" w:noHBand="0" w:noVBand="1"/>
      </w:tblPr>
      <w:tblGrid>
        <w:gridCol w:w="9543"/>
        <w:gridCol w:w="85"/>
      </w:tblGrid>
      <w:tr w:rsidR="00E9038B" w:rsidRPr="007B715F" w14:paraId="2F3F171A" w14:textId="77777777" w:rsidTr="00D769DE">
        <w:trPr>
          <w:gridAfter w:val="1"/>
          <w:wAfter w:w="85" w:type="dxa"/>
          <w:trHeight w:val="1267"/>
        </w:trPr>
        <w:tc>
          <w:tcPr>
            <w:tcW w:w="9543" w:type="dxa"/>
          </w:tcPr>
          <w:p w14:paraId="12DC79F3" w14:textId="51D16F55" w:rsidR="00E9038B" w:rsidRPr="007B715F" w:rsidRDefault="00E9038B" w:rsidP="00EA727F">
            <w:pPr>
              <w:jc w:val="both"/>
              <w:rPr>
                <w:rFonts w:ascii="Avenir Next LT Pro" w:hAnsi="Avenir Next LT Pro"/>
                <w:i/>
                <w:iCs/>
                <w:sz w:val="18"/>
                <w:szCs w:val="18"/>
                <w:lang w:val="it-IT"/>
              </w:rPr>
            </w:pPr>
            <w:bookmarkStart w:id="0" w:name="_Hlk117497454"/>
            <w:proofErr w:type="spellStart"/>
            <w:r w:rsidRPr="00D46AD2">
              <w:rPr>
                <w:rStyle w:val="Enfasigrassetto"/>
                <w:rFonts w:ascii="Avenir Next LT Pro" w:hAnsi="Avenir Next LT Pro"/>
                <w:i/>
                <w:iCs/>
                <w:color w:val="282828"/>
                <w:sz w:val="18"/>
                <w:szCs w:val="18"/>
                <w:shd w:val="clear" w:color="auto" w:fill="FFFFFF"/>
                <w:lang w:val="it-IT"/>
              </w:rPr>
              <w:t>PartecipAzione</w:t>
            </w:r>
            <w:proofErr w:type="spellEnd"/>
            <w:r w:rsidRPr="00D46AD2">
              <w:rPr>
                <w:rFonts w:ascii="Avenir Next LT Pro" w:hAnsi="Avenir Next LT Pro"/>
                <w:i/>
                <w:iCs/>
                <w:color w:val="282828"/>
                <w:sz w:val="18"/>
                <w:szCs w:val="18"/>
                <w:shd w:val="clear" w:color="auto" w:fill="FFFFFF"/>
                <w:lang w:val="it-IT"/>
              </w:rPr>
              <w:t> </w:t>
            </w:r>
            <w:r w:rsidRPr="00D46AD2">
              <w:rPr>
                <w:rFonts w:ascii="Avenir Next LT Pro" w:hAnsi="Avenir Next LT Pro"/>
                <w:b/>
                <w:bCs/>
                <w:i/>
                <w:iCs/>
                <w:color w:val="282828"/>
                <w:sz w:val="18"/>
                <w:szCs w:val="18"/>
                <w:shd w:val="clear" w:color="auto" w:fill="FFFFFF"/>
                <w:lang w:val="it-IT"/>
              </w:rPr>
              <w:t>– Azioni per la protezione e la partecipazione dei rifugiati</w:t>
            </w:r>
            <w:r w:rsidRPr="00D46AD2">
              <w:rPr>
                <w:rFonts w:ascii="Avenir Next LT Pro" w:hAnsi="Avenir Next LT Pro"/>
                <w:i/>
                <w:iCs/>
                <w:color w:val="282828"/>
                <w:sz w:val="18"/>
                <w:szCs w:val="18"/>
                <w:shd w:val="clear" w:color="auto" w:fill="FFFFFF"/>
                <w:lang w:val="it-IT"/>
              </w:rPr>
              <w:t xml:space="preserve"> è un programma realizzato da </w:t>
            </w:r>
            <w:r w:rsidR="0058507C" w:rsidRPr="00D46AD2">
              <w:rPr>
                <w:rFonts w:ascii="Avenir Next LT Pro" w:hAnsi="Avenir Next LT Pro"/>
                <w:i/>
                <w:iCs/>
                <w:color w:val="282828"/>
                <w:sz w:val="18"/>
                <w:szCs w:val="18"/>
                <w:shd w:val="clear" w:color="auto" w:fill="FFFFFF"/>
                <w:lang w:val="it-IT"/>
              </w:rPr>
              <w:t>I</w:t>
            </w:r>
            <w:r w:rsidR="0058507C">
              <w:rPr>
                <w:rFonts w:ascii="Avenir Next LT Pro" w:hAnsi="Avenir Next LT Pro"/>
                <w:i/>
                <w:iCs/>
                <w:color w:val="282828"/>
                <w:sz w:val="18"/>
                <w:szCs w:val="18"/>
                <w:shd w:val="clear" w:color="auto" w:fill="FFFFFF"/>
                <w:lang w:val="it-IT"/>
              </w:rPr>
              <w:t>NTERSOS</w:t>
            </w:r>
            <w:r w:rsidR="0058507C" w:rsidRPr="00D46AD2">
              <w:rPr>
                <w:rFonts w:ascii="Avenir Next LT Pro" w:hAnsi="Avenir Next LT Pro"/>
                <w:i/>
                <w:iCs/>
                <w:color w:val="282828"/>
                <w:sz w:val="18"/>
                <w:szCs w:val="18"/>
                <w:shd w:val="clear" w:color="auto" w:fill="FFFFFF"/>
                <w:lang w:val="it-IT"/>
              </w:rPr>
              <w:t xml:space="preserve"> </w:t>
            </w:r>
            <w:r w:rsidRPr="00D46AD2">
              <w:rPr>
                <w:rFonts w:ascii="Avenir Next LT Pro" w:hAnsi="Avenir Next LT Pro"/>
                <w:i/>
                <w:iCs/>
                <w:color w:val="282828"/>
                <w:sz w:val="18"/>
                <w:szCs w:val="18"/>
                <w:shd w:val="clear" w:color="auto" w:fill="FFFFFF"/>
                <w:lang w:val="it-IT"/>
              </w:rPr>
              <w:t xml:space="preserve">in partenariato con </w:t>
            </w:r>
            <w:r w:rsidR="002A6F51" w:rsidRPr="00D46AD2">
              <w:rPr>
                <w:rFonts w:ascii="Avenir Next LT Pro" w:hAnsi="Avenir Next LT Pro"/>
                <w:i/>
                <w:iCs/>
                <w:color w:val="282828"/>
                <w:sz w:val="18"/>
                <w:szCs w:val="18"/>
                <w:shd w:val="clear" w:color="auto" w:fill="FFFFFF"/>
                <w:lang w:val="it-IT"/>
              </w:rPr>
              <w:t>UNHCR</w:t>
            </w:r>
            <w:r w:rsidRPr="00D46AD2">
              <w:rPr>
                <w:rFonts w:ascii="Avenir Next LT Pro" w:hAnsi="Avenir Next LT Pro"/>
                <w:i/>
                <w:iCs/>
                <w:color w:val="282828"/>
                <w:sz w:val="18"/>
                <w:szCs w:val="18"/>
                <w:shd w:val="clear" w:color="auto" w:fill="FFFFFF"/>
                <w:lang w:val="it-IT"/>
              </w:rPr>
              <w:t xml:space="preserve">, che ha l’obiettivo di promuovere la protezione e la partecipazione attiva dei rifugiati nella vita economica, sociale e culturale dell’Italia. Il programma mira a rafforzare le competenze di associazioni di rifugiati e organizzazioni del territorio che ne promuovono l’integrazione. </w:t>
            </w:r>
            <w:r w:rsidRPr="00D46AD2">
              <w:rPr>
                <w:rFonts w:ascii="Avenir Next LT Pro" w:hAnsi="Avenir Next LT Pro"/>
                <w:i/>
                <w:iCs/>
                <w:sz w:val="18"/>
                <w:szCs w:val="18"/>
                <w:lang w:val="it-IT"/>
              </w:rPr>
              <w:t xml:space="preserve">Giunto alla quinta edizione, dal 2018 ha sostenuto e finanziato 50 associazioni in 12 regioni. </w:t>
            </w:r>
            <w:hyperlink r:id="rId14" w:history="1">
              <w:r w:rsidRPr="007B715F">
                <w:rPr>
                  <w:rStyle w:val="Collegamentoipertestuale"/>
                  <w:rFonts w:ascii="Avenir Next LT Pro" w:hAnsi="Avenir Next LT Pro"/>
                  <w:i/>
                  <w:iCs/>
                  <w:sz w:val="18"/>
                  <w:szCs w:val="18"/>
                </w:rPr>
                <w:t>www.partecipazionerifugiati.org</w:t>
              </w:r>
            </w:hyperlink>
            <w:r w:rsidRPr="007B715F">
              <w:rPr>
                <w:rFonts w:ascii="Avenir Next LT Pro" w:hAnsi="Avenir Next LT Pro"/>
                <w:i/>
                <w:iCs/>
                <w:sz w:val="18"/>
                <w:szCs w:val="18"/>
              </w:rPr>
              <w:t xml:space="preserve"> </w:t>
            </w:r>
          </w:p>
        </w:tc>
      </w:tr>
      <w:bookmarkEnd w:id="0"/>
      <w:tr w:rsidR="002A6F51" w:rsidRPr="007B715F" w14:paraId="32599574" w14:textId="77777777" w:rsidTr="00086C88">
        <w:trPr>
          <w:gridAfter w:val="1"/>
          <w:wAfter w:w="85" w:type="dxa"/>
          <w:trHeight w:val="1063"/>
        </w:trPr>
        <w:tc>
          <w:tcPr>
            <w:tcW w:w="9543" w:type="dxa"/>
          </w:tcPr>
          <w:p w14:paraId="6E865436" w14:textId="0B0CD567" w:rsidR="002A6F51" w:rsidRPr="007B715F" w:rsidRDefault="002A6F51" w:rsidP="002A6F51">
            <w:pPr>
              <w:jc w:val="both"/>
              <w:rPr>
                <w:rFonts w:ascii="Avenir Next LT Pro" w:hAnsi="Avenir Next LT Pro"/>
                <w:i/>
                <w:iCs/>
                <w:sz w:val="18"/>
                <w:szCs w:val="18"/>
                <w:lang w:val="it-IT"/>
              </w:rPr>
            </w:pPr>
            <w:proofErr w:type="gramStart"/>
            <w:r w:rsidRPr="00D46AD2">
              <w:rPr>
                <w:rStyle w:val="Enfasigrassetto"/>
                <w:rFonts w:ascii="Avenir Next LT Pro" w:hAnsi="Avenir Next LT Pro"/>
                <w:color w:val="282828"/>
                <w:sz w:val="18"/>
                <w:szCs w:val="18"/>
                <w:shd w:val="clear" w:color="auto" w:fill="FFFFFF"/>
                <w:lang w:val="it-IT"/>
              </w:rPr>
              <w:t>U</w:t>
            </w:r>
            <w:r w:rsidRPr="00D46AD2">
              <w:rPr>
                <w:rStyle w:val="Enfasigrassetto"/>
                <w:rFonts w:ascii="Avenir Next LT Pro" w:hAnsi="Avenir Next LT Pro"/>
                <w:sz w:val="18"/>
                <w:szCs w:val="18"/>
                <w:shd w:val="clear" w:color="auto" w:fill="FFFFFF"/>
                <w:lang w:val="it-IT"/>
              </w:rPr>
              <w:t xml:space="preserve">NHCR </w:t>
            </w:r>
            <w:r w:rsidRPr="00D46AD2">
              <w:rPr>
                <w:rFonts w:ascii="Avenir Next LT Pro" w:hAnsi="Avenir Next LT Pro"/>
                <w:i/>
                <w:iCs/>
                <w:sz w:val="18"/>
                <w:szCs w:val="18"/>
                <w:lang w:val="it-IT"/>
              </w:rPr>
              <w:t xml:space="preserve"> </w:t>
            </w:r>
            <w:r w:rsidR="00086C88" w:rsidRPr="00D46AD2">
              <w:rPr>
                <w:rFonts w:ascii="Avenir Next LT Pro" w:hAnsi="Avenir Next LT Pro"/>
                <w:i/>
                <w:iCs/>
                <w:sz w:val="18"/>
                <w:szCs w:val="18"/>
                <w:lang w:val="it-IT"/>
              </w:rPr>
              <w:t>è</w:t>
            </w:r>
            <w:proofErr w:type="gramEnd"/>
            <w:r w:rsidRPr="00D46AD2">
              <w:rPr>
                <w:rFonts w:ascii="Avenir Next LT Pro" w:hAnsi="Avenir Next LT Pro"/>
                <w:i/>
                <w:iCs/>
                <w:sz w:val="18"/>
                <w:szCs w:val="18"/>
                <w:lang w:val="it-IT"/>
              </w:rPr>
              <w:t xml:space="preserve"> la principale organizzazione al mondo impegnata in prima linea a salvare vite umane, a proteggere i diritti di milioni di rifugiati, sfollati e apolidi, a costruire per loro un futuro migliore. Lavora in 132 Paesi del mondo e si occupa di oltre 84 milioni di persone, seguendo il mandato conferito dall’Assemblea generale delle Nazioni Unite.  Il lavoro di UNHCR </w:t>
            </w:r>
            <w:r w:rsidR="00086C88" w:rsidRPr="00D46AD2">
              <w:rPr>
                <w:rFonts w:ascii="Avenir Next LT Pro" w:hAnsi="Avenir Next LT Pro"/>
                <w:i/>
                <w:iCs/>
                <w:sz w:val="18"/>
                <w:szCs w:val="18"/>
                <w:lang w:val="it-IT"/>
              </w:rPr>
              <w:t>è</w:t>
            </w:r>
            <w:r w:rsidRPr="00D46AD2">
              <w:rPr>
                <w:rFonts w:ascii="Avenir Next LT Pro" w:hAnsi="Avenir Next LT Pro"/>
                <w:i/>
                <w:iCs/>
                <w:sz w:val="18"/>
                <w:szCs w:val="18"/>
                <w:lang w:val="it-IT"/>
              </w:rPr>
              <w:t xml:space="preserve"> stato riconosciuto da due Premi Nobel per la Pace, il primo assegnato nel 1954, il secondo nel 1981.</w:t>
            </w:r>
          </w:p>
        </w:tc>
      </w:tr>
      <w:tr w:rsidR="0058507C" w14:paraId="49DFBE63" w14:textId="77777777" w:rsidTr="0058507C">
        <w:tc>
          <w:tcPr>
            <w:tcW w:w="9628" w:type="dxa"/>
            <w:gridSpan w:val="2"/>
          </w:tcPr>
          <w:p w14:paraId="2244F10A" w14:textId="2B2333BB" w:rsidR="0058507C" w:rsidRPr="00BE50A8" w:rsidRDefault="0058507C" w:rsidP="00BE50A8">
            <w:pPr>
              <w:pStyle w:val="NormaleWeb"/>
              <w:shd w:val="clear" w:color="auto" w:fill="FFFFFF"/>
              <w:spacing w:before="0" w:beforeAutospacing="0" w:after="0" w:afterAutospacing="0"/>
              <w:jc w:val="both"/>
              <w:textAlignment w:val="baseline"/>
              <w:rPr>
                <w:rFonts w:ascii="Avenir Next LT Pro" w:hAnsi="Avenir Next LT Pro"/>
                <w:i/>
                <w:iCs/>
                <w:color w:val="000000" w:themeColor="text1"/>
                <w:sz w:val="18"/>
                <w:szCs w:val="18"/>
                <w:lang w:val="it-IT"/>
              </w:rPr>
            </w:pPr>
            <w:r w:rsidRPr="00BE50A8">
              <w:rPr>
                <w:rFonts w:ascii="Avenir Next LT Pro" w:hAnsi="Avenir Next LT Pro"/>
                <w:b/>
                <w:bCs/>
                <w:i/>
                <w:iCs/>
                <w:color w:val="000000" w:themeColor="text1"/>
                <w:sz w:val="18"/>
                <w:szCs w:val="18"/>
              </w:rPr>
              <w:t>INTERSOS</w:t>
            </w:r>
            <w:r w:rsidRPr="00BE50A8">
              <w:rPr>
                <w:rFonts w:ascii="Avenir Next LT Pro" w:hAnsi="Avenir Next LT Pro"/>
                <w:i/>
                <w:iCs/>
                <w:color w:val="000000" w:themeColor="text1"/>
                <w:sz w:val="18"/>
                <w:szCs w:val="18"/>
              </w:rPr>
              <w:t xml:space="preserve"> è un’organizzazione umanitaria italiana indipendente, fondata nel 1992, in prima linea nelle gravi emergenze per portare assistenza e aiuto immediato alle vittime di guerre, violenze, disastri naturali ed esclusione estrema, con particolare attenzione alla protezione delle persone più vulnerabili. Da trent’anni operatori e operatrici portano soccorso alle popolazioni colpite da crisi umanitarie</w:t>
            </w:r>
            <w:r>
              <w:rPr>
                <w:rFonts w:ascii="Avenir Next LT Pro" w:hAnsi="Avenir Next LT Pro"/>
                <w:i/>
                <w:iCs/>
                <w:color w:val="000000" w:themeColor="text1"/>
                <w:sz w:val="18"/>
                <w:szCs w:val="18"/>
                <w:lang w:val="it-IT"/>
              </w:rPr>
              <w:t>, fornendo</w:t>
            </w:r>
            <w:r w:rsidRPr="00BE50A8">
              <w:rPr>
                <w:rFonts w:ascii="Avenir Next LT Pro" w:hAnsi="Avenir Next LT Pro"/>
                <w:i/>
                <w:iCs/>
                <w:color w:val="000000" w:themeColor="text1"/>
                <w:sz w:val="18"/>
                <w:szCs w:val="18"/>
              </w:rPr>
              <w:t xml:space="preserve"> cure mediche, beni di prima necessità e ripari d’emergenza. </w:t>
            </w:r>
            <w:hyperlink r:id="rId15" w:history="1">
              <w:r w:rsidRPr="000F0606">
                <w:rPr>
                  <w:rStyle w:val="Collegamentoipertestuale"/>
                  <w:rFonts w:ascii="Avenir Next LT Pro" w:hAnsi="Avenir Next LT Pro"/>
                  <w:i/>
                  <w:iCs/>
                  <w:sz w:val="18"/>
                  <w:szCs w:val="18"/>
                  <w:lang w:val="it-IT"/>
                </w:rPr>
                <w:t>www.intersos.org</w:t>
              </w:r>
            </w:hyperlink>
            <w:r>
              <w:rPr>
                <w:rFonts w:ascii="Avenir Next LT Pro" w:hAnsi="Avenir Next LT Pro"/>
                <w:i/>
                <w:iCs/>
                <w:color w:val="000000" w:themeColor="text1"/>
                <w:sz w:val="18"/>
                <w:szCs w:val="18"/>
                <w:lang w:val="it-IT"/>
              </w:rPr>
              <w:t xml:space="preserve"> </w:t>
            </w:r>
          </w:p>
        </w:tc>
      </w:tr>
    </w:tbl>
    <w:p w14:paraId="4FFE3EC0" w14:textId="66A05B8E" w:rsidR="00F262C2" w:rsidRPr="007B715F" w:rsidRDefault="00F262C2" w:rsidP="00E9038B">
      <w:pPr>
        <w:rPr>
          <w:rFonts w:ascii="Avenir Next LT Pro" w:hAnsi="Avenir Next LT Pro"/>
          <w:i/>
          <w:iCs/>
          <w:u w:val="single"/>
        </w:rPr>
      </w:pPr>
    </w:p>
    <w:p w14:paraId="30E53F90" w14:textId="77777777" w:rsidR="002A6F51" w:rsidRPr="007B715F" w:rsidRDefault="002A6F51" w:rsidP="00E9038B">
      <w:pPr>
        <w:rPr>
          <w:rFonts w:ascii="Avenir Next LT Pro" w:hAnsi="Avenir Next LT Pro"/>
          <w:i/>
          <w:iCs/>
          <w:u w:val="single"/>
        </w:rPr>
      </w:pPr>
    </w:p>
    <w:p w14:paraId="646F10AA" w14:textId="77777777" w:rsidR="00E9038B" w:rsidRPr="007B715F" w:rsidRDefault="00E9038B" w:rsidP="00E9038B">
      <w:pPr>
        <w:spacing w:line="360" w:lineRule="auto"/>
        <w:rPr>
          <w:rFonts w:ascii="Avenir Next LT Pro" w:hAnsi="Avenir Next LT Pro"/>
          <w:b/>
          <w:bCs/>
          <w:sz w:val="18"/>
          <w:szCs w:val="18"/>
          <w:u w:val="single"/>
        </w:rPr>
      </w:pPr>
      <w:r w:rsidRPr="007B715F">
        <w:rPr>
          <w:rFonts w:ascii="Avenir Next LT Pro" w:hAnsi="Avenir Next LT Pro"/>
          <w:b/>
          <w:bCs/>
          <w:sz w:val="18"/>
          <w:szCs w:val="18"/>
          <w:u w:val="single"/>
        </w:rPr>
        <w:t>UFFICIO STAMPA INTERSOS - PARTECIPAZIONE</w:t>
      </w:r>
    </w:p>
    <w:p w14:paraId="64B1AFBF" w14:textId="25181A1F" w:rsidR="00E9038B" w:rsidRPr="007B715F" w:rsidRDefault="00E9038B" w:rsidP="00B71348">
      <w:pPr>
        <w:spacing w:after="40"/>
        <w:rPr>
          <w:rFonts w:ascii="Avenir Next LT Pro" w:hAnsi="Avenir Next LT Pro" w:cs="Tahoma"/>
          <w:noProof/>
          <w:sz w:val="18"/>
          <w:szCs w:val="18"/>
        </w:rPr>
      </w:pPr>
      <w:bookmarkStart w:id="1" w:name="_MailAutoSig"/>
      <w:r w:rsidRPr="00BE50A8">
        <w:rPr>
          <w:rFonts w:ascii="Avenir Next LT Pro" w:hAnsi="Avenir Next LT Pro" w:cs="Tahoma"/>
          <w:noProof/>
          <w:color w:val="222222"/>
          <w:sz w:val="18"/>
          <w:szCs w:val="18"/>
        </w:rPr>
        <w:t>Federica Giovannetti</w:t>
      </w:r>
      <w:r w:rsidRPr="007B715F">
        <w:rPr>
          <w:rFonts w:ascii="Avenir Next LT Pro" w:hAnsi="Avenir Next LT Pro"/>
          <w:b/>
          <w:bCs/>
          <w:noProof/>
          <w:sz w:val="18"/>
          <w:szCs w:val="18"/>
        </w:rPr>
        <w:t xml:space="preserve"> </w:t>
      </w:r>
      <w:r w:rsidR="00DC18BB" w:rsidRPr="007B715F">
        <w:rPr>
          <w:rFonts w:ascii="Avenir Next LT Pro" w:hAnsi="Avenir Next LT Pro"/>
          <w:b/>
          <w:bCs/>
          <w:noProof/>
          <w:sz w:val="18"/>
          <w:szCs w:val="18"/>
        </w:rPr>
        <w:t xml:space="preserve"> </w:t>
      </w:r>
      <w:hyperlink r:id="rId16" w:history="1">
        <w:r w:rsidR="00DC18BB" w:rsidRPr="007B715F">
          <w:rPr>
            <w:rStyle w:val="Collegamentoipertestuale"/>
            <w:rFonts w:ascii="Avenir Next LT Pro" w:hAnsi="Avenir Next LT Pro"/>
            <w:noProof/>
            <w:sz w:val="18"/>
            <w:szCs w:val="18"/>
          </w:rPr>
          <w:t>press.officer.italy@intersos.org</w:t>
        </w:r>
      </w:hyperlink>
      <w:r w:rsidRPr="007B715F">
        <w:rPr>
          <w:rFonts w:ascii="Avenir Next LT Pro" w:hAnsi="Avenir Next LT Pro"/>
          <w:sz w:val="18"/>
          <w:szCs w:val="18"/>
        </w:rPr>
        <w:t xml:space="preserve">  </w:t>
      </w:r>
      <w:r w:rsidRPr="007B715F">
        <w:rPr>
          <w:rFonts w:ascii="Avenir Next LT Pro" w:hAnsi="Avenir Next LT Pro" w:cs="Tahoma"/>
          <w:noProof/>
          <w:sz w:val="18"/>
          <w:szCs w:val="18"/>
        </w:rPr>
        <w:t>+39  388 852 6147</w:t>
      </w:r>
      <w:bookmarkEnd w:id="1"/>
    </w:p>
    <w:p w14:paraId="28AED06F" w14:textId="557EFC81" w:rsidR="002A6F51" w:rsidRPr="007B715F" w:rsidRDefault="002A6F51" w:rsidP="00B71348">
      <w:pPr>
        <w:spacing w:after="40"/>
        <w:rPr>
          <w:rFonts w:ascii="Avenir Next LT Pro" w:hAnsi="Avenir Next LT Pro" w:cs="Tahoma"/>
          <w:noProof/>
          <w:sz w:val="18"/>
          <w:szCs w:val="18"/>
        </w:rPr>
      </w:pPr>
    </w:p>
    <w:p w14:paraId="03A9B3F6" w14:textId="0390561B" w:rsidR="002A6F51" w:rsidRPr="00631336" w:rsidRDefault="002A6F51" w:rsidP="00B71348">
      <w:pPr>
        <w:spacing w:after="40"/>
        <w:rPr>
          <w:rFonts w:ascii="Avenir Next LT Pro" w:hAnsi="Avenir Next LT Pro" w:cs="Tahoma"/>
          <w:b/>
          <w:bCs/>
          <w:noProof/>
          <w:sz w:val="18"/>
          <w:szCs w:val="18"/>
        </w:rPr>
      </w:pPr>
      <w:r w:rsidRPr="00631336">
        <w:rPr>
          <w:rFonts w:ascii="Avenir Next LT Pro" w:hAnsi="Avenir Next LT Pro" w:cs="Tahoma"/>
          <w:b/>
          <w:bCs/>
          <w:noProof/>
          <w:sz w:val="18"/>
          <w:szCs w:val="18"/>
        </w:rPr>
        <w:t>UFFICIO STAMPA UNHCR</w:t>
      </w:r>
    </w:p>
    <w:p w14:paraId="5343ECCD" w14:textId="2ACF7244" w:rsidR="002A6F51" w:rsidRPr="00BF128D" w:rsidRDefault="002A6F51" w:rsidP="00B71348">
      <w:pPr>
        <w:spacing w:after="40"/>
        <w:rPr>
          <w:rFonts w:ascii="Avenir Next LT Pro" w:hAnsi="Avenir Next LT Pro"/>
          <w:b/>
          <w:bCs/>
          <w:noProof/>
          <w:sz w:val="18"/>
          <w:szCs w:val="18"/>
        </w:rPr>
      </w:pPr>
      <w:r w:rsidRPr="007B715F">
        <w:rPr>
          <w:rFonts w:ascii="Avenir Next LT Pro" w:hAnsi="Avenir Next LT Pro" w:cs="Tahoma"/>
          <w:noProof/>
          <w:sz w:val="18"/>
          <w:szCs w:val="18"/>
        </w:rPr>
        <w:t xml:space="preserve">Barbara Molinario </w:t>
      </w:r>
      <w:hyperlink r:id="rId17" w:history="1">
        <w:r w:rsidR="00265D2E" w:rsidRPr="007B715F">
          <w:rPr>
            <w:rStyle w:val="Collegamentoipertestuale"/>
            <w:rFonts w:ascii="Avenir Next LT Pro" w:hAnsi="Avenir Next LT Pro" w:cs="Tahoma"/>
            <w:noProof/>
            <w:sz w:val="18"/>
            <w:szCs w:val="18"/>
          </w:rPr>
          <w:t>molinarb@unhcr.org</w:t>
        </w:r>
      </w:hyperlink>
      <w:r w:rsidRPr="007B715F">
        <w:rPr>
          <w:rFonts w:ascii="Avenir Next LT Pro" w:hAnsi="Avenir Next LT Pro" w:cs="Tahoma"/>
          <w:noProof/>
          <w:sz w:val="18"/>
          <w:szCs w:val="18"/>
        </w:rPr>
        <w:t xml:space="preserve"> +3385462932</w:t>
      </w:r>
    </w:p>
    <w:sectPr w:rsidR="002A6F51" w:rsidRPr="00BF128D" w:rsidSect="007B2C55">
      <w:headerReference w:type="default" r:id="rId18"/>
      <w:pgSz w:w="11906" w:h="16838"/>
      <w:pgMar w:top="1417" w:right="1134" w:bottom="1134"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425A" w14:textId="77777777" w:rsidR="007D77C5" w:rsidRDefault="007D77C5" w:rsidP="00C672AF">
      <w:r>
        <w:separator/>
      </w:r>
    </w:p>
  </w:endnote>
  <w:endnote w:type="continuationSeparator" w:id="0">
    <w:p w14:paraId="6BD3C6B9" w14:textId="77777777" w:rsidR="007D77C5" w:rsidRDefault="007D77C5" w:rsidP="00C6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AEC0" w14:textId="77777777" w:rsidR="007D77C5" w:rsidRDefault="007D77C5" w:rsidP="00C672AF">
      <w:r>
        <w:separator/>
      </w:r>
    </w:p>
  </w:footnote>
  <w:footnote w:type="continuationSeparator" w:id="0">
    <w:p w14:paraId="6C638F04" w14:textId="77777777" w:rsidR="007D77C5" w:rsidRDefault="007D77C5" w:rsidP="00C672AF">
      <w:r>
        <w:continuationSeparator/>
      </w:r>
    </w:p>
  </w:footnote>
  <w:footnote w:id="1">
    <w:p w14:paraId="706F8767" w14:textId="60779D79" w:rsidR="00676AD9" w:rsidRPr="00BE50A8" w:rsidRDefault="00676AD9">
      <w:pPr>
        <w:pStyle w:val="Testonotaapidipagina"/>
        <w:rPr>
          <w:rFonts w:ascii="Avenir Next LT Pro" w:hAnsi="Avenir Next LT Pro"/>
          <w:sz w:val="16"/>
          <w:szCs w:val="16"/>
        </w:rPr>
      </w:pPr>
      <w:r w:rsidRPr="001263F4">
        <w:rPr>
          <w:rStyle w:val="Rimandonotaapidipagina"/>
          <w:rFonts w:ascii="Avenir Next LT Pro" w:hAnsi="Avenir Next LT Pro"/>
          <w:sz w:val="18"/>
          <w:szCs w:val="18"/>
        </w:rPr>
        <w:footnoteRef/>
      </w:r>
      <w:r w:rsidRPr="001263F4">
        <w:rPr>
          <w:rFonts w:ascii="Avenir Next LT Pro" w:hAnsi="Avenir Next LT Pro"/>
          <w:sz w:val="18"/>
          <w:szCs w:val="18"/>
        </w:rPr>
        <w:t xml:space="preserve"> </w:t>
      </w:r>
      <w:hyperlink r:id="rId1" w:history="1">
        <w:r w:rsidRPr="00BE50A8">
          <w:rPr>
            <w:rStyle w:val="Collegamentoipertestuale"/>
            <w:rFonts w:ascii="Avenir Next LT Pro" w:hAnsi="Avenir Next LT Pro"/>
            <w:sz w:val="16"/>
            <w:szCs w:val="16"/>
          </w:rPr>
          <w:t>Campagna #IBelong</w:t>
        </w:r>
      </w:hyperlink>
      <w:r w:rsidRPr="00BE50A8">
        <w:rPr>
          <w:rFonts w:ascii="Avenir Next LT Pro" w:hAnsi="Avenir Next LT Pro"/>
          <w:sz w:val="16"/>
          <w:szCs w:val="16"/>
        </w:rPr>
        <w:t xml:space="preserve">, </w:t>
      </w:r>
      <w:r w:rsidR="0058507C" w:rsidRPr="00BE50A8">
        <w:rPr>
          <w:rFonts w:ascii="Avenir Next LT Pro" w:hAnsi="Avenir Next LT Pro"/>
          <w:sz w:val="16"/>
          <w:szCs w:val="16"/>
        </w:rPr>
        <w:t>UNHCR</w:t>
      </w:r>
    </w:p>
  </w:footnote>
  <w:footnote w:id="2">
    <w:p w14:paraId="64FE9779" w14:textId="4B0F580D" w:rsidR="00B71348" w:rsidRPr="00BE50A8" w:rsidRDefault="00B71348" w:rsidP="00B71348">
      <w:pPr>
        <w:ind w:right="0"/>
        <w:jc w:val="both"/>
        <w:rPr>
          <w:rFonts w:ascii="Avenir Next LT Pro" w:hAnsi="Avenir Next LT Pro" w:cs="Arial"/>
          <w:sz w:val="16"/>
          <w:szCs w:val="16"/>
          <w:shd w:val="clear" w:color="auto" w:fill="FFFFFF"/>
        </w:rPr>
      </w:pPr>
      <w:r w:rsidRPr="00BE50A8">
        <w:rPr>
          <w:rStyle w:val="Rimandonotaapidipagina"/>
          <w:rFonts w:ascii="Avenir Next LT Pro" w:hAnsi="Avenir Next LT Pro"/>
          <w:sz w:val="16"/>
          <w:szCs w:val="16"/>
        </w:rPr>
        <w:footnoteRef/>
      </w:r>
      <w:r w:rsidRPr="00BE50A8">
        <w:rPr>
          <w:rFonts w:ascii="Avenir Next LT Pro" w:hAnsi="Avenir Next LT Pro"/>
          <w:sz w:val="16"/>
          <w:szCs w:val="16"/>
        </w:rPr>
        <w:t xml:space="preserve"> </w:t>
      </w:r>
      <w:r w:rsidRPr="00BE50A8">
        <w:rPr>
          <w:rStyle w:val="Enfasicorsivo"/>
          <w:rFonts w:ascii="Avenir Next LT Pro" w:hAnsi="Avenir Next LT Pro" w:cs="Arial"/>
          <w:i w:val="0"/>
          <w:iCs w:val="0"/>
          <w:sz w:val="16"/>
          <w:szCs w:val="16"/>
          <w:shd w:val="clear" w:color="auto" w:fill="FFFFFF"/>
        </w:rPr>
        <w:t>Le cause all’origine dell’apolidia sono diverse.</w:t>
      </w:r>
      <w:r w:rsidRPr="00BE50A8">
        <w:rPr>
          <w:rFonts w:ascii="Avenir Next LT Pro" w:hAnsi="Avenir Next LT Pro"/>
          <w:sz w:val="16"/>
          <w:szCs w:val="16"/>
        </w:rPr>
        <w:t xml:space="preserve"> </w:t>
      </w:r>
      <w:r w:rsidRPr="00BE50A8">
        <w:rPr>
          <w:rStyle w:val="Enfasicorsivo"/>
          <w:rFonts w:ascii="Avenir Next LT Pro" w:hAnsi="Avenir Next LT Pro" w:cs="Arial"/>
          <w:i w:val="0"/>
          <w:iCs w:val="0"/>
          <w:sz w:val="16"/>
          <w:szCs w:val="16"/>
          <w:shd w:val="clear" w:color="auto" w:fill="FFFFFF"/>
        </w:rPr>
        <w:t xml:space="preserve">Se si è figli di apolidi o se si è impossibilitati a ereditare la cittadinanza dei genitori. Se si è parte di un gruppo sociale cui è negata la cittadinanza sulla base di una discriminazione. Se si è profughi a seguito di guerre o occupazioni militari. Per motivi burocratici, se lo Stato di cui si era cittadini si è dissolto e ha dato vita a nuove entità nazionali (è il caso dell’ex Urss o della ex Jugoslavia). Per incongruenze e lacune nelle leggi sulla cittadinanza degli Stati - </w:t>
      </w:r>
      <w:hyperlink r:id="rId2" w:history="1">
        <w:r w:rsidRPr="00BE50A8">
          <w:rPr>
            <w:rStyle w:val="Collegamentoipertestuale"/>
            <w:rFonts w:ascii="Avenir Next LT Pro" w:hAnsi="Avenir Next LT Pro"/>
            <w:sz w:val="16"/>
            <w:szCs w:val="16"/>
          </w:rPr>
          <w:t>Chi è un “apolide”</w:t>
        </w:r>
      </w:hyperlink>
      <w:r w:rsidRPr="00BE50A8">
        <w:rPr>
          <w:rFonts w:ascii="Avenir Next LT Pro" w:hAnsi="Avenir Next LT Pro"/>
          <w:sz w:val="16"/>
          <w:szCs w:val="16"/>
        </w:rPr>
        <w:t xml:space="preserve">, </w:t>
      </w:r>
      <w:r w:rsidR="0058507C" w:rsidRPr="00BE50A8">
        <w:rPr>
          <w:rFonts w:ascii="Avenir Next LT Pro" w:hAnsi="Avenir Next LT Pro"/>
          <w:sz w:val="16"/>
          <w:szCs w:val="16"/>
        </w:rPr>
        <w:t>UNHCR</w:t>
      </w:r>
    </w:p>
  </w:footnote>
  <w:footnote w:id="3">
    <w:p w14:paraId="4158F99D" w14:textId="1018D418" w:rsidR="00BE5B42" w:rsidRPr="001263F4" w:rsidRDefault="00BE5B42">
      <w:pPr>
        <w:pStyle w:val="Testonotaapidipagina"/>
        <w:rPr>
          <w:rFonts w:ascii="Avenir Next LT Pro" w:hAnsi="Avenir Next LT Pro"/>
          <w:sz w:val="18"/>
          <w:szCs w:val="18"/>
        </w:rPr>
      </w:pPr>
      <w:r w:rsidRPr="00BE50A8">
        <w:rPr>
          <w:rStyle w:val="Rimandonotaapidipagina"/>
          <w:rFonts w:ascii="Avenir Next LT Pro" w:hAnsi="Avenir Next LT Pro"/>
          <w:sz w:val="16"/>
          <w:szCs w:val="16"/>
        </w:rPr>
        <w:footnoteRef/>
      </w:r>
      <w:r w:rsidRPr="00BE50A8">
        <w:rPr>
          <w:rFonts w:ascii="Avenir Next LT Pro" w:hAnsi="Avenir Next LT Pro"/>
          <w:sz w:val="16"/>
          <w:szCs w:val="16"/>
        </w:rPr>
        <w:t xml:space="preserve"> </w:t>
      </w:r>
      <w:hyperlink r:id="rId3" w:history="1">
        <w:proofErr w:type="spellStart"/>
        <w:r w:rsidRPr="00BE50A8">
          <w:rPr>
            <w:rStyle w:val="Collegamentoipertestuale"/>
            <w:rFonts w:ascii="Avenir Next LT Pro" w:hAnsi="Avenir Next LT Pro"/>
            <w:sz w:val="16"/>
            <w:szCs w:val="16"/>
          </w:rPr>
          <w:t>Statelessness</w:t>
        </w:r>
        <w:proofErr w:type="spellEnd"/>
        <w:r w:rsidRPr="00BE50A8">
          <w:rPr>
            <w:rStyle w:val="Collegamentoipertestuale"/>
            <w:rFonts w:ascii="Avenir Next LT Pro" w:hAnsi="Avenir Next LT Pro"/>
            <w:sz w:val="16"/>
            <w:szCs w:val="16"/>
          </w:rPr>
          <w:t xml:space="preserve"> </w:t>
        </w:r>
        <w:proofErr w:type="spellStart"/>
        <w:r w:rsidRPr="00BE50A8">
          <w:rPr>
            <w:rStyle w:val="Collegamentoipertestuale"/>
            <w:rFonts w:ascii="Avenir Next LT Pro" w:hAnsi="Avenir Next LT Pro"/>
            <w:sz w:val="16"/>
            <w:szCs w:val="16"/>
          </w:rPr>
          <w:t>around</w:t>
        </w:r>
        <w:proofErr w:type="spellEnd"/>
        <w:r w:rsidRPr="00BE50A8">
          <w:rPr>
            <w:rStyle w:val="Collegamentoipertestuale"/>
            <w:rFonts w:ascii="Avenir Next LT Pro" w:hAnsi="Avenir Next LT Pro"/>
            <w:sz w:val="16"/>
            <w:szCs w:val="16"/>
          </w:rPr>
          <w:t xml:space="preserve"> the world</w:t>
        </w:r>
      </w:hyperlink>
      <w:r w:rsidRPr="00BE50A8">
        <w:rPr>
          <w:rFonts w:ascii="Avenir Next LT Pro" w:hAnsi="Avenir Next LT Pro"/>
          <w:sz w:val="16"/>
          <w:szCs w:val="16"/>
        </w:rPr>
        <w:t xml:space="preserve">, </w:t>
      </w:r>
      <w:r w:rsidR="0058507C" w:rsidRPr="00BE50A8">
        <w:rPr>
          <w:rFonts w:ascii="Avenir Next LT Pro" w:hAnsi="Avenir Next LT Pro"/>
          <w:sz w:val="16"/>
          <w:szCs w:val="16"/>
        </w:rPr>
        <w:t>UNHCR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E265" w14:textId="55E9F273" w:rsidR="00611F48" w:rsidRDefault="001D7FB0" w:rsidP="00611F48">
    <w:pPr>
      <w:pStyle w:val="Intestazione"/>
      <w:tabs>
        <w:tab w:val="clear" w:pos="4819"/>
        <w:tab w:val="clear" w:pos="9638"/>
        <w:tab w:val="left" w:pos="1420"/>
      </w:tabs>
      <w:jc w:val="right"/>
      <w:rPr>
        <w:rFonts w:ascii="Arial" w:eastAsia="Arial" w:hAnsi="Arial" w:cs="Arial"/>
        <w:i/>
        <w:iCs/>
        <w:noProof/>
        <w:color w:val="7030A0"/>
      </w:rPr>
    </w:pPr>
    <w:r>
      <w:rPr>
        <w:noProof/>
      </w:rPr>
      <w:drawing>
        <wp:anchor distT="0" distB="0" distL="114300" distR="114300" simplePos="0" relativeHeight="251658240" behindDoc="1" locked="0" layoutInCell="1" allowOverlap="1" wp14:anchorId="6C560DFC" wp14:editId="23BAD90D">
          <wp:simplePos x="0" y="0"/>
          <wp:positionH relativeFrom="page">
            <wp:posOffset>317500</wp:posOffset>
          </wp:positionH>
          <wp:positionV relativeFrom="page">
            <wp:posOffset>304800</wp:posOffset>
          </wp:positionV>
          <wp:extent cx="2671653" cy="874395"/>
          <wp:effectExtent l="0" t="0" r="0" b="190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l="10499" t="30747" r="10133" b="29661"/>
                  <a:stretch/>
                </pic:blipFill>
                <pic:spPr bwMode="auto">
                  <a:xfrm>
                    <a:off x="0" y="0"/>
                    <a:ext cx="2671653" cy="874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7B51">
      <w:rPr>
        <w:noProof/>
      </w:rPr>
      <w:t xml:space="preserve"> </w:t>
    </w:r>
    <w:r w:rsidR="00611F48">
      <w:rPr>
        <w:noProof/>
      </w:rPr>
      <w:t xml:space="preserve">   </w:t>
    </w:r>
    <w:r w:rsidR="00667B51">
      <w:rPr>
        <w:noProof/>
      </w:rPr>
      <w:t xml:space="preserve">      </w:t>
    </w:r>
    <w:r w:rsidR="00611F48">
      <w:rPr>
        <w:noProof/>
      </w:rPr>
      <w:t xml:space="preserve"> </w:t>
    </w:r>
    <w:r w:rsidR="00667B51">
      <w:rPr>
        <w:noProof/>
      </w:rPr>
      <w:t xml:space="preserve">  </w:t>
    </w:r>
    <w:r w:rsidR="00611F48">
      <w:rPr>
        <w:noProof/>
      </w:rPr>
      <w:t xml:space="preserve">  </w:t>
    </w:r>
    <w:r w:rsidR="00667B51">
      <w:rPr>
        <w:noProof/>
      </w:rPr>
      <w:t xml:space="preserve">    </w:t>
    </w:r>
    <w:r>
      <w:rPr>
        <w:noProof/>
      </w:rPr>
      <w:t xml:space="preserve"> </w:t>
    </w:r>
    <w:r w:rsidR="00667B51">
      <w:rPr>
        <w:noProof/>
      </w:rPr>
      <w:t xml:space="preserve">  </w:t>
    </w:r>
    <w:r w:rsidR="00611F48">
      <w:rPr>
        <w:rFonts w:ascii="Arial" w:eastAsia="Arial" w:hAnsi="Arial" w:cs="Arial"/>
        <w:i/>
        <w:iCs/>
        <w:noProof/>
        <w:color w:val="7030A0"/>
      </w:rPr>
      <w:drawing>
        <wp:inline distT="0" distB="0" distL="0" distR="0" wp14:anchorId="1A430FD1" wp14:editId="70FA36AD">
          <wp:extent cx="2768600" cy="582930"/>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EDE evento2.jpg"/>
                  <pic:cNvPicPr/>
                </pic:nvPicPr>
                <pic:blipFill rotWithShape="1">
                  <a:blip r:embed="rId2">
                    <a:extLst>
                      <a:ext uri="{28A0092B-C50C-407E-A947-70E740481C1C}">
                        <a14:useLocalDpi xmlns:a14="http://schemas.microsoft.com/office/drawing/2010/main" val="0"/>
                      </a:ext>
                    </a:extLst>
                  </a:blip>
                  <a:srcRect l="19911" r="19097"/>
                  <a:stretch/>
                </pic:blipFill>
                <pic:spPr bwMode="auto">
                  <a:xfrm>
                    <a:off x="0" y="0"/>
                    <a:ext cx="2801666" cy="589892"/>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A141C2">
      <w:rPr>
        <w:noProof/>
      </w:rPr>
      <w:t xml:space="preserve">   </w:t>
    </w:r>
    <w:r>
      <w:rPr>
        <w:noProof/>
      </w:rPr>
      <w:t xml:space="preserve">   </w:t>
    </w:r>
  </w:p>
  <w:p w14:paraId="4A1269EF" w14:textId="341A0407" w:rsidR="00A0783D" w:rsidRDefault="00A0783D" w:rsidP="00611F48">
    <w:pPr>
      <w:pStyle w:val="Intestazione"/>
      <w:tabs>
        <w:tab w:val="clear" w:pos="4819"/>
        <w:tab w:val="clear" w:pos="9638"/>
        <w:tab w:val="left" w:pos="1420"/>
      </w:tabs>
      <w:jc w:val="right"/>
      <w:rPr>
        <w:noProof/>
      </w:rPr>
    </w:pPr>
  </w:p>
  <w:p w14:paraId="17B596E1" w14:textId="7D27476C" w:rsidR="00C672AF" w:rsidRDefault="00A0783D" w:rsidP="001D7FB0">
    <w:pPr>
      <w:pStyle w:val="Intestazione"/>
      <w:tabs>
        <w:tab w:val="clear" w:pos="4819"/>
        <w:tab w:val="clear" w:pos="9638"/>
        <w:tab w:val="left" w:pos="2020"/>
      </w:tabs>
      <w:rPr>
        <w:noProof/>
      </w:rPr>
    </w:pPr>
    <w:r>
      <w:t xml:space="preserve">                          </w:t>
    </w:r>
    <w:r w:rsidR="001D7FB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909"/>
    <w:multiLevelType w:val="multilevel"/>
    <w:tmpl w:val="917A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8F3694"/>
    <w:multiLevelType w:val="hybridMultilevel"/>
    <w:tmpl w:val="C1F2F5D8"/>
    <w:lvl w:ilvl="0" w:tplc="A4865A9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BD2302"/>
    <w:multiLevelType w:val="hybridMultilevel"/>
    <w:tmpl w:val="066CCFF0"/>
    <w:lvl w:ilvl="0" w:tplc="FFFFFFFF">
      <w:start w:val="1"/>
      <w:numFmt w:val="lowerLetter"/>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 w15:restartNumberingAfterBreak="0">
    <w:nsid w:val="33131D45"/>
    <w:multiLevelType w:val="hybridMultilevel"/>
    <w:tmpl w:val="066CC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9B1200"/>
    <w:multiLevelType w:val="hybridMultilevel"/>
    <w:tmpl w:val="4678E0C4"/>
    <w:lvl w:ilvl="0" w:tplc="F3F83A5C">
      <w:numFmt w:val="bullet"/>
      <w:lvlText w:val="-"/>
      <w:lvlJc w:val="left"/>
      <w:pPr>
        <w:ind w:left="720"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00379">
    <w:abstractNumId w:val="3"/>
  </w:num>
  <w:num w:numId="2" w16cid:durableId="1024476802">
    <w:abstractNumId w:val="2"/>
  </w:num>
  <w:num w:numId="3" w16cid:durableId="1908298902">
    <w:abstractNumId w:val="1"/>
  </w:num>
  <w:num w:numId="4" w16cid:durableId="1161241153">
    <w:abstractNumId w:val="4"/>
  </w:num>
  <w:num w:numId="5" w16cid:durableId="862523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B6"/>
    <w:rsid w:val="00004481"/>
    <w:rsid w:val="00005A88"/>
    <w:rsid w:val="00012877"/>
    <w:rsid w:val="00045E1F"/>
    <w:rsid w:val="000513EF"/>
    <w:rsid w:val="00062E4E"/>
    <w:rsid w:val="00070088"/>
    <w:rsid w:val="000712E7"/>
    <w:rsid w:val="000759A9"/>
    <w:rsid w:val="00081737"/>
    <w:rsid w:val="000864F1"/>
    <w:rsid w:val="00086C88"/>
    <w:rsid w:val="00086FE7"/>
    <w:rsid w:val="000906CF"/>
    <w:rsid w:val="0009413A"/>
    <w:rsid w:val="000954D6"/>
    <w:rsid w:val="000A4A10"/>
    <w:rsid w:val="000B2CB7"/>
    <w:rsid w:val="000C0C65"/>
    <w:rsid w:val="000D2021"/>
    <w:rsid w:val="000E441E"/>
    <w:rsid w:val="001050F7"/>
    <w:rsid w:val="00107C6F"/>
    <w:rsid w:val="00126298"/>
    <w:rsid w:val="001263F4"/>
    <w:rsid w:val="00147CF8"/>
    <w:rsid w:val="00176816"/>
    <w:rsid w:val="00184935"/>
    <w:rsid w:val="00185FFB"/>
    <w:rsid w:val="001A208B"/>
    <w:rsid w:val="001C5BAA"/>
    <w:rsid w:val="001D7FB0"/>
    <w:rsid w:val="001E6D54"/>
    <w:rsid w:val="001E6FA4"/>
    <w:rsid w:val="002045F6"/>
    <w:rsid w:val="00232DEF"/>
    <w:rsid w:val="002364A8"/>
    <w:rsid w:val="00236CDF"/>
    <w:rsid w:val="00237413"/>
    <w:rsid w:val="002426CF"/>
    <w:rsid w:val="00265D2E"/>
    <w:rsid w:val="00266604"/>
    <w:rsid w:val="00276515"/>
    <w:rsid w:val="00277B9B"/>
    <w:rsid w:val="00287D25"/>
    <w:rsid w:val="002A4E36"/>
    <w:rsid w:val="002A6702"/>
    <w:rsid w:val="002A6F51"/>
    <w:rsid w:val="002B2A90"/>
    <w:rsid w:val="002C03DD"/>
    <w:rsid w:val="002D6EF7"/>
    <w:rsid w:val="002E04E7"/>
    <w:rsid w:val="0030634E"/>
    <w:rsid w:val="00321F5A"/>
    <w:rsid w:val="00322BAF"/>
    <w:rsid w:val="00326497"/>
    <w:rsid w:val="00326F8F"/>
    <w:rsid w:val="00334310"/>
    <w:rsid w:val="00340B7E"/>
    <w:rsid w:val="00341CA7"/>
    <w:rsid w:val="00341F8A"/>
    <w:rsid w:val="0035192D"/>
    <w:rsid w:val="003640DC"/>
    <w:rsid w:val="003910F7"/>
    <w:rsid w:val="003960B6"/>
    <w:rsid w:val="003B1C3B"/>
    <w:rsid w:val="003E1262"/>
    <w:rsid w:val="003E4784"/>
    <w:rsid w:val="003F24A5"/>
    <w:rsid w:val="003F2B57"/>
    <w:rsid w:val="00431EC7"/>
    <w:rsid w:val="004409EC"/>
    <w:rsid w:val="004448D7"/>
    <w:rsid w:val="00475F71"/>
    <w:rsid w:val="00476BCB"/>
    <w:rsid w:val="00483823"/>
    <w:rsid w:val="00486351"/>
    <w:rsid w:val="0048766C"/>
    <w:rsid w:val="004B10A5"/>
    <w:rsid w:val="004D05FB"/>
    <w:rsid w:val="004E4776"/>
    <w:rsid w:val="004E7AD5"/>
    <w:rsid w:val="004F2527"/>
    <w:rsid w:val="00523750"/>
    <w:rsid w:val="0053593C"/>
    <w:rsid w:val="005432C0"/>
    <w:rsid w:val="00545B7D"/>
    <w:rsid w:val="0056021F"/>
    <w:rsid w:val="00563A2C"/>
    <w:rsid w:val="00574A8E"/>
    <w:rsid w:val="0058507C"/>
    <w:rsid w:val="005949D4"/>
    <w:rsid w:val="005A47A0"/>
    <w:rsid w:val="005B30E3"/>
    <w:rsid w:val="005C37AE"/>
    <w:rsid w:val="005C37C1"/>
    <w:rsid w:val="005E7A1B"/>
    <w:rsid w:val="00611F48"/>
    <w:rsid w:val="00613C4E"/>
    <w:rsid w:val="00631336"/>
    <w:rsid w:val="00631BF1"/>
    <w:rsid w:val="00636434"/>
    <w:rsid w:val="00640DAE"/>
    <w:rsid w:val="00642A8F"/>
    <w:rsid w:val="0064662E"/>
    <w:rsid w:val="00657258"/>
    <w:rsid w:val="00662166"/>
    <w:rsid w:val="00663D13"/>
    <w:rsid w:val="0066685A"/>
    <w:rsid w:val="00667B51"/>
    <w:rsid w:val="00676579"/>
    <w:rsid w:val="00676AD9"/>
    <w:rsid w:val="006831F7"/>
    <w:rsid w:val="006A2B5E"/>
    <w:rsid w:val="006A344D"/>
    <w:rsid w:val="006A70F0"/>
    <w:rsid w:val="006B2F47"/>
    <w:rsid w:val="006B55FC"/>
    <w:rsid w:val="006C1569"/>
    <w:rsid w:val="006D3FD8"/>
    <w:rsid w:val="006D4B70"/>
    <w:rsid w:val="006E48F2"/>
    <w:rsid w:val="006E6D47"/>
    <w:rsid w:val="006F1166"/>
    <w:rsid w:val="006F1CAA"/>
    <w:rsid w:val="0070562B"/>
    <w:rsid w:val="0070637C"/>
    <w:rsid w:val="00740D90"/>
    <w:rsid w:val="0075024F"/>
    <w:rsid w:val="00770C16"/>
    <w:rsid w:val="007823D3"/>
    <w:rsid w:val="007A272D"/>
    <w:rsid w:val="007B2914"/>
    <w:rsid w:val="007B2C55"/>
    <w:rsid w:val="007B715F"/>
    <w:rsid w:val="007C6BBA"/>
    <w:rsid w:val="007D77C5"/>
    <w:rsid w:val="008013BA"/>
    <w:rsid w:val="00805BC6"/>
    <w:rsid w:val="008134ED"/>
    <w:rsid w:val="00844B5D"/>
    <w:rsid w:val="00850E4B"/>
    <w:rsid w:val="00862834"/>
    <w:rsid w:val="00870BA7"/>
    <w:rsid w:val="00872CD8"/>
    <w:rsid w:val="00882928"/>
    <w:rsid w:val="00892687"/>
    <w:rsid w:val="0089287B"/>
    <w:rsid w:val="008940DE"/>
    <w:rsid w:val="00895010"/>
    <w:rsid w:val="008A2C1C"/>
    <w:rsid w:val="008D14B0"/>
    <w:rsid w:val="008F02BA"/>
    <w:rsid w:val="008F39E0"/>
    <w:rsid w:val="00902305"/>
    <w:rsid w:val="009112EE"/>
    <w:rsid w:val="0092350D"/>
    <w:rsid w:val="00943A10"/>
    <w:rsid w:val="00947C33"/>
    <w:rsid w:val="00951C6E"/>
    <w:rsid w:val="00962A07"/>
    <w:rsid w:val="009763A6"/>
    <w:rsid w:val="00981D10"/>
    <w:rsid w:val="00993BCE"/>
    <w:rsid w:val="009B243F"/>
    <w:rsid w:val="009B6DDC"/>
    <w:rsid w:val="009D19CE"/>
    <w:rsid w:val="009F29D3"/>
    <w:rsid w:val="009F3D6A"/>
    <w:rsid w:val="00A00F15"/>
    <w:rsid w:val="00A024C2"/>
    <w:rsid w:val="00A0469F"/>
    <w:rsid w:val="00A0783D"/>
    <w:rsid w:val="00A141C2"/>
    <w:rsid w:val="00A244A4"/>
    <w:rsid w:val="00A40AE6"/>
    <w:rsid w:val="00A4289E"/>
    <w:rsid w:val="00A4412C"/>
    <w:rsid w:val="00A71285"/>
    <w:rsid w:val="00A72765"/>
    <w:rsid w:val="00A756D3"/>
    <w:rsid w:val="00A97023"/>
    <w:rsid w:val="00AA5E32"/>
    <w:rsid w:val="00AC2727"/>
    <w:rsid w:val="00AC7792"/>
    <w:rsid w:val="00AF45CD"/>
    <w:rsid w:val="00AF4A29"/>
    <w:rsid w:val="00B013F3"/>
    <w:rsid w:val="00B040DB"/>
    <w:rsid w:val="00B05F80"/>
    <w:rsid w:val="00B17872"/>
    <w:rsid w:val="00B2322D"/>
    <w:rsid w:val="00B27B7F"/>
    <w:rsid w:val="00B40F54"/>
    <w:rsid w:val="00B61384"/>
    <w:rsid w:val="00B71348"/>
    <w:rsid w:val="00B903AB"/>
    <w:rsid w:val="00BA1978"/>
    <w:rsid w:val="00BB3D24"/>
    <w:rsid w:val="00BC16D0"/>
    <w:rsid w:val="00BE50A8"/>
    <w:rsid w:val="00BE553D"/>
    <w:rsid w:val="00BE5B42"/>
    <w:rsid w:val="00BE6DAF"/>
    <w:rsid w:val="00BF128D"/>
    <w:rsid w:val="00C43600"/>
    <w:rsid w:val="00C44D9D"/>
    <w:rsid w:val="00C535E8"/>
    <w:rsid w:val="00C539C2"/>
    <w:rsid w:val="00C61D7E"/>
    <w:rsid w:val="00C63C53"/>
    <w:rsid w:val="00C672AF"/>
    <w:rsid w:val="00C75DC1"/>
    <w:rsid w:val="00C877ED"/>
    <w:rsid w:val="00C91CE6"/>
    <w:rsid w:val="00C93462"/>
    <w:rsid w:val="00CC3BBE"/>
    <w:rsid w:val="00D12313"/>
    <w:rsid w:val="00D13D7F"/>
    <w:rsid w:val="00D14EDD"/>
    <w:rsid w:val="00D14F81"/>
    <w:rsid w:val="00D16089"/>
    <w:rsid w:val="00D223B6"/>
    <w:rsid w:val="00D22CC1"/>
    <w:rsid w:val="00D46AD2"/>
    <w:rsid w:val="00D63E5A"/>
    <w:rsid w:val="00D769DE"/>
    <w:rsid w:val="00D82F4F"/>
    <w:rsid w:val="00D92850"/>
    <w:rsid w:val="00DA4409"/>
    <w:rsid w:val="00DB1754"/>
    <w:rsid w:val="00DC18BB"/>
    <w:rsid w:val="00DC63B4"/>
    <w:rsid w:val="00DE3E1A"/>
    <w:rsid w:val="00E16E16"/>
    <w:rsid w:val="00E30EE7"/>
    <w:rsid w:val="00E31BEA"/>
    <w:rsid w:val="00E403B0"/>
    <w:rsid w:val="00E429CD"/>
    <w:rsid w:val="00E44630"/>
    <w:rsid w:val="00E46161"/>
    <w:rsid w:val="00E757C6"/>
    <w:rsid w:val="00E851A6"/>
    <w:rsid w:val="00E8560A"/>
    <w:rsid w:val="00E8702F"/>
    <w:rsid w:val="00E9038B"/>
    <w:rsid w:val="00E94FFE"/>
    <w:rsid w:val="00EB3E18"/>
    <w:rsid w:val="00EB4676"/>
    <w:rsid w:val="00EE0DAA"/>
    <w:rsid w:val="00EF4B48"/>
    <w:rsid w:val="00F067EC"/>
    <w:rsid w:val="00F11695"/>
    <w:rsid w:val="00F16EDF"/>
    <w:rsid w:val="00F262C2"/>
    <w:rsid w:val="00F601B2"/>
    <w:rsid w:val="00F67ED3"/>
    <w:rsid w:val="00F76EC1"/>
    <w:rsid w:val="00F91F25"/>
    <w:rsid w:val="00FB2855"/>
    <w:rsid w:val="00FB54D5"/>
    <w:rsid w:val="00FD0EF0"/>
    <w:rsid w:val="00FD2D01"/>
    <w:rsid w:val="00FD6BE1"/>
    <w:rsid w:val="00FE2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EFDDF"/>
  <w15:chartTrackingRefBased/>
  <w15:docId w15:val="{F7DEFBD3-A735-43C4-941B-EA3B911D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00" w:lineRule="auto"/>
        <w:ind w:right="10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spacing w:line="240" w:lineRule="auto"/>
    </w:pPr>
  </w:style>
  <w:style w:type="paragraph" w:styleId="Titolo2">
    <w:name w:val="heading 2"/>
    <w:basedOn w:val="Normale"/>
    <w:link w:val="Titolo2Carattere"/>
    <w:uiPriority w:val="9"/>
    <w:qFormat/>
    <w:rsid w:val="00C672AF"/>
    <w:pPr>
      <w:widowControl/>
      <w:autoSpaceDE/>
      <w:autoSpaceDN/>
      <w:spacing w:before="100" w:beforeAutospacing="1" w:after="100" w:afterAutospacing="1"/>
      <w:ind w:right="0"/>
      <w:outlineLvl w:val="1"/>
    </w:pPr>
    <w:rPr>
      <w:rFonts w:ascii="Times New Roman" w:eastAsia="Times New Roman" w:hAnsi="Times New Roman" w:cs="Times New Roman"/>
      <w:b/>
      <w:bCs/>
      <w:sz w:val="36"/>
      <w:szCs w:val="36"/>
      <w:lang w:eastAsia="it-IT"/>
    </w:rPr>
  </w:style>
  <w:style w:type="paragraph" w:styleId="Titolo5">
    <w:name w:val="heading 5"/>
    <w:basedOn w:val="Normale"/>
    <w:next w:val="Normale"/>
    <w:link w:val="Titolo5Carattere"/>
    <w:uiPriority w:val="9"/>
    <w:unhideWhenUsed/>
    <w:qFormat/>
    <w:rsid w:val="00265D2E"/>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72AF"/>
    <w:pPr>
      <w:tabs>
        <w:tab w:val="center" w:pos="4819"/>
        <w:tab w:val="right" w:pos="9638"/>
      </w:tabs>
    </w:pPr>
  </w:style>
  <w:style w:type="character" w:customStyle="1" w:styleId="IntestazioneCarattere">
    <w:name w:val="Intestazione Carattere"/>
    <w:basedOn w:val="Carpredefinitoparagrafo"/>
    <w:link w:val="Intestazione"/>
    <w:uiPriority w:val="99"/>
    <w:rsid w:val="00C672AF"/>
    <w:rPr>
      <w:lang w:val="en-GB"/>
    </w:rPr>
  </w:style>
  <w:style w:type="paragraph" w:styleId="Pidipagina">
    <w:name w:val="footer"/>
    <w:basedOn w:val="Normale"/>
    <w:link w:val="PidipaginaCarattere"/>
    <w:uiPriority w:val="99"/>
    <w:unhideWhenUsed/>
    <w:rsid w:val="00C672AF"/>
    <w:pPr>
      <w:tabs>
        <w:tab w:val="center" w:pos="4819"/>
        <w:tab w:val="right" w:pos="9638"/>
      </w:tabs>
    </w:pPr>
  </w:style>
  <w:style w:type="character" w:customStyle="1" w:styleId="PidipaginaCarattere">
    <w:name w:val="Piè di pagina Carattere"/>
    <w:basedOn w:val="Carpredefinitoparagrafo"/>
    <w:link w:val="Pidipagina"/>
    <w:uiPriority w:val="99"/>
    <w:rsid w:val="00C672AF"/>
    <w:rPr>
      <w:lang w:val="en-GB"/>
    </w:rPr>
  </w:style>
  <w:style w:type="character" w:customStyle="1" w:styleId="Titolo2Carattere">
    <w:name w:val="Titolo 2 Carattere"/>
    <w:basedOn w:val="Carpredefinitoparagrafo"/>
    <w:link w:val="Titolo2"/>
    <w:uiPriority w:val="9"/>
    <w:rsid w:val="00C672AF"/>
    <w:rPr>
      <w:rFonts w:ascii="Times New Roman" w:eastAsia="Times New Roman" w:hAnsi="Times New Roman" w:cs="Times New Roman"/>
      <w:b/>
      <w:bCs/>
      <w:sz w:val="36"/>
      <w:szCs w:val="36"/>
      <w:lang w:eastAsia="it-IT"/>
    </w:rPr>
  </w:style>
  <w:style w:type="character" w:customStyle="1" w:styleId="color15">
    <w:name w:val="color_15"/>
    <w:basedOn w:val="Carpredefinitoparagrafo"/>
    <w:rsid w:val="00C672AF"/>
  </w:style>
  <w:style w:type="paragraph" w:customStyle="1" w:styleId="font8">
    <w:name w:val="font_8"/>
    <w:basedOn w:val="Normale"/>
    <w:rsid w:val="00C672AF"/>
    <w:pPr>
      <w:widowControl/>
      <w:autoSpaceDE/>
      <w:autoSpaceDN/>
      <w:spacing w:before="100" w:beforeAutospacing="1" w:after="100" w:afterAutospacing="1"/>
      <w:ind w:right="0"/>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F1166"/>
    <w:pPr>
      <w:ind w:left="720"/>
      <w:contextualSpacing/>
    </w:pPr>
  </w:style>
  <w:style w:type="character" w:styleId="Collegamentoipertestuale">
    <w:name w:val="Hyperlink"/>
    <w:basedOn w:val="Carpredefinitoparagrafo"/>
    <w:uiPriority w:val="99"/>
    <w:unhideWhenUsed/>
    <w:rsid w:val="00E9038B"/>
    <w:rPr>
      <w:color w:val="0000FF"/>
      <w:u w:val="single"/>
    </w:rPr>
  </w:style>
  <w:style w:type="table" w:styleId="Grigliatabella">
    <w:name w:val="Table Grid"/>
    <w:basedOn w:val="Tabellanormale"/>
    <w:uiPriority w:val="39"/>
    <w:rsid w:val="00E9038B"/>
    <w:pPr>
      <w:spacing w:line="240" w:lineRule="auto"/>
      <w:ind w:right="0"/>
    </w:pPr>
    <w:rPr>
      <w:rFonts w:ascii="Calibri" w:eastAsia="Calibri" w:hAnsi="Calibri" w:cs="Calibri"/>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E9038B"/>
    <w:rPr>
      <w:b/>
      <w:bCs/>
    </w:rPr>
  </w:style>
  <w:style w:type="paragraph" w:styleId="Testonotaapidipagina">
    <w:name w:val="footnote text"/>
    <w:basedOn w:val="Normale"/>
    <w:link w:val="TestonotaapidipaginaCarattere"/>
    <w:uiPriority w:val="99"/>
    <w:semiHidden/>
    <w:unhideWhenUsed/>
    <w:rsid w:val="00C91CE6"/>
    <w:rPr>
      <w:sz w:val="20"/>
      <w:szCs w:val="20"/>
    </w:rPr>
  </w:style>
  <w:style w:type="character" w:customStyle="1" w:styleId="TestonotaapidipaginaCarattere">
    <w:name w:val="Testo nota a piè di pagina Carattere"/>
    <w:basedOn w:val="Carpredefinitoparagrafo"/>
    <w:link w:val="Testonotaapidipagina"/>
    <w:uiPriority w:val="99"/>
    <w:semiHidden/>
    <w:rsid w:val="00C91CE6"/>
    <w:rPr>
      <w:sz w:val="20"/>
      <w:szCs w:val="20"/>
      <w:lang w:val="en-GB"/>
    </w:rPr>
  </w:style>
  <w:style w:type="character" w:styleId="Rimandonotaapidipagina">
    <w:name w:val="footnote reference"/>
    <w:basedOn w:val="Carpredefinitoparagrafo"/>
    <w:uiPriority w:val="99"/>
    <w:semiHidden/>
    <w:unhideWhenUsed/>
    <w:rsid w:val="00C91CE6"/>
    <w:rPr>
      <w:vertAlign w:val="superscript"/>
    </w:rPr>
  </w:style>
  <w:style w:type="character" w:styleId="Enfasicorsivo">
    <w:name w:val="Emphasis"/>
    <w:basedOn w:val="Carpredefinitoparagrafo"/>
    <w:uiPriority w:val="20"/>
    <w:qFormat/>
    <w:rsid w:val="00DE3E1A"/>
    <w:rPr>
      <w:i/>
      <w:iCs/>
    </w:rPr>
  </w:style>
  <w:style w:type="character" w:styleId="Rimandocommento">
    <w:name w:val="annotation reference"/>
    <w:basedOn w:val="Carpredefinitoparagrafo"/>
    <w:uiPriority w:val="99"/>
    <w:semiHidden/>
    <w:unhideWhenUsed/>
    <w:rsid w:val="00086FE7"/>
    <w:rPr>
      <w:sz w:val="16"/>
      <w:szCs w:val="16"/>
    </w:rPr>
  </w:style>
  <w:style w:type="paragraph" w:styleId="Testocommento">
    <w:name w:val="annotation text"/>
    <w:basedOn w:val="Normale"/>
    <w:link w:val="TestocommentoCarattere"/>
    <w:uiPriority w:val="99"/>
    <w:unhideWhenUsed/>
    <w:rsid w:val="00086FE7"/>
    <w:rPr>
      <w:sz w:val="20"/>
      <w:szCs w:val="20"/>
    </w:rPr>
  </w:style>
  <w:style w:type="character" w:customStyle="1" w:styleId="TestocommentoCarattere">
    <w:name w:val="Testo commento Carattere"/>
    <w:basedOn w:val="Carpredefinitoparagrafo"/>
    <w:link w:val="Testocommento"/>
    <w:uiPriority w:val="99"/>
    <w:rsid w:val="00086FE7"/>
    <w:rPr>
      <w:sz w:val="20"/>
      <w:szCs w:val="20"/>
    </w:rPr>
  </w:style>
  <w:style w:type="paragraph" w:styleId="Soggettocommento">
    <w:name w:val="annotation subject"/>
    <w:basedOn w:val="Testocommento"/>
    <w:next w:val="Testocommento"/>
    <w:link w:val="SoggettocommentoCarattere"/>
    <w:uiPriority w:val="99"/>
    <w:semiHidden/>
    <w:unhideWhenUsed/>
    <w:rsid w:val="00086FE7"/>
    <w:rPr>
      <w:b/>
      <w:bCs/>
    </w:rPr>
  </w:style>
  <w:style w:type="character" w:customStyle="1" w:styleId="SoggettocommentoCarattere">
    <w:name w:val="Soggetto commento Carattere"/>
    <w:basedOn w:val="TestocommentoCarattere"/>
    <w:link w:val="Soggettocommento"/>
    <w:uiPriority w:val="99"/>
    <w:semiHidden/>
    <w:rsid w:val="00086FE7"/>
    <w:rPr>
      <w:b/>
      <w:bCs/>
      <w:sz w:val="20"/>
      <w:szCs w:val="20"/>
    </w:rPr>
  </w:style>
  <w:style w:type="character" w:styleId="Menzionenonrisolta">
    <w:name w:val="Unresolved Mention"/>
    <w:basedOn w:val="Carpredefinitoparagrafo"/>
    <w:uiPriority w:val="99"/>
    <w:semiHidden/>
    <w:unhideWhenUsed/>
    <w:rsid w:val="001A208B"/>
    <w:rPr>
      <w:color w:val="605E5C"/>
      <w:shd w:val="clear" w:color="auto" w:fill="E1DFDD"/>
    </w:rPr>
  </w:style>
  <w:style w:type="character" w:styleId="Collegamentovisitato">
    <w:name w:val="FollowedHyperlink"/>
    <w:basedOn w:val="Carpredefinitoparagrafo"/>
    <w:uiPriority w:val="99"/>
    <w:semiHidden/>
    <w:unhideWhenUsed/>
    <w:rsid w:val="003640DC"/>
    <w:rPr>
      <w:color w:val="954F72" w:themeColor="followedHyperlink"/>
      <w:u w:val="single"/>
    </w:rPr>
  </w:style>
  <w:style w:type="paragraph" w:styleId="NormaleWeb">
    <w:name w:val="Normal (Web)"/>
    <w:basedOn w:val="Normale"/>
    <w:uiPriority w:val="99"/>
    <w:unhideWhenUsed/>
    <w:rsid w:val="002E04E7"/>
    <w:pPr>
      <w:widowControl/>
      <w:autoSpaceDE/>
      <w:autoSpaceDN/>
      <w:spacing w:before="100" w:beforeAutospacing="1" w:after="100" w:afterAutospacing="1"/>
      <w:ind w:right="0"/>
    </w:pPr>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rsid w:val="00265D2E"/>
    <w:rPr>
      <w:rFonts w:asciiTheme="majorHAnsi" w:eastAsiaTheme="majorEastAsia" w:hAnsiTheme="majorHAnsi" w:cstheme="majorBidi"/>
      <w:color w:val="2F5496" w:themeColor="accent1" w:themeShade="BF"/>
    </w:rPr>
  </w:style>
  <w:style w:type="paragraph" w:styleId="Revisione">
    <w:name w:val="Revision"/>
    <w:hidden/>
    <w:uiPriority w:val="99"/>
    <w:semiHidden/>
    <w:rsid w:val="00D769DE"/>
    <w:pPr>
      <w:spacing w:line="240" w:lineRule="auto"/>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76033">
      <w:bodyDiv w:val="1"/>
      <w:marLeft w:val="0"/>
      <w:marRight w:val="0"/>
      <w:marTop w:val="0"/>
      <w:marBottom w:val="0"/>
      <w:divBdr>
        <w:top w:val="none" w:sz="0" w:space="0" w:color="auto"/>
        <w:left w:val="none" w:sz="0" w:space="0" w:color="auto"/>
        <w:bottom w:val="none" w:sz="0" w:space="0" w:color="auto"/>
        <w:right w:val="none" w:sz="0" w:space="0" w:color="auto"/>
      </w:divBdr>
    </w:div>
    <w:div w:id="1082530928">
      <w:bodyDiv w:val="1"/>
      <w:marLeft w:val="0"/>
      <w:marRight w:val="0"/>
      <w:marTop w:val="0"/>
      <w:marBottom w:val="0"/>
      <w:divBdr>
        <w:top w:val="none" w:sz="0" w:space="0" w:color="auto"/>
        <w:left w:val="none" w:sz="0" w:space="0" w:color="auto"/>
        <w:bottom w:val="none" w:sz="0" w:space="0" w:color="auto"/>
        <w:right w:val="none" w:sz="0" w:space="0" w:color="auto"/>
      </w:divBdr>
    </w:div>
    <w:div w:id="1321932414">
      <w:bodyDiv w:val="1"/>
      <w:marLeft w:val="0"/>
      <w:marRight w:val="0"/>
      <w:marTop w:val="0"/>
      <w:marBottom w:val="0"/>
      <w:divBdr>
        <w:top w:val="none" w:sz="0" w:space="0" w:color="auto"/>
        <w:left w:val="none" w:sz="0" w:space="0" w:color="auto"/>
        <w:bottom w:val="none" w:sz="0" w:space="0" w:color="auto"/>
        <w:right w:val="none" w:sz="0" w:space="0" w:color="auto"/>
      </w:divBdr>
    </w:div>
    <w:div w:id="1811903846">
      <w:bodyDiv w:val="1"/>
      <w:marLeft w:val="0"/>
      <w:marRight w:val="0"/>
      <w:marTop w:val="0"/>
      <w:marBottom w:val="0"/>
      <w:divBdr>
        <w:top w:val="none" w:sz="0" w:space="0" w:color="auto"/>
        <w:left w:val="none" w:sz="0" w:space="0" w:color="auto"/>
        <w:bottom w:val="none" w:sz="0" w:space="0" w:color="auto"/>
        <w:right w:val="none" w:sz="0" w:space="0" w:color="auto"/>
      </w:divBdr>
      <w:divsChild>
        <w:div w:id="536741878">
          <w:marLeft w:val="0"/>
          <w:marRight w:val="0"/>
          <w:marTop w:val="0"/>
          <w:marBottom w:val="0"/>
          <w:divBdr>
            <w:top w:val="none" w:sz="0" w:space="0" w:color="auto"/>
            <w:left w:val="none" w:sz="0" w:space="0" w:color="auto"/>
            <w:bottom w:val="none" w:sz="0" w:space="0" w:color="auto"/>
            <w:right w:val="none" w:sz="0" w:space="0" w:color="auto"/>
          </w:divBdr>
        </w:div>
        <w:div w:id="1859074772">
          <w:marLeft w:val="0"/>
          <w:marRight w:val="0"/>
          <w:marTop w:val="0"/>
          <w:marBottom w:val="0"/>
          <w:divBdr>
            <w:top w:val="none" w:sz="0" w:space="0" w:color="auto"/>
            <w:left w:val="none" w:sz="0" w:space="0" w:color="auto"/>
            <w:bottom w:val="none" w:sz="0" w:space="0" w:color="auto"/>
            <w:right w:val="none" w:sz="0" w:space="0" w:color="auto"/>
          </w:divBdr>
          <w:divsChild>
            <w:div w:id="1955672470">
              <w:marLeft w:val="0"/>
              <w:marRight w:val="0"/>
              <w:marTop w:val="0"/>
              <w:marBottom w:val="0"/>
              <w:divBdr>
                <w:top w:val="none" w:sz="0" w:space="0" w:color="auto"/>
                <w:left w:val="none" w:sz="0" w:space="0" w:color="auto"/>
                <w:bottom w:val="none" w:sz="0" w:space="0" w:color="auto"/>
                <w:right w:val="none" w:sz="0" w:space="0" w:color="auto"/>
              </w:divBdr>
              <w:divsChild>
                <w:div w:id="1812668868">
                  <w:marLeft w:val="0"/>
                  <w:marRight w:val="0"/>
                  <w:marTop w:val="0"/>
                  <w:marBottom w:val="0"/>
                  <w:divBdr>
                    <w:top w:val="none" w:sz="0" w:space="0" w:color="auto"/>
                    <w:left w:val="none" w:sz="0" w:space="0" w:color="auto"/>
                    <w:bottom w:val="none" w:sz="0" w:space="0" w:color="auto"/>
                    <w:right w:val="none" w:sz="0" w:space="0" w:color="auto"/>
                  </w:divBdr>
                </w:div>
                <w:div w:id="19632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oneitalianaapolidi.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hcr.org/ibelong/" TargetMode="External"/><Relationship Id="rId17" Type="http://schemas.openxmlformats.org/officeDocument/2006/relationships/hyperlink" Target="mailto:molinarb@unhcr.org" TargetMode="External"/><Relationship Id="rId2" Type="http://schemas.openxmlformats.org/officeDocument/2006/relationships/customXml" Target="../customXml/item2.xml"/><Relationship Id="rId16" Type="http://schemas.openxmlformats.org/officeDocument/2006/relationships/hyperlink" Target="mailto:press.officer.italy@interso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tecipazionerifugiati.org/" TargetMode="External"/><Relationship Id="rId5" Type="http://schemas.openxmlformats.org/officeDocument/2006/relationships/numbering" Target="numbering.xml"/><Relationship Id="rId15" Type="http://schemas.openxmlformats.org/officeDocument/2006/relationships/hyperlink" Target="https://www.interso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rtecipazionerifugiati.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hcr.org/ibelong/statelessness-around-the-world/" TargetMode="External"/><Relationship Id="rId2" Type="http://schemas.openxmlformats.org/officeDocument/2006/relationships/hyperlink" Target="https://www.unhcr.org/it/risorse/carta-di-roma/fact-checking/chi-e-un-apolide/" TargetMode="External"/><Relationship Id="rId1" Type="http://schemas.openxmlformats.org/officeDocument/2006/relationships/hyperlink" Target="https://www.unhcr.org/it/cosa-facciamo/la-nostra-voce/ibelo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8f2782-284e-4735-ba89-21cabd85b98d">
      <Terms xmlns="http://schemas.microsoft.com/office/infopath/2007/PartnerControls"/>
    </lcf76f155ced4ddcb4097134ff3c332f>
    <TaxCatchAll xmlns="d1e49855-949a-44d2-85c0-74e9cd5e6f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ADFA6763E9246BA400B5AC4249DF3" ma:contentTypeVersion="15" ma:contentTypeDescription="Create a new document." ma:contentTypeScope="" ma:versionID="36a5e2e845854d56ca3391e94c07bd2e">
  <xsd:schema xmlns:xsd="http://www.w3.org/2001/XMLSchema" xmlns:xs="http://www.w3.org/2001/XMLSchema" xmlns:p="http://schemas.microsoft.com/office/2006/metadata/properties" xmlns:ns2="408f2782-284e-4735-ba89-21cabd85b98d" xmlns:ns3="d1e49855-949a-44d2-85c0-74e9cd5e6fd5" targetNamespace="http://schemas.microsoft.com/office/2006/metadata/properties" ma:root="true" ma:fieldsID="0edcdb29e2df84d1375142279e9131d6" ns2:_="" ns3:_="">
    <xsd:import namespace="408f2782-284e-4735-ba89-21cabd85b98d"/>
    <xsd:import namespace="d1e49855-949a-44d2-85c0-74e9cd5e6f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f2782-284e-4735-ba89-21cabd85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e49855-949a-44d2-85c0-74e9cd5e6f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046773-8256-4ac3-ac63-fb73a44f7d8d}" ma:internalName="TaxCatchAll" ma:showField="CatchAllData" ma:web="d1e49855-949a-44d2-85c0-74e9cd5e6f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3B00-102C-497C-A7DE-EDEF0D2F6852}">
  <ds:schemaRefs>
    <ds:schemaRef ds:uri="http://schemas.microsoft.com/office/2006/metadata/properties"/>
    <ds:schemaRef ds:uri="http://schemas.microsoft.com/office/infopath/2007/PartnerControls"/>
    <ds:schemaRef ds:uri="408f2782-284e-4735-ba89-21cabd85b98d"/>
    <ds:schemaRef ds:uri="d1e49855-949a-44d2-85c0-74e9cd5e6fd5"/>
  </ds:schemaRefs>
</ds:datastoreItem>
</file>

<file path=customXml/itemProps2.xml><?xml version="1.0" encoding="utf-8"?>
<ds:datastoreItem xmlns:ds="http://schemas.openxmlformats.org/officeDocument/2006/customXml" ds:itemID="{04DD6A38-C002-4368-A88E-203DB840323B}">
  <ds:schemaRefs>
    <ds:schemaRef ds:uri="http://schemas.microsoft.com/sharepoint/v3/contenttype/forms"/>
  </ds:schemaRefs>
</ds:datastoreItem>
</file>

<file path=customXml/itemProps3.xml><?xml version="1.0" encoding="utf-8"?>
<ds:datastoreItem xmlns:ds="http://schemas.openxmlformats.org/officeDocument/2006/customXml" ds:itemID="{E4D233DA-7CC5-4174-B087-F122D1ABE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f2782-284e-4735-ba89-21cabd85b98d"/>
    <ds:schemaRef ds:uri="d1e49855-949a-44d2-85c0-74e9cd5e6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7E033-9E56-48C4-B9C5-4CD8CD3D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1128</Words>
  <Characters>6432</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Cupi</dc:creator>
  <cp:keywords/>
  <dc:description/>
  <cp:lastModifiedBy>Federica Giovannetti</cp:lastModifiedBy>
  <cp:revision>2</cp:revision>
  <cp:lastPrinted>2022-09-27T07:38:00Z</cp:lastPrinted>
  <dcterms:created xsi:type="dcterms:W3CDTF">2022-11-07T20:42:00Z</dcterms:created>
  <dcterms:modified xsi:type="dcterms:W3CDTF">2022-11-07T20:42:00Z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0x010100EB5ADFA6763E9246BA400B5AC4249DF3</vt:lpwstr>
  </property>
</Properties>
</file>