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F0077" w14:textId="77777777" w:rsidR="00374E61" w:rsidRPr="00577162" w:rsidRDefault="00374E61" w:rsidP="00374E61">
      <w:pPr>
        <w:jc w:val="both"/>
        <w:rPr>
          <w:rFonts w:ascii="Verdana" w:hAnsi="Verdana"/>
          <w:b/>
          <w:sz w:val="20"/>
          <w:szCs w:val="28"/>
        </w:rPr>
      </w:pPr>
    </w:p>
    <w:p w14:paraId="4D019B5D" w14:textId="77777777" w:rsidR="00264791" w:rsidRDefault="00F95DD7" w:rsidP="0026479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 anni e 14</w:t>
      </w:r>
      <w:r w:rsidR="00490377">
        <w:rPr>
          <w:rFonts w:ascii="Verdana" w:hAnsi="Verdana"/>
          <w:b/>
        </w:rPr>
        <w:t>0mila visitatori:</w:t>
      </w:r>
    </w:p>
    <w:p w14:paraId="51B21939" w14:textId="77777777" w:rsidR="00490377" w:rsidRDefault="00490377" w:rsidP="0026479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il Museo del Balsamico Tradizionale festeggia con un open day</w:t>
      </w:r>
      <w:r w:rsidR="00C5090D">
        <w:rPr>
          <w:rFonts w:ascii="Verdana" w:hAnsi="Verdana"/>
          <w:b/>
        </w:rPr>
        <w:t xml:space="preserve"> gratuito</w:t>
      </w:r>
    </w:p>
    <w:p w14:paraId="387E82C3" w14:textId="7C1C6BB5" w:rsidR="00490377" w:rsidRPr="001F0EAC" w:rsidRDefault="00490377" w:rsidP="00374E61">
      <w:pPr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Era il 24 novembre 2002 quando veniva inaugurato a Spilamberto il Museo del Bals</w:t>
      </w:r>
      <w:r w:rsidR="00F95DD7">
        <w:rPr>
          <w:rFonts w:ascii="Verdana" w:hAnsi="Verdana"/>
          <w:i/>
          <w:sz w:val="20"/>
        </w:rPr>
        <w:t>amico Tradizionale. In questi 20</w:t>
      </w:r>
      <w:r>
        <w:rPr>
          <w:rFonts w:ascii="Verdana" w:hAnsi="Verdana"/>
          <w:i/>
          <w:sz w:val="20"/>
        </w:rPr>
        <w:t xml:space="preserve"> anni il Museo si è fatto conoscere in tutto il mondo</w:t>
      </w:r>
      <w:r w:rsidR="00F95DD7">
        <w:rPr>
          <w:rFonts w:ascii="Verdana" w:hAnsi="Verdana"/>
          <w:i/>
          <w:sz w:val="20"/>
        </w:rPr>
        <w:t xml:space="preserve"> ed è stato visitato da oltre 14</w:t>
      </w:r>
      <w:r>
        <w:rPr>
          <w:rFonts w:ascii="Verdana" w:hAnsi="Verdana"/>
          <w:i/>
          <w:sz w:val="20"/>
        </w:rPr>
        <w:t xml:space="preserve">0mila </w:t>
      </w:r>
      <w:r w:rsidRPr="001F0EAC">
        <w:rPr>
          <w:rFonts w:ascii="Verdana" w:hAnsi="Verdana"/>
          <w:i/>
          <w:sz w:val="20"/>
        </w:rPr>
        <w:t xml:space="preserve">persone, di cui </w:t>
      </w:r>
      <w:r w:rsidR="001F0EAC" w:rsidRPr="001F0EAC">
        <w:rPr>
          <w:rFonts w:ascii="Verdana" w:hAnsi="Verdana"/>
          <w:i/>
          <w:sz w:val="20"/>
        </w:rPr>
        <w:t>56</w:t>
      </w:r>
      <w:r w:rsidR="00854725" w:rsidRPr="001F0EAC">
        <w:rPr>
          <w:rFonts w:ascii="Verdana" w:hAnsi="Verdana"/>
          <w:i/>
          <w:sz w:val="20"/>
        </w:rPr>
        <w:t xml:space="preserve">mila </w:t>
      </w:r>
      <w:r w:rsidR="00F95DD7" w:rsidRPr="001F0EAC">
        <w:rPr>
          <w:rFonts w:ascii="Verdana" w:hAnsi="Verdana"/>
          <w:i/>
          <w:sz w:val="20"/>
        </w:rPr>
        <w:t xml:space="preserve">straniere, ben il </w:t>
      </w:r>
      <w:r w:rsidR="001F0EAC" w:rsidRPr="001F0EAC">
        <w:rPr>
          <w:rFonts w:ascii="Verdana" w:hAnsi="Verdana"/>
          <w:i/>
          <w:sz w:val="20"/>
        </w:rPr>
        <w:t>40</w:t>
      </w:r>
      <w:r w:rsidR="00F95DD7" w:rsidRPr="001F0EAC">
        <w:rPr>
          <w:rFonts w:ascii="Verdana" w:hAnsi="Verdana"/>
          <w:i/>
          <w:sz w:val="20"/>
        </w:rPr>
        <w:t xml:space="preserve">%. </w:t>
      </w:r>
      <w:r w:rsidR="001F0EAC">
        <w:rPr>
          <w:rFonts w:ascii="Verdana" w:hAnsi="Verdana"/>
          <w:i/>
          <w:sz w:val="20"/>
        </w:rPr>
        <w:t xml:space="preserve">Oggi propone un percorso di visita rinnovato e interattivo, pensato per coinvolgere i più giovani. </w:t>
      </w:r>
      <w:r w:rsidR="00F95DD7" w:rsidRPr="001F0EAC">
        <w:rPr>
          <w:rFonts w:ascii="Verdana" w:hAnsi="Verdana"/>
          <w:i/>
          <w:sz w:val="20"/>
        </w:rPr>
        <w:t>Domenica 27</w:t>
      </w:r>
      <w:r w:rsidRPr="001F0EAC">
        <w:rPr>
          <w:rFonts w:ascii="Verdana" w:hAnsi="Verdana"/>
          <w:i/>
          <w:sz w:val="20"/>
        </w:rPr>
        <w:t xml:space="preserve"> novembre l’ingresso sarà gratuito per tutti: oltre al Museo sarà possibile visi</w:t>
      </w:r>
      <w:r w:rsidR="00E90972">
        <w:rPr>
          <w:rFonts w:ascii="Verdana" w:hAnsi="Verdana"/>
          <w:i/>
          <w:sz w:val="20"/>
        </w:rPr>
        <w:t>t</w:t>
      </w:r>
      <w:bookmarkStart w:id="0" w:name="_GoBack"/>
      <w:bookmarkEnd w:id="0"/>
      <w:r w:rsidRPr="001F0EAC">
        <w:rPr>
          <w:rFonts w:ascii="Verdana" w:hAnsi="Verdana"/>
          <w:i/>
          <w:sz w:val="20"/>
        </w:rPr>
        <w:t>are anche l’Acetaia e degustare il Balsamico Tradizionale con la guida dei Maestri della Consorteria</w:t>
      </w:r>
    </w:p>
    <w:p w14:paraId="686B519F" w14:textId="77777777" w:rsidR="00490377" w:rsidRPr="001F0EAC" w:rsidRDefault="00490377" w:rsidP="00374E61">
      <w:pPr>
        <w:jc w:val="both"/>
        <w:rPr>
          <w:rFonts w:ascii="Verdana" w:hAnsi="Verdana"/>
          <w:b/>
        </w:rPr>
      </w:pPr>
    </w:p>
    <w:p w14:paraId="78273858" w14:textId="77777777" w:rsidR="00854725" w:rsidRPr="001F0EAC" w:rsidRDefault="00854725" w:rsidP="00374E61">
      <w:pPr>
        <w:jc w:val="both"/>
        <w:rPr>
          <w:rFonts w:ascii="Verdana" w:hAnsi="Verdana"/>
          <w:sz w:val="20"/>
          <w:szCs w:val="20"/>
        </w:rPr>
      </w:pPr>
      <w:r w:rsidRPr="001F0EAC">
        <w:rPr>
          <w:rFonts w:ascii="Verdana" w:hAnsi="Verdana"/>
          <w:sz w:val="20"/>
          <w:szCs w:val="20"/>
        </w:rPr>
        <w:t xml:space="preserve">E’ un lungo percorso quello del </w:t>
      </w:r>
      <w:r w:rsidRPr="001F0EAC">
        <w:rPr>
          <w:rFonts w:ascii="Verdana" w:hAnsi="Verdana"/>
          <w:b/>
          <w:sz w:val="20"/>
          <w:szCs w:val="20"/>
        </w:rPr>
        <w:t>Balsamico Tradizionale</w:t>
      </w:r>
      <w:r w:rsidRPr="001F0EAC">
        <w:rPr>
          <w:rFonts w:ascii="Verdana" w:hAnsi="Verdana"/>
          <w:sz w:val="20"/>
          <w:szCs w:val="20"/>
        </w:rPr>
        <w:t xml:space="preserve"> e della sua valorizzazione, proprio come i suoi tempi di invecchiamento: il cammino inizia con la nascita del</w:t>
      </w:r>
      <w:r w:rsidR="00570225" w:rsidRPr="001F0EAC">
        <w:rPr>
          <w:rFonts w:ascii="Verdana" w:hAnsi="Verdana"/>
          <w:sz w:val="20"/>
          <w:szCs w:val="20"/>
        </w:rPr>
        <w:t>l</w:t>
      </w:r>
      <w:r w:rsidRPr="001F0EAC">
        <w:rPr>
          <w:rFonts w:ascii="Verdana" w:hAnsi="Verdana"/>
          <w:sz w:val="20"/>
          <w:szCs w:val="20"/>
        </w:rPr>
        <w:t xml:space="preserve">a Consorteria nel 1966, seguita da quella del Consorzio Tutela dell’Aceto Balsamico di Modena; nel 2000 la certificazione DOP e nel 2001 nasce l’Associazione </w:t>
      </w:r>
      <w:r w:rsidRPr="001F0EAC">
        <w:rPr>
          <w:rFonts w:ascii="Verdana" w:hAnsi="Verdana"/>
          <w:b/>
          <w:sz w:val="20"/>
          <w:szCs w:val="20"/>
        </w:rPr>
        <w:t>Museo dell’Aceto Balsamico Tradizionale</w:t>
      </w:r>
      <w:r w:rsidRPr="001F0EAC">
        <w:rPr>
          <w:rFonts w:ascii="Verdana" w:hAnsi="Verdana"/>
          <w:sz w:val="20"/>
          <w:szCs w:val="20"/>
        </w:rPr>
        <w:t xml:space="preserve">, che </w:t>
      </w:r>
      <w:r w:rsidR="00570225" w:rsidRPr="001F0EAC">
        <w:rPr>
          <w:rFonts w:ascii="Verdana" w:hAnsi="Verdana"/>
          <w:sz w:val="20"/>
          <w:szCs w:val="20"/>
        </w:rPr>
        <w:t xml:space="preserve">il </w:t>
      </w:r>
      <w:r w:rsidR="00570225" w:rsidRPr="001F0EAC">
        <w:rPr>
          <w:rFonts w:ascii="Verdana" w:hAnsi="Verdana"/>
          <w:b/>
          <w:sz w:val="20"/>
          <w:szCs w:val="20"/>
        </w:rPr>
        <w:t>24 novembre 2002</w:t>
      </w:r>
      <w:r w:rsidR="00570225" w:rsidRPr="001F0EAC">
        <w:rPr>
          <w:rFonts w:ascii="Verdana" w:hAnsi="Verdana"/>
          <w:sz w:val="20"/>
          <w:szCs w:val="20"/>
        </w:rPr>
        <w:t xml:space="preserve"> d</w:t>
      </w:r>
      <w:r w:rsidRPr="001F0EAC">
        <w:rPr>
          <w:rFonts w:ascii="Verdana" w:hAnsi="Verdana"/>
          <w:sz w:val="20"/>
          <w:szCs w:val="20"/>
        </w:rPr>
        <w:t xml:space="preserve">à </w:t>
      </w:r>
      <w:r w:rsidR="00570225" w:rsidRPr="001F0EAC">
        <w:rPr>
          <w:rFonts w:ascii="Verdana" w:hAnsi="Verdana"/>
          <w:sz w:val="20"/>
          <w:szCs w:val="20"/>
        </w:rPr>
        <w:t>ufficialmente  vita al Museo, all’interno della settecentesca Villa Fabriani di Spilamberto.</w:t>
      </w:r>
    </w:p>
    <w:p w14:paraId="13A98447" w14:textId="77777777" w:rsidR="00570225" w:rsidRPr="001F0EAC" w:rsidRDefault="00570225" w:rsidP="00374E61">
      <w:pPr>
        <w:jc w:val="both"/>
        <w:rPr>
          <w:rFonts w:ascii="Verdana" w:hAnsi="Verdana"/>
          <w:sz w:val="20"/>
          <w:szCs w:val="20"/>
        </w:rPr>
      </w:pPr>
    </w:p>
    <w:p w14:paraId="69445874" w14:textId="77777777" w:rsidR="00570225" w:rsidRPr="001F0EAC" w:rsidRDefault="00F95DD7" w:rsidP="00374E61">
      <w:pPr>
        <w:jc w:val="both"/>
        <w:rPr>
          <w:rFonts w:ascii="Verdana" w:hAnsi="Verdana"/>
          <w:sz w:val="20"/>
        </w:rPr>
      </w:pPr>
      <w:r w:rsidRPr="001F0EAC">
        <w:rPr>
          <w:rFonts w:ascii="Verdana" w:hAnsi="Verdana"/>
          <w:sz w:val="20"/>
        </w:rPr>
        <w:t>Da 20</w:t>
      </w:r>
      <w:r w:rsidR="00570225" w:rsidRPr="001F0EAC">
        <w:rPr>
          <w:rFonts w:ascii="Verdana" w:hAnsi="Verdana"/>
          <w:sz w:val="20"/>
        </w:rPr>
        <w:t xml:space="preserve"> anni varcando la soglia di </w:t>
      </w:r>
      <w:r w:rsidR="00854725" w:rsidRPr="001F0EAC">
        <w:rPr>
          <w:rFonts w:ascii="Verdana" w:hAnsi="Verdana"/>
          <w:sz w:val="20"/>
        </w:rPr>
        <w:t xml:space="preserve">Villa Fabriani si entra in una dimensione temporale particolare, scandita dal trascorrere delle stagioni e legata all'invecchiamento dell'aceto secondo una sapienza plurisecolare. </w:t>
      </w:r>
      <w:r w:rsidR="00570225" w:rsidRPr="001F0EAC">
        <w:rPr>
          <w:rFonts w:ascii="Verdana" w:hAnsi="Verdana"/>
          <w:sz w:val="20"/>
        </w:rPr>
        <w:t>L’allestimento del Mu</w:t>
      </w:r>
      <w:r w:rsidR="001F0EAC">
        <w:rPr>
          <w:rFonts w:ascii="Verdana" w:hAnsi="Verdana"/>
          <w:sz w:val="20"/>
        </w:rPr>
        <w:t>seo, molto caldo e scenografico e oggi reso completamente interattivo,</w:t>
      </w:r>
      <w:r w:rsidR="00570225" w:rsidRPr="001F0EAC">
        <w:rPr>
          <w:rFonts w:ascii="Verdana" w:hAnsi="Verdana"/>
          <w:sz w:val="20"/>
        </w:rPr>
        <w:t xml:space="preserve"> </w:t>
      </w:r>
      <w:r w:rsidR="00854725" w:rsidRPr="001F0EAC">
        <w:rPr>
          <w:rFonts w:ascii="Verdana" w:hAnsi="Verdana"/>
          <w:sz w:val="20"/>
        </w:rPr>
        <w:t>ricostruisce le diverse fasi di produzione del Balsamico,</w:t>
      </w:r>
      <w:r w:rsidR="00570225" w:rsidRPr="001F0EAC">
        <w:rPr>
          <w:rFonts w:ascii="Verdana" w:hAnsi="Verdana"/>
          <w:sz w:val="20"/>
        </w:rPr>
        <w:t xml:space="preserve"> a partire dal vigneto fino alla storica </w:t>
      </w:r>
      <w:r w:rsidR="00854725" w:rsidRPr="001F0EAC">
        <w:rPr>
          <w:rFonts w:ascii="Verdana" w:hAnsi="Verdana"/>
          <w:sz w:val="20"/>
        </w:rPr>
        <w:t>acetaia</w:t>
      </w:r>
      <w:r w:rsidR="00570225" w:rsidRPr="001F0EAC">
        <w:rPr>
          <w:rFonts w:ascii="Verdana" w:hAnsi="Verdana"/>
          <w:sz w:val="20"/>
        </w:rPr>
        <w:t xml:space="preserve"> della Consorteria</w:t>
      </w:r>
      <w:r w:rsidR="00854725" w:rsidRPr="001F0EAC">
        <w:rPr>
          <w:rFonts w:ascii="Verdana" w:hAnsi="Verdana"/>
          <w:sz w:val="20"/>
        </w:rPr>
        <w:t xml:space="preserve">, </w:t>
      </w:r>
      <w:r w:rsidR="00570225" w:rsidRPr="001F0EAC">
        <w:rPr>
          <w:rFonts w:ascii="Verdana" w:hAnsi="Verdana"/>
          <w:sz w:val="20"/>
        </w:rPr>
        <w:t>collocata</w:t>
      </w:r>
      <w:r w:rsidR="00854725" w:rsidRPr="001F0EAC">
        <w:rPr>
          <w:rFonts w:ascii="Verdana" w:hAnsi="Verdana"/>
          <w:sz w:val="20"/>
        </w:rPr>
        <w:t xml:space="preserve"> nei solai della Villa che in passato ospitavano l'acetaia della famiglia Fabriani. </w:t>
      </w:r>
    </w:p>
    <w:p w14:paraId="7E0250F9" w14:textId="77777777" w:rsidR="00570225" w:rsidRPr="001F0EAC" w:rsidRDefault="00570225" w:rsidP="00374E61">
      <w:pPr>
        <w:jc w:val="both"/>
        <w:rPr>
          <w:rFonts w:ascii="Verdana" w:hAnsi="Verdana"/>
          <w:sz w:val="20"/>
        </w:rPr>
      </w:pPr>
    </w:p>
    <w:p w14:paraId="39E963CF" w14:textId="77777777" w:rsidR="000A383F" w:rsidRDefault="00282E92" w:rsidP="000A383F">
      <w:pPr>
        <w:jc w:val="both"/>
        <w:rPr>
          <w:rFonts w:ascii="Verdana" w:hAnsi="Verdana"/>
          <w:sz w:val="20"/>
        </w:rPr>
      </w:pPr>
      <w:r w:rsidRPr="001F0EAC">
        <w:rPr>
          <w:rFonts w:ascii="Verdana" w:hAnsi="Verdana"/>
          <w:sz w:val="20"/>
        </w:rPr>
        <w:t>Un piccolo museo di provincia dedicato a un prodotto unico al mondo, che ha raggiunto risu</w:t>
      </w:r>
      <w:r w:rsidR="00F95DD7" w:rsidRPr="001F0EAC">
        <w:rPr>
          <w:rFonts w:ascii="Verdana" w:hAnsi="Verdana"/>
          <w:sz w:val="20"/>
        </w:rPr>
        <w:t>ltati sorprendenti: in questi 20</w:t>
      </w:r>
      <w:r w:rsidRPr="001F0EAC">
        <w:rPr>
          <w:rFonts w:ascii="Verdana" w:hAnsi="Verdana"/>
          <w:sz w:val="20"/>
        </w:rPr>
        <w:t xml:space="preserve"> anni il Balsamico Tradizionale ha r</w:t>
      </w:r>
      <w:r w:rsidR="00F95DD7" w:rsidRPr="001F0EAC">
        <w:rPr>
          <w:rFonts w:ascii="Verdana" w:hAnsi="Verdana"/>
          <w:sz w:val="20"/>
        </w:rPr>
        <w:t>ichiamato a Spilamberto oltre 14</w:t>
      </w:r>
      <w:r w:rsidRPr="001F0EAC">
        <w:rPr>
          <w:rFonts w:ascii="Verdana" w:hAnsi="Verdana"/>
          <w:sz w:val="20"/>
        </w:rPr>
        <w:t xml:space="preserve">0mila visitatori, di cui </w:t>
      </w:r>
      <w:r w:rsidR="00F95DD7" w:rsidRPr="001F0EAC">
        <w:rPr>
          <w:rFonts w:ascii="Verdana" w:hAnsi="Verdana"/>
          <w:sz w:val="20"/>
        </w:rPr>
        <w:t xml:space="preserve">il </w:t>
      </w:r>
      <w:r w:rsidR="001F0EAC" w:rsidRPr="001F0EAC">
        <w:rPr>
          <w:rFonts w:ascii="Verdana" w:hAnsi="Verdana"/>
          <w:sz w:val="20"/>
        </w:rPr>
        <w:t>40</w:t>
      </w:r>
      <w:r w:rsidRPr="001F0EAC">
        <w:rPr>
          <w:rFonts w:ascii="Verdana" w:hAnsi="Verdana"/>
          <w:sz w:val="20"/>
        </w:rPr>
        <w:t>% s</w:t>
      </w:r>
      <w:r>
        <w:rPr>
          <w:rFonts w:ascii="Verdana" w:hAnsi="Verdana"/>
          <w:sz w:val="20"/>
        </w:rPr>
        <w:t>tranieri</w:t>
      </w:r>
      <w:r w:rsidRPr="00282E92">
        <w:rPr>
          <w:rFonts w:ascii="Verdana" w:hAnsi="Verdana"/>
          <w:sz w:val="20"/>
        </w:rPr>
        <w:t>, a cui vanno aggiunte le scuole in visita, le delegazioni straniere e i tour operator nazionali e internazionali</w:t>
      </w:r>
      <w:r>
        <w:rPr>
          <w:rFonts w:ascii="Verdana" w:hAnsi="Verdana"/>
          <w:sz w:val="20"/>
        </w:rPr>
        <w:t xml:space="preserve">. </w:t>
      </w:r>
      <w:r w:rsidRPr="00E91B1A">
        <w:rPr>
          <w:rFonts w:ascii="Verdana" w:hAnsi="Verdana"/>
          <w:i/>
          <w:sz w:val="20"/>
        </w:rPr>
        <w:t>“</w:t>
      </w:r>
      <w:r w:rsidR="00F95DD7" w:rsidRPr="00F95DD7">
        <w:rPr>
          <w:rFonts w:ascii="Verdana" w:hAnsi="Verdana"/>
          <w:i/>
          <w:sz w:val="20"/>
        </w:rPr>
        <w:t xml:space="preserve">L’apertura del </w:t>
      </w:r>
      <w:r w:rsidR="007E1AE0">
        <w:rPr>
          <w:rFonts w:ascii="Verdana" w:hAnsi="Verdana"/>
          <w:i/>
          <w:sz w:val="20"/>
        </w:rPr>
        <w:t xml:space="preserve">Museo fu una grande innovazione </w:t>
      </w:r>
      <w:r w:rsidR="007E1AE0">
        <w:rPr>
          <w:rFonts w:ascii="Verdana" w:hAnsi="Verdana"/>
          <w:sz w:val="20"/>
        </w:rPr>
        <w:t xml:space="preserve">– spiega il Gran Maestro della Consorteria Maurizio Fini – </w:t>
      </w:r>
      <w:r w:rsidR="0010785A">
        <w:rPr>
          <w:rFonts w:ascii="Verdana" w:hAnsi="Verdana"/>
          <w:i/>
          <w:sz w:val="20"/>
        </w:rPr>
        <w:t xml:space="preserve">il pubblico veniva, </w:t>
      </w:r>
      <w:r w:rsidR="007E1AE0" w:rsidRPr="000A383F">
        <w:rPr>
          <w:rFonts w:ascii="Verdana" w:hAnsi="Verdana"/>
          <w:i/>
          <w:sz w:val="20"/>
        </w:rPr>
        <w:t>e viene tuttora</w:t>
      </w:r>
      <w:r w:rsidR="0010785A">
        <w:rPr>
          <w:rFonts w:ascii="Verdana" w:hAnsi="Verdana"/>
          <w:i/>
          <w:sz w:val="20"/>
        </w:rPr>
        <w:t>,</w:t>
      </w:r>
      <w:r w:rsidR="007E1AE0" w:rsidRPr="000A383F">
        <w:rPr>
          <w:rFonts w:ascii="Verdana" w:hAnsi="Verdana"/>
          <w:i/>
          <w:sz w:val="20"/>
        </w:rPr>
        <w:t xml:space="preserve"> accolto nel museo e nella sua acetaia come in casa di amici e qui ha potuto finalmente toccare con mano e partecipare alla nascita di un prodotto unico.</w:t>
      </w:r>
      <w:r w:rsidR="00F95DD7" w:rsidRPr="00F95DD7">
        <w:rPr>
          <w:rFonts w:ascii="Verdana" w:hAnsi="Verdana"/>
          <w:i/>
          <w:sz w:val="20"/>
        </w:rPr>
        <w:t xml:space="preserve"> </w:t>
      </w:r>
      <w:r w:rsidR="007E1AE0">
        <w:rPr>
          <w:rFonts w:ascii="Verdana" w:hAnsi="Verdana"/>
          <w:i/>
          <w:sz w:val="20"/>
        </w:rPr>
        <w:t xml:space="preserve">Questa fu un’azione pionieristica, </w:t>
      </w:r>
      <w:r w:rsidR="00F95DD7" w:rsidRPr="00F95DD7">
        <w:rPr>
          <w:rFonts w:ascii="Verdana" w:hAnsi="Verdana"/>
          <w:i/>
          <w:sz w:val="20"/>
        </w:rPr>
        <w:t>che ha poi motivato altre acetaie ad accogliere cultori e appassionati.</w:t>
      </w:r>
      <w:r w:rsidR="000A383F" w:rsidRPr="000A383F">
        <w:rPr>
          <w:rFonts w:ascii="Verdana" w:hAnsi="Verdana"/>
          <w:i/>
          <w:sz w:val="20"/>
        </w:rPr>
        <w:t xml:space="preserve"> </w:t>
      </w:r>
      <w:r w:rsidR="000A383F" w:rsidRPr="00E91B1A">
        <w:rPr>
          <w:rFonts w:ascii="Verdana" w:hAnsi="Verdana"/>
          <w:i/>
          <w:sz w:val="20"/>
        </w:rPr>
        <w:t>Il Museo è cresciuto costantemente</w:t>
      </w:r>
      <w:r w:rsidR="000A383F">
        <w:rPr>
          <w:rFonts w:ascii="Verdana" w:hAnsi="Verdana"/>
          <w:sz w:val="20"/>
        </w:rPr>
        <w:t xml:space="preserve"> </w:t>
      </w:r>
      <w:r w:rsidR="000A383F" w:rsidRPr="00E91B1A">
        <w:rPr>
          <w:rFonts w:ascii="Verdana" w:hAnsi="Verdana"/>
          <w:i/>
          <w:sz w:val="20"/>
        </w:rPr>
        <w:t>grazie all’ampliamento degli orari e dell’offerta, ma soprattutto grazie alle tante collaborazioni con le realtà culturali ed enogastronomiche del territorio, come il Museo Casa Artusi di Forlimpopoli, ambasciatore del nostro Balsamico Tradizionale nelle loro trasferte, e gli Ecomusei della Regione Emilia Romagna. Nel 2010, poi, è arrivato il riconoscimento di Museo di Qualità da parte dell’Istituto per i Beni Artistici e Culturali e Naturali dell’Emilia Romagna</w:t>
      </w:r>
      <w:r w:rsidR="000A383F">
        <w:rPr>
          <w:rFonts w:ascii="Verdana" w:hAnsi="Verdana"/>
          <w:i/>
          <w:sz w:val="20"/>
        </w:rPr>
        <w:t>. Ma rimane ancora tanto da fare per portare la tradizione del Balsamico nel futuro e nel mondo</w:t>
      </w:r>
      <w:r w:rsidR="00211F8E">
        <w:rPr>
          <w:rFonts w:ascii="Verdana" w:hAnsi="Verdana"/>
          <w:i/>
          <w:sz w:val="20"/>
        </w:rPr>
        <w:t>: è per questo che abbiamo intrapreso il percorso affinchè la cultura del Balsamico venga riconosciuta come patrimonio immateriale Unesco</w:t>
      </w:r>
      <w:r w:rsidR="000A383F">
        <w:rPr>
          <w:rFonts w:ascii="Verdana" w:hAnsi="Verdana"/>
          <w:i/>
          <w:sz w:val="20"/>
        </w:rPr>
        <w:t xml:space="preserve">”. </w:t>
      </w:r>
    </w:p>
    <w:p w14:paraId="49A6BFB6" w14:textId="77777777" w:rsidR="00F95DD7" w:rsidRDefault="00F95DD7" w:rsidP="00374E61">
      <w:pPr>
        <w:jc w:val="both"/>
        <w:rPr>
          <w:rFonts w:ascii="Verdana" w:hAnsi="Verdana"/>
          <w:i/>
          <w:sz w:val="20"/>
        </w:rPr>
      </w:pPr>
    </w:p>
    <w:p w14:paraId="1D1575D9" w14:textId="77777777" w:rsidR="000A383F" w:rsidRPr="000A383F" w:rsidRDefault="000A383F" w:rsidP="00374E61">
      <w:pPr>
        <w:jc w:val="both"/>
        <w:rPr>
          <w:rFonts w:ascii="Verdana" w:hAnsi="Verdana"/>
          <w:b/>
          <w:sz w:val="20"/>
          <w:u w:val="single"/>
        </w:rPr>
      </w:pPr>
      <w:r w:rsidRPr="000A383F">
        <w:rPr>
          <w:rFonts w:ascii="Verdana" w:hAnsi="Verdana"/>
          <w:b/>
          <w:sz w:val="20"/>
          <w:u w:val="single"/>
        </w:rPr>
        <w:t>Il Museo oggi</w:t>
      </w:r>
      <w:r w:rsidR="007F12E5">
        <w:rPr>
          <w:rFonts w:ascii="Verdana" w:hAnsi="Verdana"/>
          <w:b/>
          <w:sz w:val="20"/>
          <w:u w:val="single"/>
        </w:rPr>
        <w:t>: un nuovo percorso interattivo</w:t>
      </w:r>
    </w:p>
    <w:p w14:paraId="5B56B94E" w14:textId="198E05D8" w:rsidR="00F95DD7" w:rsidRDefault="007F12E5" w:rsidP="00374E6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Oggi, ancora una volta</w:t>
      </w:r>
      <w:r w:rsidR="000A383F" w:rsidRPr="000A383F">
        <w:rPr>
          <w:rFonts w:ascii="Verdana" w:hAnsi="Verdana"/>
          <w:sz w:val="20"/>
        </w:rPr>
        <w:t xml:space="preserve"> il Museo e la Consorteria </w:t>
      </w:r>
      <w:r>
        <w:rPr>
          <w:rFonts w:ascii="Verdana" w:hAnsi="Verdana"/>
          <w:sz w:val="20"/>
        </w:rPr>
        <w:t>guardano al futuro e alle nuove generazioni, con un percorso di visita in continuo rinnovamento: grazie a</w:t>
      </w:r>
      <w:r w:rsidR="00F345C5">
        <w:rPr>
          <w:rFonts w:ascii="Verdana" w:hAnsi="Verdana"/>
          <w:sz w:val="20"/>
        </w:rPr>
        <w:t>l sostegno di</w:t>
      </w:r>
      <w:r>
        <w:rPr>
          <w:rFonts w:ascii="Verdana" w:hAnsi="Verdana"/>
          <w:sz w:val="20"/>
        </w:rPr>
        <w:t xml:space="preserve"> Fondazione di Modena,</w:t>
      </w:r>
      <w:r w:rsidRPr="000A383F">
        <w:rPr>
          <w:rFonts w:ascii="Verdana" w:hAnsi="Verdana"/>
          <w:sz w:val="20"/>
        </w:rPr>
        <w:t xml:space="preserve"> Fondazione di Vignola, </w:t>
      </w:r>
      <w:r>
        <w:rPr>
          <w:rFonts w:ascii="Verdana" w:hAnsi="Verdana"/>
          <w:sz w:val="20"/>
        </w:rPr>
        <w:t>BPER Banca</w:t>
      </w:r>
      <w:r w:rsidR="00096755">
        <w:rPr>
          <w:rFonts w:ascii="Verdana" w:hAnsi="Verdana"/>
          <w:sz w:val="20"/>
        </w:rPr>
        <w:t xml:space="preserve"> </w:t>
      </w:r>
      <w:r w:rsidR="00F345C5">
        <w:rPr>
          <w:rFonts w:ascii="Verdana" w:hAnsi="Verdana"/>
          <w:sz w:val="20"/>
        </w:rPr>
        <w:t xml:space="preserve">e alla Regione Emilia-Romagna </w:t>
      </w:r>
      <w:r w:rsidR="00096755">
        <w:rPr>
          <w:rFonts w:ascii="Verdana" w:hAnsi="Verdana"/>
          <w:sz w:val="20"/>
        </w:rPr>
        <w:t xml:space="preserve">il Museo può contare su </w:t>
      </w:r>
      <w:r w:rsidR="00E7598C">
        <w:rPr>
          <w:rFonts w:ascii="Verdana" w:hAnsi="Verdana"/>
          <w:sz w:val="20"/>
        </w:rPr>
        <w:t xml:space="preserve">nuovi </w:t>
      </w:r>
      <w:r w:rsidR="00096755" w:rsidRPr="000A383F">
        <w:rPr>
          <w:rFonts w:ascii="Verdana" w:hAnsi="Verdana"/>
          <w:sz w:val="20"/>
        </w:rPr>
        <w:t xml:space="preserve">strumenti </w:t>
      </w:r>
      <w:r w:rsidR="00096755">
        <w:rPr>
          <w:rFonts w:ascii="Verdana" w:hAnsi="Verdana"/>
          <w:sz w:val="20"/>
        </w:rPr>
        <w:t>per agevolarne la v</w:t>
      </w:r>
      <w:r w:rsidR="00D4005C">
        <w:rPr>
          <w:rFonts w:ascii="Verdana" w:hAnsi="Verdana"/>
          <w:sz w:val="20"/>
        </w:rPr>
        <w:t>isita, come QR code in corrispo</w:t>
      </w:r>
      <w:r w:rsidR="00096755">
        <w:rPr>
          <w:rFonts w:ascii="Verdana" w:hAnsi="Verdana"/>
          <w:sz w:val="20"/>
        </w:rPr>
        <w:t>ndenza dei pezzi esposti e targhe in b</w:t>
      </w:r>
      <w:r w:rsidR="00096755" w:rsidRPr="000A383F">
        <w:rPr>
          <w:rFonts w:ascii="Verdana" w:hAnsi="Verdana"/>
          <w:sz w:val="20"/>
        </w:rPr>
        <w:t xml:space="preserve">raille </w:t>
      </w:r>
      <w:r w:rsidR="002B190D">
        <w:rPr>
          <w:rFonts w:ascii="Verdana" w:hAnsi="Verdana"/>
          <w:sz w:val="20"/>
        </w:rPr>
        <w:t>per le persone ipovedenti,</w:t>
      </w:r>
      <w:r w:rsidR="00E7598C">
        <w:rPr>
          <w:rFonts w:ascii="Verdana" w:hAnsi="Verdana"/>
          <w:sz w:val="20"/>
        </w:rPr>
        <w:t xml:space="preserve"> un nuovo impianto di illuminazione </w:t>
      </w:r>
      <w:r w:rsidR="002B190D">
        <w:rPr>
          <w:rFonts w:ascii="Verdana" w:hAnsi="Verdana"/>
          <w:sz w:val="20"/>
        </w:rPr>
        <w:t>e</w:t>
      </w:r>
      <w:r w:rsidR="00E7598C">
        <w:rPr>
          <w:rFonts w:ascii="Verdana" w:hAnsi="Verdana"/>
          <w:sz w:val="20"/>
        </w:rPr>
        <w:t xml:space="preserve"> un quiz </w:t>
      </w:r>
      <w:r w:rsidR="002B190D">
        <w:rPr>
          <w:rFonts w:ascii="Verdana" w:hAnsi="Verdana"/>
          <w:sz w:val="20"/>
        </w:rPr>
        <w:t xml:space="preserve">finale </w:t>
      </w:r>
      <w:r w:rsidR="00E7598C">
        <w:rPr>
          <w:rFonts w:ascii="Verdana" w:hAnsi="Verdana"/>
          <w:sz w:val="20"/>
        </w:rPr>
        <w:t xml:space="preserve">interattivo con cui i visitatori possono </w:t>
      </w:r>
      <w:r w:rsidR="002B190D">
        <w:rPr>
          <w:rFonts w:ascii="Verdana" w:hAnsi="Verdana"/>
          <w:sz w:val="20"/>
        </w:rPr>
        <w:t>testare</w:t>
      </w:r>
      <w:r w:rsidR="00E7598C">
        <w:rPr>
          <w:rFonts w:ascii="Verdana" w:hAnsi="Verdana"/>
          <w:sz w:val="20"/>
        </w:rPr>
        <w:t xml:space="preserve"> le competenze apprese durante la visita.</w:t>
      </w:r>
      <w:r w:rsidR="002B190D">
        <w:rPr>
          <w:rFonts w:ascii="Verdana" w:hAnsi="Verdana"/>
          <w:sz w:val="20"/>
        </w:rPr>
        <w:t xml:space="preserve"> </w:t>
      </w:r>
      <w:r w:rsidR="000A383F" w:rsidRPr="000A383F">
        <w:rPr>
          <w:rFonts w:ascii="Verdana" w:hAnsi="Verdana"/>
          <w:sz w:val="20"/>
        </w:rPr>
        <w:t xml:space="preserve">Il nuovo percorso </w:t>
      </w:r>
      <w:r w:rsidR="002B190D">
        <w:rPr>
          <w:rFonts w:ascii="Verdana" w:hAnsi="Verdana"/>
          <w:sz w:val="20"/>
        </w:rPr>
        <w:t>è arricchito inoltre da</w:t>
      </w:r>
      <w:r w:rsidR="000A383F" w:rsidRPr="000A383F">
        <w:rPr>
          <w:rFonts w:ascii="Verdana" w:hAnsi="Verdana"/>
          <w:sz w:val="20"/>
        </w:rPr>
        <w:t xml:space="preserve"> un video introduttivo </w:t>
      </w:r>
      <w:r w:rsidR="002B190D">
        <w:rPr>
          <w:rFonts w:ascii="Verdana" w:hAnsi="Verdana"/>
          <w:sz w:val="20"/>
        </w:rPr>
        <w:t>a cui seguono altre brevi pillole video lungo il percorso per illustrare</w:t>
      </w:r>
      <w:r w:rsidR="000A383F" w:rsidRPr="000A383F">
        <w:rPr>
          <w:rFonts w:ascii="Verdana" w:hAnsi="Verdana"/>
          <w:sz w:val="20"/>
        </w:rPr>
        <w:t xml:space="preserve"> le varie f</w:t>
      </w:r>
      <w:r w:rsidR="002B190D">
        <w:rPr>
          <w:rFonts w:ascii="Verdana" w:hAnsi="Verdana"/>
          <w:sz w:val="20"/>
        </w:rPr>
        <w:t>asi della nascita del balsamico: dalla</w:t>
      </w:r>
      <w:r w:rsidR="000A383F" w:rsidRPr="000A383F">
        <w:rPr>
          <w:rFonts w:ascii="Verdana" w:hAnsi="Verdana"/>
          <w:sz w:val="20"/>
        </w:rPr>
        <w:t xml:space="preserve"> raccolta </w:t>
      </w:r>
      <w:r w:rsidR="002B190D">
        <w:rPr>
          <w:rFonts w:ascii="Verdana" w:hAnsi="Verdana"/>
          <w:sz w:val="20"/>
        </w:rPr>
        <w:t xml:space="preserve">dell’uva alla </w:t>
      </w:r>
      <w:r w:rsidR="000A383F" w:rsidRPr="000A383F">
        <w:rPr>
          <w:rFonts w:ascii="Verdana" w:hAnsi="Verdana"/>
          <w:sz w:val="20"/>
        </w:rPr>
        <w:t xml:space="preserve">pigiatura, </w:t>
      </w:r>
      <w:r w:rsidR="002B190D">
        <w:rPr>
          <w:rFonts w:ascii="Verdana" w:hAnsi="Verdana"/>
          <w:sz w:val="20"/>
        </w:rPr>
        <w:t xml:space="preserve">dalla cottura del mosto fino ai travasi, </w:t>
      </w:r>
      <w:r w:rsidR="000A383F" w:rsidRPr="000A383F">
        <w:rPr>
          <w:rFonts w:ascii="Verdana" w:hAnsi="Verdana"/>
          <w:sz w:val="20"/>
        </w:rPr>
        <w:t xml:space="preserve">rincalzi e </w:t>
      </w:r>
      <w:r w:rsidR="002B190D">
        <w:rPr>
          <w:rFonts w:ascii="Verdana" w:hAnsi="Verdana"/>
          <w:sz w:val="20"/>
        </w:rPr>
        <w:t xml:space="preserve">alla </w:t>
      </w:r>
      <w:r w:rsidR="000A383F" w:rsidRPr="000A383F">
        <w:rPr>
          <w:rFonts w:ascii="Verdana" w:hAnsi="Verdana"/>
          <w:sz w:val="20"/>
        </w:rPr>
        <w:t xml:space="preserve">costruzione </w:t>
      </w:r>
      <w:r w:rsidR="002B190D">
        <w:rPr>
          <w:rFonts w:ascii="Verdana" w:hAnsi="Verdana"/>
          <w:sz w:val="20"/>
        </w:rPr>
        <w:t>delle botti.</w:t>
      </w:r>
    </w:p>
    <w:p w14:paraId="290FDD5F" w14:textId="77777777" w:rsidR="002B190D" w:rsidRPr="000A383F" w:rsidRDefault="002B190D" w:rsidP="00374E61">
      <w:pPr>
        <w:jc w:val="both"/>
        <w:rPr>
          <w:rFonts w:ascii="Verdana" w:hAnsi="Verdana"/>
          <w:sz w:val="20"/>
        </w:rPr>
      </w:pPr>
    </w:p>
    <w:p w14:paraId="60AC5EE6" w14:textId="77777777" w:rsidR="00C14CC1" w:rsidRDefault="00A0318D" w:rsidP="00A6050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Un modo per tenere viv</w:t>
      </w:r>
      <w:r w:rsidR="00A60502">
        <w:rPr>
          <w:rFonts w:ascii="Verdana" w:hAnsi="Verdana"/>
          <w:sz w:val="20"/>
        </w:rPr>
        <w:t xml:space="preserve">a la tradizione del Balsamico, a costo zero, è partecipare </w:t>
      </w:r>
      <w:r w:rsidR="00BC500E">
        <w:rPr>
          <w:rFonts w:ascii="Verdana" w:hAnsi="Verdana"/>
          <w:sz w:val="20"/>
        </w:rPr>
        <w:t xml:space="preserve">alla festa di compleanno del Museo: </w:t>
      </w:r>
      <w:r w:rsidR="00B87979">
        <w:rPr>
          <w:rFonts w:ascii="Verdana" w:hAnsi="Verdana"/>
          <w:b/>
          <w:sz w:val="20"/>
        </w:rPr>
        <w:t>domenica 27</w:t>
      </w:r>
      <w:r w:rsidR="00BC500E" w:rsidRPr="00A60502">
        <w:rPr>
          <w:rFonts w:ascii="Verdana" w:hAnsi="Verdana"/>
          <w:b/>
          <w:sz w:val="20"/>
        </w:rPr>
        <w:t xml:space="preserve"> novembre</w:t>
      </w:r>
      <w:r w:rsidR="00BC500E">
        <w:rPr>
          <w:rFonts w:ascii="Verdana" w:hAnsi="Verdana"/>
          <w:sz w:val="20"/>
        </w:rPr>
        <w:t xml:space="preserve"> è in programma un </w:t>
      </w:r>
      <w:r w:rsidR="00A60502" w:rsidRPr="00A60502">
        <w:rPr>
          <w:rFonts w:ascii="Verdana" w:hAnsi="Verdana"/>
          <w:b/>
          <w:sz w:val="20"/>
        </w:rPr>
        <w:t>open day</w:t>
      </w:r>
      <w:r w:rsidR="00BC500E">
        <w:rPr>
          <w:rFonts w:ascii="Verdana" w:hAnsi="Verdana"/>
          <w:sz w:val="20"/>
        </w:rPr>
        <w:t xml:space="preserve"> e </w:t>
      </w:r>
      <w:r w:rsidR="00A60502">
        <w:rPr>
          <w:rFonts w:ascii="Verdana" w:hAnsi="Verdana"/>
          <w:sz w:val="20"/>
        </w:rPr>
        <w:t>d</w:t>
      </w:r>
      <w:r w:rsidR="00A60502" w:rsidRPr="00A60502">
        <w:rPr>
          <w:rFonts w:ascii="Verdana" w:hAnsi="Verdana"/>
          <w:sz w:val="20"/>
        </w:rPr>
        <w:t xml:space="preserve">alle 10.30 alle 17.30 </w:t>
      </w:r>
      <w:r w:rsidR="00A60502">
        <w:rPr>
          <w:rFonts w:ascii="Verdana" w:hAnsi="Verdana"/>
          <w:sz w:val="20"/>
        </w:rPr>
        <w:t>l’</w:t>
      </w:r>
      <w:r w:rsidR="00A60502" w:rsidRPr="00A60502">
        <w:rPr>
          <w:rFonts w:ascii="Verdana" w:hAnsi="Verdana"/>
          <w:sz w:val="20"/>
        </w:rPr>
        <w:t xml:space="preserve">ingresso </w:t>
      </w:r>
      <w:r w:rsidR="00A60502">
        <w:rPr>
          <w:rFonts w:ascii="Verdana" w:hAnsi="Verdana"/>
          <w:sz w:val="20"/>
        </w:rPr>
        <w:t xml:space="preserve">al Museo è </w:t>
      </w:r>
      <w:r w:rsidR="00A60502" w:rsidRPr="00A60502">
        <w:rPr>
          <w:rFonts w:ascii="Verdana" w:hAnsi="Verdana"/>
          <w:sz w:val="20"/>
        </w:rPr>
        <w:t>gratuito</w:t>
      </w:r>
      <w:r w:rsidR="00A60502">
        <w:rPr>
          <w:rFonts w:ascii="Verdana" w:hAnsi="Verdana"/>
          <w:sz w:val="20"/>
        </w:rPr>
        <w:t xml:space="preserve">. Sarà possibile anche visitare l’Acetaia e partecipare a degustazioni guidate di Balsamico Tradizionale, </w:t>
      </w:r>
      <w:r w:rsidR="00A60502" w:rsidRPr="00A60502">
        <w:rPr>
          <w:rFonts w:ascii="Verdana" w:hAnsi="Verdana"/>
          <w:sz w:val="20"/>
        </w:rPr>
        <w:t>insieme ai maestri della Consorteria</w:t>
      </w:r>
      <w:r w:rsidR="00C14CC1">
        <w:rPr>
          <w:rFonts w:ascii="Verdana" w:hAnsi="Verdana"/>
          <w:sz w:val="20"/>
        </w:rPr>
        <w:t xml:space="preserve">. </w:t>
      </w:r>
      <w:r w:rsidR="001F0EAC">
        <w:rPr>
          <w:rFonts w:ascii="Verdana" w:hAnsi="Verdana"/>
          <w:sz w:val="20"/>
        </w:rPr>
        <w:t xml:space="preserve">Verranno coinvolti anche i più piccoli, con laboratori pensati appositamente per i bambini, dalle 11 alle 13 e dalle 15 alle 17 (su prenotazione allo 059.781614). </w:t>
      </w:r>
      <w:r w:rsidR="00C14CC1">
        <w:rPr>
          <w:rFonts w:ascii="Verdana" w:hAnsi="Verdana"/>
          <w:sz w:val="20"/>
        </w:rPr>
        <w:t>In questa occasione si potrà sostenere con una semplice firma</w:t>
      </w:r>
      <w:r w:rsidR="00EF6E5C">
        <w:rPr>
          <w:rFonts w:ascii="Verdana" w:hAnsi="Verdana"/>
          <w:sz w:val="20"/>
        </w:rPr>
        <w:t xml:space="preserve"> la petizione che supporta la candidatura del Balsamico a</w:t>
      </w:r>
      <w:r w:rsidR="00211F8E">
        <w:rPr>
          <w:rFonts w:ascii="Verdana" w:hAnsi="Verdana"/>
          <w:sz w:val="20"/>
        </w:rPr>
        <w:t xml:space="preserve"> patrimon</w:t>
      </w:r>
      <w:r w:rsidR="00EF6E5C">
        <w:rPr>
          <w:rFonts w:ascii="Verdana" w:hAnsi="Verdana"/>
          <w:sz w:val="20"/>
        </w:rPr>
        <w:t>io immateriale Unesco.</w:t>
      </w:r>
    </w:p>
    <w:p w14:paraId="4FC19224" w14:textId="77777777" w:rsidR="00C14CC1" w:rsidRDefault="00C14CC1" w:rsidP="00A60502">
      <w:pPr>
        <w:jc w:val="both"/>
        <w:rPr>
          <w:rFonts w:ascii="Verdana" w:hAnsi="Verdana"/>
          <w:sz w:val="20"/>
        </w:rPr>
      </w:pPr>
    </w:p>
    <w:p w14:paraId="50106131" w14:textId="77777777" w:rsidR="00A60502" w:rsidRPr="00A60502" w:rsidRDefault="00981411" w:rsidP="00A6050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A60502" w:rsidRPr="00A60502">
        <w:rPr>
          <w:rFonts w:ascii="Verdana" w:hAnsi="Verdana"/>
          <w:i/>
          <w:sz w:val="20"/>
        </w:rPr>
        <w:t>“</w:t>
      </w:r>
      <w:r w:rsidR="00EF6E5C">
        <w:rPr>
          <w:rFonts w:ascii="Verdana" w:hAnsi="Verdana"/>
          <w:i/>
          <w:sz w:val="20"/>
        </w:rPr>
        <w:t xml:space="preserve">Attraverso il Museo e le sue iniziative </w:t>
      </w:r>
      <w:r w:rsidR="00A60502">
        <w:rPr>
          <w:rFonts w:ascii="Verdana" w:hAnsi="Verdana"/>
          <w:sz w:val="20"/>
        </w:rPr>
        <w:t xml:space="preserve">– conclude </w:t>
      </w:r>
      <w:r w:rsidR="00EF6E5C">
        <w:rPr>
          <w:rFonts w:ascii="Verdana" w:hAnsi="Verdana"/>
          <w:sz w:val="20"/>
        </w:rPr>
        <w:t>Fini</w:t>
      </w:r>
      <w:r w:rsidR="00A60502">
        <w:rPr>
          <w:rFonts w:ascii="Verdana" w:hAnsi="Verdana"/>
          <w:sz w:val="20"/>
        </w:rPr>
        <w:t xml:space="preserve"> - </w:t>
      </w:r>
      <w:r w:rsidR="00A60502" w:rsidRPr="00A60502">
        <w:rPr>
          <w:rFonts w:ascii="Verdana" w:hAnsi="Verdana"/>
          <w:i/>
          <w:sz w:val="20"/>
        </w:rPr>
        <w:t xml:space="preserve"> </w:t>
      </w:r>
      <w:r w:rsidR="00A60502">
        <w:rPr>
          <w:rFonts w:ascii="Verdana" w:hAnsi="Verdana"/>
          <w:i/>
          <w:sz w:val="20"/>
        </w:rPr>
        <w:t>cerchiamo di fare in modo che la cultura di questo prodotto, che è anche quella di un intero territorio, continui a tramandarsi”</w:t>
      </w:r>
      <w:r w:rsidR="00A60502" w:rsidRPr="00282E92">
        <w:rPr>
          <w:rFonts w:ascii="Verdana" w:hAnsi="Verdana"/>
          <w:sz w:val="20"/>
        </w:rPr>
        <w:t>.</w:t>
      </w:r>
    </w:p>
    <w:p w14:paraId="1F6D8725" w14:textId="77777777" w:rsidR="00A0318D" w:rsidRDefault="00A0318D" w:rsidP="00374E61">
      <w:pPr>
        <w:jc w:val="both"/>
        <w:rPr>
          <w:rFonts w:ascii="Verdana" w:hAnsi="Verdana"/>
          <w:sz w:val="20"/>
        </w:rPr>
      </w:pPr>
    </w:p>
    <w:p w14:paraId="2C476CC6" w14:textId="77777777" w:rsidR="00C07ABA" w:rsidRDefault="00C07ABA" w:rsidP="004135E3">
      <w:pPr>
        <w:ind w:right="142"/>
        <w:jc w:val="both"/>
        <w:rPr>
          <w:rFonts w:ascii="Verdana" w:hAnsi="Verdana"/>
          <w:b/>
          <w:sz w:val="20"/>
          <w:u w:val="single"/>
        </w:rPr>
      </w:pPr>
      <w:r w:rsidRPr="00C07ABA">
        <w:rPr>
          <w:rFonts w:ascii="Verdana" w:hAnsi="Verdana"/>
          <w:b/>
          <w:sz w:val="20"/>
          <w:u w:val="single"/>
        </w:rPr>
        <w:t xml:space="preserve">N.B. Nota per le redazioni: sabato 26 nobembre alle 17.30 la stampa è invitata alla presentazione del Museo del Balsamico Tradizionale rinnovato. </w:t>
      </w:r>
    </w:p>
    <w:p w14:paraId="47E650F6" w14:textId="3AB1663F" w:rsidR="00374E61" w:rsidRPr="00C07ABA" w:rsidRDefault="00C07ABA" w:rsidP="004135E3">
      <w:pPr>
        <w:ind w:right="142"/>
        <w:jc w:val="both"/>
        <w:rPr>
          <w:rFonts w:ascii="Verdana" w:hAnsi="Verdana"/>
          <w:b/>
          <w:sz w:val="20"/>
          <w:u w:val="single"/>
        </w:rPr>
      </w:pPr>
      <w:r w:rsidRPr="00C07ABA">
        <w:rPr>
          <w:rFonts w:ascii="Verdana" w:hAnsi="Verdana"/>
          <w:b/>
          <w:sz w:val="20"/>
          <w:u w:val="single"/>
        </w:rPr>
        <w:t>Interverranno, tra gli altri, l’Assessore Regionale all’Agricoltura Alessio Mammi, il Sindaco di Modena Giancarlo Muzzarelli, il Sindaco di Spilamberto Umberto Costantini, il Presiden</w:t>
      </w:r>
      <w:r>
        <w:rPr>
          <w:rFonts w:ascii="Verdana" w:hAnsi="Verdana"/>
          <w:b/>
          <w:sz w:val="20"/>
          <w:u w:val="single"/>
        </w:rPr>
        <w:t>te della CCIA Giuseppe Molinari</w:t>
      </w:r>
      <w:r w:rsidRPr="00C07ABA">
        <w:rPr>
          <w:rFonts w:ascii="Verdana" w:hAnsi="Verdana"/>
          <w:b/>
          <w:sz w:val="20"/>
          <w:u w:val="single"/>
        </w:rPr>
        <w:t xml:space="preserve"> e altri numerosi Sindaci di Comuni della provincia “titolari” di Acetaie Comunali</w:t>
      </w:r>
    </w:p>
    <w:p w14:paraId="531AB99A" w14:textId="77777777" w:rsidR="00C07ABA" w:rsidRDefault="00C07ABA" w:rsidP="004135E3">
      <w:pPr>
        <w:ind w:right="142"/>
        <w:jc w:val="both"/>
        <w:rPr>
          <w:rFonts w:ascii="Verdana" w:hAnsi="Verdana"/>
          <w:b/>
          <w:sz w:val="20"/>
        </w:rPr>
      </w:pPr>
    </w:p>
    <w:p w14:paraId="434F203D" w14:textId="77777777" w:rsidR="00C07ABA" w:rsidRDefault="00C07ABA" w:rsidP="004135E3">
      <w:pPr>
        <w:ind w:right="142"/>
        <w:jc w:val="both"/>
        <w:rPr>
          <w:rFonts w:ascii="Verdana" w:hAnsi="Verdana"/>
          <w:b/>
          <w:sz w:val="20"/>
        </w:rPr>
      </w:pPr>
    </w:p>
    <w:p w14:paraId="42AC59C6" w14:textId="77777777" w:rsidR="00C07ABA" w:rsidRDefault="00C07ABA" w:rsidP="004135E3">
      <w:pPr>
        <w:ind w:right="142"/>
        <w:jc w:val="both"/>
        <w:rPr>
          <w:rFonts w:ascii="Verdana" w:hAnsi="Verdana"/>
          <w:b/>
          <w:sz w:val="20"/>
        </w:rPr>
      </w:pPr>
    </w:p>
    <w:p w14:paraId="69BCC1E2" w14:textId="77777777" w:rsidR="004135E3" w:rsidRPr="00725ADA" w:rsidRDefault="004135E3" w:rsidP="004135E3">
      <w:pPr>
        <w:ind w:right="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Ufficio Stampa </w:t>
      </w:r>
      <w:r w:rsidRPr="00725ADA">
        <w:rPr>
          <w:rFonts w:ascii="Verdana" w:hAnsi="Verdana"/>
          <w:b/>
          <w:sz w:val="20"/>
        </w:rPr>
        <w:t xml:space="preserve">MediaMente </w:t>
      </w:r>
    </w:p>
    <w:p w14:paraId="0966F71D" w14:textId="77777777" w:rsidR="004135E3" w:rsidRDefault="00EF6E5C" w:rsidP="004135E3">
      <w:pPr>
        <w:ind w:right="14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Silvia Gibellini </w:t>
      </w:r>
      <w:r w:rsidR="004135E3">
        <w:rPr>
          <w:rFonts w:ascii="Verdana" w:hAnsi="Verdana"/>
          <w:sz w:val="20"/>
        </w:rPr>
        <w:t>339.8850143</w:t>
      </w:r>
    </w:p>
    <w:p w14:paraId="4E22B840" w14:textId="77777777" w:rsidR="00B91D8A" w:rsidRPr="00622EEB" w:rsidRDefault="00E90972" w:rsidP="00622EEB">
      <w:pPr>
        <w:ind w:right="142"/>
        <w:jc w:val="both"/>
        <w:rPr>
          <w:rFonts w:ascii="Verdana" w:hAnsi="Verdana"/>
          <w:sz w:val="20"/>
        </w:rPr>
      </w:pPr>
      <w:hyperlink r:id="rId8" w:history="1">
        <w:r w:rsidR="004135E3">
          <w:rPr>
            <w:rFonts w:ascii="Verdana" w:hAnsi="Verdana"/>
            <w:sz w:val="20"/>
          </w:rPr>
          <w:t>stampa@m</w:t>
        </w:r>
      </w:hyperlink>
      <w:r w:rsidR="004135E3">
        <w:rPr>
          <w:rFonts w:ascii="Verdana" w:hAnsi="Verdana"/>
          <w:sz w:val="20"/>
        </w:rPr>
        <w:t>ediamentecomunicazione.it</w:t>
      </w:r>
    </w:p>
    <w:sectPr w:rsidR="00B91D8A" w:rsidRPr="00622EEB" w:rsidSect="00622EEB">
      <w:headerReference w:type="default" r:id="rId9"/>
      <w:footerReference w:type="default" r:id="rId10"/>
      <w:pgSz w:w="11900" w:h="16840"/>
      <w:pgMar w:top="2694" w:right="70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CEA37" w14:textId="77777777" w:rsidR="00DB341E" w:rsidRDefault="00DB341E" w:rsidP="003667A3">
      <w:r>
        <w:separator/>
      </w:r>
    </w:p>
  </w:endnote>
  <w:endnote w:type="continuationSeparator" w:id="0">
    <w:p w14:paraId="37A73BAC" w14:textId="77777777" w:rsidR="00DB341E" w:rsidRDefault="00DB341E" w:rsidP="0036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20F31" w14:textId="77777777" w:rsidR="0010785A" w:rsidRDefault="0010785A" w:rsidP="003667A3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3493E" w14:textId="77777777" w:rsidR="00DB341E" w:rsidRDefault="00DB341E" w:rsidP="003667A3">
      <w:r>
        <w:separator/>
      </w:r>
    </w:p>
  </w:footnote>
  <w:footnote w:type="continuationSeparator" w:id="0">
    <w:p w14:paraId="2A14BEB7" w14:textId="77777777" w:rsidR="00DB341E" w:rsidRDefault="00DB341E" w:rsidP="003667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C3FB0" w14:textId="77777777" w:rsidR="0010785A" w:rsidRDefault="00C61533" w:rsidP="003667A3">
    <w:pPr>
      <w:pStyle w:val="Intestazione"/>
      <w:ind w:left="-1134"/>
    </w:pPr>
    <w:r>
      <w:rPr>
        <w:noProof/>
      </w:rPr>
      <w:drawing>
        <wp:inline distT="0" distB="0" distL="0" distR="0" wp14:anchorId="6D18EA60" wp14:editId="6FE44EAC">
          <wp:extent cx="7556500" cy="1885950"/>
          <wp:effectExtent l="0" t="0" r="1270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25D9F"/>
    <w:multiLevelType w:val="hybridMultilevel"/>
    <w:tmpl w:val="AB2A0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A3"/>
    <w:rsid w:val="00014D4D"/>
    <w:rsid w:val="00017ECE"/>
    <w:rsid w:val="000562E2"/>
    <w:rsid w:val="00096755"/>
    <w:rsid w:val="00096F2E"/>
    <w:rsid w:val="000A383F"/>
    <w:rsid w:val="000D48F3"/>
    <w:rsid w:val="0010785A"/>
    <w:rsid w:val="00140A3B"/>
    <w:rsid w:val="00166A46"/>
    <w:rsid w:val="001F0EAC"/>
    <w:rsid w:val="00211F8E"/>
    <w:rsid w:val="002270D0"/>
    <w:rsid w:val="002312CB"/>
    <w:rsid w:val="00231CBC"/>
    <w:rsid w:val="00245820"/>
    <w:rsid w:val="00264791"/>
    <w:rsid w:val="00282E92"/>
    <w:rsid w:val="002B190D"/>
    <w:rsid w:val="002B1AC7"/>
    <w:rsid w:val="003566CB"/>
    <w:rsid w:val="003667A3"/>
    <w:rsid w:val="00374E61"/>
    <w:rsid w:val="003915E2"/>
    <w:rsid w:val="003C5F70"/>
    <w:rsid w:val="00401F25"/>
    <w:rsid w:val="004135E3"/>
    <w:rsid w:val="00454D0E"/>
    <w:rsid w:val="00476338"/>
    <w:rsid w:val="00487330"/>
    <w:rsid w:val="00490377"/>
    <w:rsid w:val="00535CFC"/>
    <w:rsid w:val="0054050E"/>
    <w:rsid w:val="0055741E"/>
    <w:rsid w:val="00567FF8"/>
    <w:rsid w:val="00570225"/>
    <w:rsid w:val="005812C7"/>
    <w:rsid w:val="005D0602"/>
    <w:rsid w:val="00617E27"/>
    <w:rsid w:val="00622EEB"/>
    <w:rsid w:val="006310AE"/>
    <w:rsid w:val="00636CC5"/>
    <w:rsid w:val="00655B3A"/>
    <w:rsid w:val="00667A60"/>
    <w:rsid w:val="0067171D"/>
    <w:rsid w:val="00673CFF"/>
    <w:rsid w:val="006B595A"/>
    <w:rsid w:val="006B6301"/>
    <w:rsid w:val="00711D43"/>
    <w:rsid w:val="007348F2"/>
    <w:rsid w:val="00735ABB"/>
    <w:rsid w:val="00740A8D"/>
    <w:rsid w:val="00765535"/>
    <w:rsid w:val="0077145D"/>
    <w:rsid w:val="007836FB"/>
    <w:rsid w:val="007E1AE0"/>
    <w:rsid w:val="007F12E5"/>
    <w:rsid w:val="0083116D"/>
    <w:rsid w:val="00843163"/>
    <w:rsid w:val="00850AFF"/>
    <w:rsid w:val="00854725"/>
    <w:rsid w:val="008609C3"/>
    <w:rsid w:val="0087069D"/>
    <w:rsid w:val="008E02A9"/>
    <w:rsid w:val="009312BE"/>
    <w:rsid w:val="0094207B"/>
    <w:rsid w:val="00951BD7"/>
    <w:rsid w:val="00981411"/>
    <w:rsid w:val="00987768"/>
    <w:rsid w:val="00A0318D"/>
    <w:rsid w:val="00A3316A"/>
    <w:rsid w:val="00A601C7"/>
    <w:rsid w:val="00A60502"/>
    <w:rsid w:val="00A961D2"/>
    <w:rsid w:val="00AA0A95"/>
    <w:rsid w:val="00AD28BC"/>
    <w:rsid w:val="00AF21A4"/>
    <w:rsid w:val="00B5387F"/>
    <w:rsid w:val="00B8194E"/>
    <w:rsid w:val="00B87979"/>
    <w:rsid w:val="00B91D8A"/>
    <w:rsid w:val="00BC500E"/>
    <w:rsid w:val="00BE005D"/>
    <w:rsid w:val="00BE69F1"/>
    <w:rsid w:val="00C02F56"/>
    <w:rsid w:val="00C07ABA"/>
    <w:rsid w:val="00C14CC1"/>
    <w:rsid w:val="00C26E0D"/>
    <w:rsid w:val="00C32F63"/>
    <w:rsid w:val="00C420E6"/>
    <w:rsid w:val="00C5090D"/>
    <w:rsid w:val="00C61533"/>
    <w:rsid w:val="00C87AEA"/>
    <w:rsid w:val="00CB56EC"/>
    <w:rsid w:val="00CD061C"/>
    <w:rsid w:val="00D07454"/>
    <w:rsid w:val="00D275F3"/>
    <w:rsid w:val="00D4005C"/>
    <w:rsid w:val="00D45C8E"/>
    <w:rsid w:val="00D50C65"/>
    <w:rsid w:val="00D67520"/>
    <w:rsid w:val="00D80A95"/>
    <w:rsid w:val="00D961BE"/>
    <w:rsid w:val="00DB341E"/>
    <w:rsid w:val="00DC0467"/>
    <w:rsid w:val="00DD6C99"/>
    <w:rsid w:val="00DF120D"/>
    <w:rsid w:val="00E7598C"/>
    <w:rsid w:val="00E76552"/>
    <w:rsid w:val="00E90972"/>
    <w:rsid w:val="00E91B1A"/>
    <w:rsid w:val="00EE5665"/>
    <w:rsid w:val="00EF6E5C"/>
    <w:rsid w:val="00F24A1B"/>
    <w:rsid w:val="00F24E5B"/>
    <w:rsid w:val="00F345C5"/>
    <w:rsid w:val="00F5353E"/>
    <w:rsid w:val="00F5551E"/>
    <w:rsid w:val="00F661BF"/>
    <w:rsid w:val="00F95DD7"/>
    <w:rsid w:val="00FD2BD0"/>
    <w:rsid w:val="00FD65A0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7600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7A3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67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667A3"/>
  </w:style>
  <w:style w:type="paragraph" w:styleId="Pidipagina">
    <w:name w:val="footer"/>
    <w:basedOn w:val="Normale"/>
    <w:link w:val="PidipaginaCarattere"/>
    <w:uiPriority w:val="99"/>
    <w:unhideWhenUsed/>
    <w:rsid w:val="003667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667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7A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667A3"/>
    <w:rPr>
      <w:rFonts w:ascii="Lucida Grande" w:hAnsi="Lucida Grande" w:cs="Lucida Grande"/>
      <w:sz w:val="18"/>
      <w:szCs w:val="18"/>
    </w:rPr>
  </w:style>
  <w:style w:type="character" w:styleId="Enfasicorsivo">
    <w:name w:val="Emphasis"/>
    <w:qFormat/>
    <w:rsid w:val="00245820"/>
    <w:rPr>
      <w:i/>
      <w:iCs/>
    </w:rPr>
  </w:style>
  <w:style w:type="paragraph" w:styleId="Paragrafoelenco">
    <w:name w:val="List Paragraph"/>
    <w:basedOn w:val="Normale"/>
    <w:uiPriority w:val="34"/>
    <w:qFormat/>
    <w:rsid w:val="00C02F56"/>
    <w:pPr>
      <w:ind w:left="720"/>
      <w:contextualSpacing/>
    </w:pPr>
  </w:style>
  <w:style w:type="character" w:styleId="Enfasigrassetto">
    <w:name w:val="Strong"/>
    <w:uiPriority w:val="22"/>
    <w:qFormat/>
    <w:rsid w:val="003566CB"/>
    <w:rPr>
      <w:b/>
      <w:bCs/>
    </w:rPr>
  </w:style>
  <w:style w:type="character" w:styleId="Collegamentoipertestuale">
    <w:name w:val="Hyperlink"/>
    <w:semiHidden/>
    <w:rsid w:val="00E76552"/>
    <w:rPr>
      <w:color w:val="0000FF"/>
      <w:u w:val="single"/>
    </w:rPr>
  </w:style>
  <w:style w:type="paragraph" w:styleId="Corpodeltesto">
    <w:name w:val="Body Text"/>
    <w:basedOn w:val="Normale"/>
    <w:link w:val="CorpodeltestoCarattere"/>
    <w:semiHidden/>
    <w:rsid w:val="00E76552"/>
    <w:rPr>
      <w:rFonts w:ascii="Times New Roman" w:eastAsia="Times New Roman" w:hAnsi="Times New Roman"/>
      <w:noProof/>
      <w:sz w:val="20"/>
    </w:rPr>
  </w:style>
  <w:style w:type="character" w:customStyle="1" w:styleId="CorpodeltestoCarattere">
    <w:name w:val="Corpo del testo Carattere"/>
    <w:link w:val="Corpodeltesto"/>
    <w:semiHidden/>
    <w:rsid w:val="00E76552"/>
    <w:rPr>
      <w:rFonts w:ascii="Times New Roman" w:eastAsia="Times New Roman" w:hAnsi="Times New Roman"/>
      <w:noProof/>
      <w:szCs w:val="24"/>
    </w:rPr>
  </w:style>
  <w:style w:type="character" w:styleId="Collegamentovisitato">
    <w:name w:val="FollowedHyperlink"/>
    <w:uiPriority w:val="99"/>
    <w:semiHidden/>
    <w:unhideWhenUsed/>
    <w:rsid w:val="0085472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7A3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67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667A3"/>
  </w:style>
  <w:style w:type="paragraph" w:styleId="Pidipagina">
    <w:name w:val="footer"/>
    <w:basedOn w:val="Normale"/>
    <w:link w:val="PidipaginaCarattere"/>
    <w:uiPriority w:val="99"/>
    <w:unhideWhenUsed/>
    <w:rsid w:val="003667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667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7A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667A3"/>
    <w:rPr>
      <w:rFonts w:ascii="Lucida Grande" w:hAnsi="Lucida Grande" w:cs="Lucida Grande"/>
      <w:sz w:val="18"/>
      <w:szCs w:val="18"/>
    </w:rPr>
  </w:style>
  <w:style w:type="character" w:styleId="Enfasicorsivo">
    <w:name w:val="Emphasis"/>
    <w:qFormat/>
    <w:rsid w:val="00245820"/>
    <w:rPr>
      <w:i/>
      <w:iCs/>
    </w:rPr>
  </w:style>
  <w:style w:type="paragraph" w:styleId="Paragrafoelenco">
    <w:name w:val="List Paragraph"/>
    <w:basedOn w:val="Normale"/>
    <w:uiPriority w:val="34"/>
    <w:qFormat/>
    <w:rsid w:val="00C02F56"/>
    <w:pPr>
      <w:ind w:left="720"/>
      <w:contextualSpacing/>
    </w:pPr>
  </w:style>
  <w:style w:type="character" w:styleId="Enfasigrassetto">
    <w:name w:val="Strong"/>
    <w:uiPriority w:val="22"/>
    <w:qFormat/>
    <w:rsid w:val="003566CB"/>
    <w:rPr>
      <w:b/>
      <w:bCs/>
    </w:rPr>
  </w:style>
  <w:style w:type="character" w:styleId="Collegamentoipertestuale">
    <w:name w:val="Hyperlink"/>
    <w:semiHidden/>
    <w:rsid w:val="00E76552"/>
    <w:rPr>
      <w:color w:val="0000FF"/>
      <w:u w:val="single"/>
    </w:rPr>
  </w:style>
  <w:style w:type="paragraph" w:styleId="Corpodeltesto">
    <w:name w:val="Body Text"/>
    <w:basedOn w:val="Normale"/>
    <w:link w:val="CorpodeltestoCarattere"/>
    <w:semiHidden/>
    <w:rsid w:val="00E76552"/>
    <w:rPr>
      <w:rFonts w:ascii="Times New Roman" w:eastAsia="Times New Roman" w:hAnsi="Times New Roman"/>
      <w:noProof/>
      <w:sz w:val="20"/>
    </w:rPr>
  </w:style>
  <w:style w:type="character" w:customStyle="1" w:styleId="CorpodeltestoCarattere">
    <w:name w:val="Corpo del testo Carattere"/>
    <w:link w:val="Corpodeltesto"/>
    <w:semiHidden/>
    <w:rsid w:val="00E76552"/>
    <w:rPr>
      <w:rFonts w:ascii="Times New Roman" w:eastAsia="Times New Roman" w:hAnsi="Times New Roman"/>
      <w:noProof/>
      <w:szCs w:val="24"/>
    </w:rPr>
  </w:style>
  <w:style w:type="character" w:styleId="Collegamentovisitato">
    <w:name w:val="FollowedHyperlink"/>
    <w:uiPriority w:val="99"/>
    <w:semiHidden/>
    <w:unhideWhenUsed/>
    <w:rsid w:val="0085472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tampa@contestoweb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821</Words>
  <Characters>4680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ADA srl</Company>
  <LinksUpToDate>false</LinksUpToDate>
  <CharactersWithSpaces>5491</CharactersWithSpaces>
  <SharedDoc>false</SharedDoc>
  <HLinks>
    <vt:vector size="6" baseType="variant">
      <vt:variant>
        <vt:i4>6488117</vt:i4>
      </vt:variant>
      <vt:variant>
        <vt:i4>0</vt:i4>
      </vt:variant>
      <vt:variant>
        <vt:i4>0</vt:i4>
      </vt:variant>
      <vt:variant>
        <vt:i4>5</vt:i4>
      </vt:variant>
      <vt:variant>
        <vt:lpwstr>mailto:stampa@contestoweb.com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Boni</dc:creator>
  <cp:keywords/>
  <dc:description/>
  <cp:lastModifiedBy>Duchessa Aristogatti</cp:lastModifiedBy>
  <cp:revision>6</cp:revision>
  <dcterms:created xsi:type="dcterms:W3CDTF">2022-11-22T14:56:00Z</dcterms:created>
  <dcterms:modified xsi:type="dcterms:W3CDTF">2022-11-23T12:09:00Z</dcterms:modified>
</cp:coreProperties>
</file>