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F3" w:rsidRDefault="00901D64" w:rsidP="00245082">
      <w:pPr>
        <w:ind w:right="57"/>
        <w:mirrorIndents/>
        <w:jc w:val="both"/>
      </w:pPr>
      <w:r w:rsidRPr="00C832B5">
        <w:t>Padova,</w:t>
      </w:r>
      <w:r w:rsidR="00B029AB" w:rsidRPr="00C832B5">
        <w:t xml:space="preserve"> </w:t>
      </w:r>
      <w:r w:rsidR="00F11EF3">
        <w:t>22 novembre 2022</w:t>
      </w:r>
    </w:p>
    <w:p w:rsidR="00F11EF3" w:rsidRDefault="00F11EF3" w:rsidP="00245082">
      <w:pPr>
        <w:ind w:right="57"/>
        <w:mirrorIndents/>
        <w:jc w:val="both"/>
      </w:pPr>
    </w:p>
    <w:p w:rsidR="00F11EF3" w:rsidRPr="00F11EF3" w:rsidRDefault="00F11EF3" w:rsidP="00F11EF3">
      <w:pPr>
        <w:ind w:right="57"/>
        <w:mirrorIndents/>
        <w:jc w:val="center"/>
        <w:rPr>
          <w:b/>
          <w:color w:val="C00000"/>
        </w:rPr>
      </w:pPr>
      <w:r w:rsidRPr="00F11EF3">
        <w:rPr>
          <w:b/>
          <w:color w:val="C00000"/>
        </w:rPr>
        <w:t>WHAT IS LIFE?</w:t>
      </w:r>
    </w:p>
    <w:p w:rsidR="00F11EF3" w:rsidRPr="00F11EF3" w:rsidRDefault="00F11EF3" w:rsidP="00F11EF3">
      <w:pPr>
        <w:ind w:right="57"/>
        <w:mirrorIndents/>
        <w:jc w:val="center"/>
      </w:pPr>
      <w:r w:rsidRPr="00F11EF3">
        <w:rPr>
          <w:b/>
        </w:rPr>
        <w:t xml:space="preserve">Conferenza del Nobel </w:t>
      </w:r>
      <w:bookmarkStart w:id="0" w:name="_GoBack"/>
      <w:r w:rsidRPr="00F11EF3">
        <w:rPr>
          <w:b/>
        </w:rPr>
        <w:t xml:space="preserve">Paul Nurse in Aula Magna </w:t>
      </w:r>
      <w:bookmarkEnd w:id="0"/>
      <w:r w:rsidRPr="00F11EF3">
        <w:rPr>
          <w:b/>
        </w:rPr>
        <w:t>dell’Università di Padova</w:t>
      </w:r>
    </w:p>
    <w:p w:rsidR="00F11EF3" w:rsidRDefault="00F11EF3" w:rsidP="00245082">
      <w:pPr>
        <w:ind w:right="57"/>
        <w:mirrorIndents/>
        <w:jc w:val="both"/>
      </w:pPr>
    </w:p>
    <w:p w:rsidR="00F11EF3" w:rsidRPr="00F11EF3" w:rsidRDefault="00F11EF3" w:rsidP="008459AA">
      <w:pPr>
        <w:spacing w:line="276" w:lineRule="auto"/>
        <w:ind w:firstLine="454"/>
        <w:jc w:val="both"/>
      </w:pPr>
      <w:r w:rsidRPr="00F11EF3">
        <w:t>Nell’ambito delle celebrazioni per gli </w:t>
      </w:r>
      <w:hyperlink r:id="rId7" w:history="1">
        <w:r w:rsidRPr="00F11EF3">
          <w:rPr>
            <w:rStyle w:val="Collegamentoipertestuale"/>
          </w:rPr>
          <w:t>800 anni</w:t>
        </w:r>
      </w:hyperlink>
      <w:r w:rsidRPr="00F11EF3">
        <w:t xml:space="preserve"> dell’Università di Padova, </w:t>
      </w:r>
      <w:r w:rsidRPr="00F11EF3">
        <w:rPr>
          <w:b/>
        </w:rPr>
        <w:t>v</w:t>
      </w:r>
      <w:r w:rsidRPr="00F11EF3">
        <w:rPr>
          <w:b/>
        </w:rPr>
        <w:t>enerdì 25 novembre alle ore 17</w:t>
      </w:r>
      <w:r w:rsidRPr="00F11EF3">
        <w:rPr>
          <w:b/>
        </w:rPr>
        <w:t>.00</w:t>
      </w:r>
      <w:r w:rsidRPr="00F11EF3">
        <w:rPr>
          <w:b/>
        </w:rPr>
        <w:t xml:space="preserve"> in Aula Magna di Palazzo del Bo</w:t>
      </w:r>
      <w:r w:rsidRPr="00F11EF3">
        <w:t xml:space="preserve">, via VIII febbraio 2 a Padova, </w:t>
      </w:r>
      <w:r w:rsidRPr="00F11EF3">
        <w:t xml:space="preserve">l’Ateneo ospita la </w:t>
      </w:r>
      <w:r w:rsidRPr="00F11EF3">
        <w:rPr>
          <w:b/>
          <w:i/>
        </w:rPr>
        <w:t xml:space="preserve">Nobel </w:t>
      </w:r>
      <w:proofErr w:type="spellStart"/>
      <w:r w:rsidRPr="00F11EF3">
        <w:rPr>
          <w:b/>
          <w:i/>
        </w:rPr>
        <w:t>Lecture</w:t>
      </w:r>
      <w:proofErr w:type="spellEnd"/>
      <w:r w:rsidR="008459AA">
        <w:rPr>
          <w:b/>
        </w:rPr>
        <w:t xml:space="preserve"> </w:t>
      </w:r>
      <w:r w:rsidR="008459AA" w:rsidRPr="008459AA">
        <w:t>dal titolo</w:t>
      </w:r>
      <w:r w:rsidR="008459AA">
        <w:rPr>
          <w:b/>
        </w:rPr>
        <w:t xml:space="preserve"> </w:t>
      </w:r>
      <w:r w:rsidR="008459AA" w:rsidRPr="00F11EF3">
        <w:rPr>
          <w:b/>
        </w:rPr>
        <w:t>“</w:t>
      </w:r>
      <w:proofErr w:type="spellStart"/>
      <w:r w:rsidR="008459AA" w:rsidRPr="00F11EF3">
        <w:rPr>
          <w:b/>
          <w:i/>
        </w:rPr>
        <w:t>What</w:t>
      </w:r>
      <w:proofErr w:type="spellEnd"/>
      <w:r w:rsidR="008459AA" w:rsidRPr="00F11EF3">
        <w:rPr>
          <w:b/>
          <w:i/>
        </w:rPr>
        <w:t xml:space="preserve"> </w:t>
      </w:r>
      <w:proofErr w:type="spellStart"/>
      <w:r w:rsidR="008459AA" w:rsidRPr="00F11EF3">
        <w:rPr>
          <w:b/>
          <w:i/>
        </w:rPr>
        <w:t>is</w:t>
      </w:r>
      <w:proofErr w:type="spellEnd"/>
      <w:r w:rsidR="008459AA" w:rsidRPr="00F11EF3">
        <w:rPr>
          <w:b/>
          <w:i/>
        </w:rPr>
        <w:t xml:space="preserve"> life</w:t>
      </w:r>
      <w:r w:rsidR="008459AA" w:rsidRPr="00F11EF3">
        <w:rPr>
          <w:b/>
        </w:rPr>
        <w:t>?”</w:t>
      </w:r>
      <w:r w:rsidR="008459AA">
        <w:t xml:space="preserve"> </w:t>
      </w:r>
      <w:r w:rsidRPr="00F11EF3">
        <w:t>di </w:t>
      </w:r>
      <w:r w:rsidRPr="00F11EF3">
        <w:rPr>
          <w:rStyle w:val="Enfasigrassetto"/>
          <w:b w:val="0"/>
        </w:rPr>
        <w:t>Sir</w:t>
      </w:r>
      <w:r w:rsidRPr="00F11EF3">
        <w:rPr>
          <w:b/>
        </w:rPr>
        <w:t> </w:t>
      </w:r>
      <w:hyperlink r:id="rId8" w:history="1">
        <w:r w:rsidRPr="00F11EF3">
          <w:rPr>
            <w:rStyle w:val="Collegamentoipertestuale"/>
            <w:bCs/>
          </w:rPr>
          <w:t>Paul Nurse</w:t>
        </w:r>
      </w:hyperlink>
      <w:r w:rsidRPr="00F11EF3">
        <w:t>, Premio Nobel per la medicina nel 2001 per i suoi studi riguardo al ciclo cellulare e all’attività delle </w:t>
      </w:r>
      <w:proofErr w:type="spellStart"/>
      <w:r w:rsidRPr="00F11EF3">
        <w:t>cicline</w:t>
      </w:r>
      <w:proofErr w:type="spellEnd"/>
      <w:r w:rsidRPr="00F11EF3">
        <w:t xml:space="preserve">, condiviso con </w:t>
      </w:r>
      <w:proofErr w:type="spellStart"/>
      <w:r w:rsidRPr="00F11EF3">
        <w:t>Leland</w:t>
      </w:r>
      <w:proofErr w:type="spellEnd"/>
      <w:r w:rsidRPr="00F11EF3">
        <w:t xml:space="preserve"> H. </w:t>
      </w:r>
      <w:proofErr w:type="spellStart"/>
      <w:r w:rsidRPr="00F11EF3">
        <w:t>Hartwell</w:t>
      </w:r>
      <w:proofErr w:type="spellEnd"/>
      <w:r w:rsidRPr="00F11EF3">
        <w:t xml:space="preserve"> e Tim </w:t>
      </w:r>
      <w:proofErr w:type="spellStart"/>
      <w:r w:rsidRPr="00F11EF3">
        <w:t>Hunt</w:t>
      </w:r>
      <w:proofErr w:type="spellEnd"/>
      <w:r w:rsidRPr="00F11EF3">
        <w:t xml:space="preserve">. All'incontro porta i saluti istituzionali Cristina Basso, prorettrice </w:t>
      </w:r>
      <w:r w:rsidR="008459AA">
        <w:t xml:space="preserve">dell’Università di Padova </w:t>
      </w:r>
      <w:r w:rsidRPr="00F11EF3">
        <w:t>con delega alle Relazioni Internazionali.</w:t>
      </w:r>
    </w:p>
    <w:p w:rsidR="00F11EF3" w:rsidRPr="00F11EF3" w:rsidRDefault="00F11EF3" w:rsidP="008459AA">
      <w:pPr>
        <w:spacing w:line="276" w:lineRule="auto"/>
        <w:ind w:firstLine="454"/>
        <w:jc w:val="both"/>
      </w:pPr>
      <w:r w:rsidRPr="00F11EF3">
        <w:t>Il biochimico britannico Sir Paul Nurse ha studiato i meccanismi fondamentali della vita nel corso di una lunga carriera scientifica. Le sue scoperte hanno aiutato a spiegare come le cellule regolano il loro ciclo di crescita e riproduzione: lo studioso britannico ha identificato, clonato e caratterizzato con metodi genetici e molecolari la </w:t>
      </w:r>
      <w:proofErr w:type="spellStart"/>
      <w:r w:rsidRPr="00F11EF3">
        <w:t>chinasi</w:t>
      </w:r>
      <w:proofErr w:type="spellEnd"/>
      <w:r w:rsidRPr="00F11EF3">
        <w:t xml:space="preserve"> </w:t>
      </w:r>
      <w:proofErr w:type="spellStart"/>
      <w:r w:rsidRPr="00F11EF3">
        <w:t>ciclina</w:t>
      </w:r>
      <w:proofErr w:type="spellEnd"/>
      <w:r w:rsidRPr="00F11EF3">
        <w:t>-dipendente (CDK), uno dei regolatori chiave del ciclo cellulare, e ha dimostrato che la sua funzione si conserva nel corso dell’evoluzione. La CDK guida la cellula durante il ciclo cellulare con la fosforilazione di altre proteine.</w:t>
      </w:r>
    </w:p>
    <w:p w:rsidR="00F11EF3" w:rsidRPr="00F11EF3" w:rsidRDefault="00F11EF3" w:rsidP="008459AA">
      <w:pPr>
        <w:spacing w:line="276" w:lineRule="auto"/>
        <w:ind w:firstLine="454"/>
        <w:jc w:val="both"/>
      </w:pPr>
      <w:r w:rsidRPr="00F11EF3">
        <w:t>Sir Paul Nurse cerca di rispondere alla domanda “Cos’è la vita?”, discutendo di cinque grandi idee della biologia, dalla “cellula” alla “logica della vita”. Prendendo in considerazione questi concetti, lo scienziato vuole così stabilire una direzione di marcia verso la definizione di “vita”.</w:t>
      </w:r>
      <w:r w:rsidR="008459AA">
        <w:t xml:space="preserve"> </w:t>
      </w:r>
      <w:r w:rsidRPr="00F11EF3">
        <w:t>La sua definizione di vita si può condensare in tre principi: abilità di evolvere; essere entità fisiche delimitate ma comunicanti; essere macchine fisiche, chimiche e informazionali.</w:t>
      </w:r>
    </w:p>
    <w:p w:rsidR="00F11EF3" w:rsidRPr="00F11EF3" w:rsidRDefault="00F11EF3" w:rsidP="008459AA">
      <w:pPr>
        <w:spacing w:line="276" w:lineRule="auto"/>
        <w:ind w:firstLine="454"/>
        <w:jc w:val="both"/>
      </w:pPr>
      <w:r w:rsidRPr="00F11EF3">
        <w:t>Parimenti, secondo lo scienziato, l’unità fondamentale della vita, la cellula, deve essere quindi vista sia come una macchina fisica e chimica, che anche come un sistema informazionale con una propria logica. La struttura della cellula (come il Dna) è un grande magazzino di informazione a lungo termine; e la forma delle proteine è informazione. Le molecole si toccano, si combinano, i segnali corrono. Quindi la cellula è un sistema che si auto-regola, elabora input e output, usa le informazioni per prendere “decisioni”.</w:t>
      </w:r>
    </w:p>
    <w:p w:rsidR="00F11EF3" w:rsidRDefault="00F11EF3" w:rsidP="008459AA">
      <w:pPr>
        <w:spacing w:line="276" w:lineRule="auto"/>
        <w:ind w:firstLine="454"/>
        <w:jc w:val="both"/>
      </w:pPr>
      <w:r w:rsidRPr="00F11EF3">
        <w:t>Gli organismi viventi agiscono come un tutto, un sistema integrato, e producono comportamenti finalizzati, come spinti dal bisogno di crescere, riprodursi, evolvere. La vita nella sua interezza è una rete di informazioni.</w:t>
      </w:r>
    </w:p>
    <w:p w:rsidR="008459AA" w:rsidRPr="00F11EF3" w:rsidRDefault="008459AA" w:rsidP="008459AA">
      <w:pPr>
        <w:ind w:firstLine="454"/>
        <w:jc w:val="both"/>
      </w:pPr>
    </w:p>
    <w:p w:rsidR="008459AA" w:rsidRDefault="00F11EF3" w:rsidP="008459AA">
      <w:pPr>
        <w:jc w:val="both"/>
      </w:pPr>
      <w:r w:rsidRPr="00F11EF3">
        <w:t>L’evento è aperto al pubblico. Per partecipare è richiesta la</w:t>
      </w:r>
      <w:r>
        <w:t xml:space="preserve"> </w:t>
      </w:r>
      <w:hyperlink r:id="rId9" w:history="1">
        <w:proofErr w:type="spellStart"/>
        <w:r>
          <w:rPr>
            <w:rStyle w:val="Collegamentoipertestuale"/>
          </w:rPr>
          <w:t>prenotazione</w:t>
        </w:r>
      </w:hyperlink>
      <w:r>
        <w:t>.</w:t>
      </w:r>
      <w:proofErr w:type="spellEnd"/>
    </w:p>
    <w:p w:rsidR="008459AA" w:rsidRDefault="00F11EF3" w:rsidP="008459AA">
      <w:pPr>
        <w:jc w:val="both"/>
      </w:pPr>
      <w:r>
        <w:t>È possibile seguire l'incontro anche in </w:t>
      </w:r>
      <w:hyperlink r:id="rId10" w:history="1">
        <w:r>
          <w:rPr>
            <w:rStyle w:val="Collegamentoipertestuale"/>
          </w:rPr>
          <w:t xml:space="preserve">diretta streaming su </w:t>
        </w:r>
        <w:proofErr w:type="spellStart"/>
        <w:r>
          <w:rPr>
            <w:rStyle w:val="Collegamentoipertestuale"/>
          </w:rPr>
          <w:t>YouTube</w:t>
        </w:r>
      </w:hyperlink>
      <w:r>
        <w:t>.</w:t>
      </w:r>
      <w:proofErr w:type="spellEnd"/>
    </w:p>
    <w:p w:rsidR="00F11EF3" w:rsidRPr="008459AA" w:rsidRDefault="00F11EF3" w:rsidP="008459AA">
      <w:pPr>
        <w:jc w:val="both"/>
      </w:pPr>
      <w:r w:rsidRPr="008459AA">
        <w:t xml:space="preserve">È un'iniziativa 800anniunipd realizzata con il contributo di Fondazione </w:t>
      </w:r>
      <w:proofErr w:type="spellStart"/>
      <w:r w:rsidRPr="008459AA">
        <w:t>Cariparo</w:t>
      </w:r>
      <w:proofErr w:type="spellEnd"/>
      <w:r w:rsidRPr="008459AA">
        <w:t xml:space="preserve"> e Camera di Commercio di Padova, </w:t>
      </w:r>
      <w:proofErr w:type="spellStart"/>
      <w:r w:rsidRPr="008459AA">
        <w:t>main</w:t>
      </w:r>
      <w:proofErr w:type="spellEnd"/>
      <w:r w:rsidRPr="008459AA">
        <w:t xml:space="preserve"> sponsor </w:t>
      </w:r>
      <w:proofErr w:type="spellStart"/>
      <w:r w:rsidRPr="008459AA">
        <w:t>Eurointerim</w:t>
      </w:r>
      <w:proofErr w:type="spellEnd"/>
      <w:r w:rsidRPr="008459AA">
        <w:t xml:space="preserve"> S.p.A.</w:t>
      </w:r>
    </w:p>
    <w:p w:rsidR="00515CA1" w:rsidRPr="00515CA1" w:rsidRDefault="00515CA1" w:rsidP="00D7614E">
      <w:pPr>
        <w:ind w:firstLine="454"/>
        <w:jc w:val="right"/>
        <w:rPr>
          <w:i/>
          <w:sz w:val="4"/>
          <w:szCs w:val="4"/>
        </w:rPr>
      </w:pPr>
      <w:r w:rsidRPr="00515CA1">
        <w:rPr>
          <w:i/>
          <w:sz w:val="4"/>
          <w:szCs w:val="4"/>
        </w:rPr>
        <w:t>mm</w:t>
      </w:r>
    </w:p>
    <w:sectPr w:rsidR="00515CA1" w:rsidRPr="00515CA1" w:rsidSect="001553BE">
      <w:headerReference w:type="default" r:id="rId11"/>
      <w:footerReference w:type="even" r:id="rId12"/>
      <w:footerReference w:type="default" r:id="rId13"/>
      <w:headerReference w:type="first" r:id="rId14"/>
      <w:footerReference w:type="first" r:id="rId15"/>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C8" w:rsidRDefault="00CF4DC8">
      <w:r>
        <w:separator/>
      </w:r>
    </w:p>
  </w:endnote>
  <w:endnote w:type="continuationSeparator" w:id="0">
    <w:p w:rsidR="00CF4DC8" w:rsidRDefault="00CF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CF4DC8"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8459AA">
      <w:rPr>
        <w:rStyle w:val="Numeropagina"/>
        <w:rFonts w:ascii="Arial" w:hAnsi="Arial"/>
        <w:noProof/>
        <w:sz w:val="16"/>
        <w:szCs w:val="16"/>
      </w:rPr>
      <w:t>2</w:t>
    </w:r>
    <w:r w:rsidRPr="00A66B19">
      <w:rPr>
        <w:rStyle w:val="Numeropagina"/>
        <w:sz w:val="16"/>
        <w:szCs w:val="16"/>
      </w:rPr>
      <w:fldChar w:fldCharType="end"/>
    </w:r>
  </w:p>
  <w:p w:rsidR="0094488D" w:rsidRDefault="00CF4DC8"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CF4DC8"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C8" w:rsidRDefault="00CF4DC8">
      <w:r>
        <w:separator/>
      </w:r>
    </w:p>
  </w:footnote>
  <w:footnote w:type="continuationSeparator" w:id="0">
    <w:p w:rsidR="00CF4DC8" w:rsidRDefault="00CF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CF4DC8"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54721"/>
    <w:rsid w:val="00072F15"/>
    <w:rsid w:val="000834B8"/>
    <w:rsid w:val="00087506"/>
    <w:rsid w:val="00090B13"/>
    <w:rsid w:val="000A7147"/>
    <w:rsid w:val="000B033C"/>
    <w:rsid w:val="000B1BC4"/>
    <w:rsid w:val="000B238A"/>
    <w:rsid w:val="000D3F04"/>
    <w:rsid w:val="000E630F"/>
    <w:rsid w:val="00112AD0"/>
    <w:rsid w:val="00131AE7"/>
    <w:rsid w:val="00144CD6"/>
    <w:rsid w:val="00145862"/>
    <w:rsid w:val="00146176"/>
    <w:rsid w:val="001521D1"/>
    <w:rsid w:val="001553BE"/>
    <w:rsid w:val="00171663"/>
    <w:rsid w:val="00171ABE"/>
    <w:rsid w:val="001777D4"/>
    <w:rsid w:val="0018020C"/>
    <w:rsid w:val="0018424B"/>
    <w:rsid w:val="00196084"/>
    <w:rsid w:val="001B7E86"/>
    <w:rsid w:val="001C7C5F"/>
    <w:rsid w:val="001D1048"/>
    <w:rsid w:val="001D6420"/>
    <w:rsid w:val="001E2B82"/>
    <w:rsid w:val="001E4F08"/>
    <w:rsid w:val="00245082"/>
    <w:rsid w:val="00247E29"/>
    <w:rsid w:val="0025793B"/>
    <w:rsid w:val="002619B3"/>
    <w:rsid w:val="00263C30"/>
    <w:rsid w:val="00270B53"/>
    <w:rsid w:val="00285F44"/>
    <w:rsid w:val="0029684B"/>
    <w:rsid w:val="002B74EF"/>
    <w:rsid w:val="002D2FC8"/>
    <w:rsid w:val="002D4E23"/>
    <w:rsid w:val="002E23DA"/>
    <w:rsid w:val="002F7B4F"/>
    <w:rsid w:val="003052CA"/>
    <w:rsid w:val="003102DB"/>
    <w:rsid w:val="00332B93"/>
    <w:rsid w:val="0033503C"/>
    <w:rsid w:val="00346126"/>
    <w:rsid w:val="00353988"/>
    <w:rsid w:val="00353FBA"/>
    <w:rsid w:val="00364598"/>
    <w:rsid w:val="00366AB1"/>
    <w:rsid w:val="003817CC"/>
    <w:rsid w:val="003E026E"/>
    <w:rsid w:val="003F2629"/>
    <w:rsid w:val="003F6543"/>
    <w:rsid w:val="0040606E"/>
    <w:rsid w:val="00417692"/>
    <w:rsid w:val="0042097C"/>
    <w:rsid w:val="0042222C"/>
    <w:rsid w:val="00450330"/>
    <w:rsid w:val="00455582"/>
    <w:rsid w:val="004720F2"/>
    <w:rsid w:val="004868FA"/>
    <w:rsid w:val="0049085F"/>
    <w:rsid w:val="004A3D1C"/>
    <w:rsid w:val="004B1C26"/>
    <w:rsid w:val="004B7CE4"/>
    <w:rsid w:val="004C3ADE"/>
    <w:rsid w:val="004D6FEA"/>
    <w:rsid w:val="004E622A"/>
    <w:rsid w:val="004F0FDB"/>
    <w:rsid w:val="004F1BAB"/>
    <w:rsid w:val="00515CA1"/>
    <w:rsid w:val="00525104"/>
    <w:rsid w:val="00542923"/>
    <w:rsid w:val="00563E01"/>
    <w:rsid w:val="00566105"/>
    <w:rsid w:val="0057008C"/>
    <w:rsid w:val="005862B8"/>
    <w:rsid w:val="005A10B9"/>
    <w:rsid w:val="005A2F70"/>
    <w:rsid w:val="005A38EA"/>
    <w:rsid w:val="005E2B09"/>
    <w:rsid w:val="005F2D25"/>
    <w:rsid w:val="00635EF4"/>
    <w:rsid w:val="00643D71"/>
    <w:rsid w:val="00644A64"/>
    <w:rsid w:val="0064522A"/>
    <w:rsid w:val="00650B04"/>
    <w:rsid w:val="00681579"/>
    <w:rsid w:val="0068362E"/>
    <w:rsid w:val="00684C0C"/>
    <w:rsid w:val="00690B01"/>
    <w:rsid w:val="006A0CE5"/>
    <w:rsid w:val="006B3254"/>
    <w:rsid w:val="006B52A8"/>
    <w:rsid w:val="006C1A09"/>
    <w:rsid w:val="006E06A3"/>
    <w:rsid w:val="006F4F66"/>
    <w:rsid w:val="00704338"/>
    <w:rsid w:val="007046DB"/>
    <w:rsid w:val="00731C3B"/>
    <w:rsid w:val="00737F3F"/>
    <w:rsid w:val="00743C8B"/>
    <w:rsid w:val="0076589B"/>
    <w:rsid w:val="00795681"/>
    <w:rsid w:val="007B52A7"/>
    <w:rsid w:val="007C4B34"/>
    <w:rsid w:val="007C7B06"/>
    <w:rsid w:val="007D3F25"/>
    <w:rsid w:val="007F55A3"/>
    <w:rsid w:val="00812A12"/>
    <w:rsid w:val="00836B46"/>
    <w:rsid w:val="00837472"/>
    <w:rsid w:val="0084187A"/>
    <w:rsid w:val="008459AA"/>
    <w:rsid w:val="00846EBC"/>
    <w:rsid w:val="008654EA"/>
    <w:rsid w:val="00866A76"/>
    <w:rsid w:val="00875743"/>
    <w:rsid w:val="008937CE"/>
    <w:rsid w:val="00893937"/>
    <w:rsid w:val="00897ED0"/>
    <w:rsid w:val="008B4489"/>
    <w:rsid w:val="008B5C37"/>
    <w:rsid w:val="008D42AB"/>
    <w:rsid w:val="008E0D8E"/>
    <w:rsid w:val="008E1769"/>
    <w:rsid w:val="008E7389"/>
    <w:rsid w:val="008F1EC8"/>
    <w:rsid w:val="00901D64"/>
    <w:rsid w:val="00913C5F"/>
    <w:rsid w:val="00943492"/>
    <w:rsid w:val="009509EA"/>
    <w:rsid w:val="00963090"/>
    <w:rsid w:val="00970D31"/>
    <w:rsid w:val="00972DEB"/>
    <w:rsid w:val="00974A8E"/>
    <w:rsid w:val="009834D3"/>
    <w:rsid w:val="009A19AE"/>
    <w:rsid w:val="009A5A1B"/>
    <w:rsid w:val="009B131A"/>
    <w:rsid w:val="009B5988"/>
    <w:rsid w:val="009C1746"/>
    <w:rsid w:val="009D1FE7"/>
    <w:rsid w:val="009D3E4F"/>
    <w:rsid w:val="00A23D38"/>
    <w:rsid w:val="00A52580"/>
    <w:rsid w:val="00A57C39"/>
    <w:rsid w:val="00A66B19"/>
    <w:rsid w:val="00A81290"/>
    <w:rsid w:val="00A92664"/>
    <w:rsid w:val="00A939A8"/>
    <w:rsid w:val="00AB74A4"/>
    <w:rsid w:val="00AC2637"/>
    <w:rsid w:val="00AD69B6"/>
    <w:rsid w:val="00AE2CCD"/>
    <w:rsid w:val="00B029AB"/>
    <w:rsid w:val="00B038D6"/>
    <w:rsid w:val="00B12CEC"/>
    <w:rsid w:val="00B16A26"/>
    <w:rsid w:val="00B23D91"/>
    <w:rsid w:val="00B2761C"/>
    <w:rsid w:val="00B7268F"/>
    <w:rsid w:val="00B73265"/>
    <w:rsid w:val="00B758E2"/>
    <w:rsid w:val="00B76052"/>
    <w:rsid w:val="00BA19DE"/>
    <w:rsid w:val="00BB21D0"/>
    <w:rsid w:val="00BD19A0"/>
    <w:rsid w:val="00BE7FA2"/>
    <w:rsid w:val="00BF5548"/>
    <w:rsid w:val="00BF5ABD"/>
    <w:rsid w:val="00C03F58"/>
    <w:rsid w:val="00C13FA3"/>
    <w:rsid w:val="00C17B1A"/>
    <w:rsid w:val="00C30ADA"/>
    <w:rsid w:val="00C40A89"/>
    <w:rsid w:val="00C4100C"/>
    <w:rsid w:val="00C45DCF"/>
    <w:rsid w:val="00C60DB7"/>
    <w:rsid w:val="00C6596D"/>
    <w:rsid w:val="00C7146B"/>
    <w:rsid w:val="00C71A1E"/>
    <w:rsid w:val="00C749F4"/>
    <w:rsid w:val="00C75D07"/>
    <w:rsid w:val="00C7749C"/>
    <w:rsid w:val="00C80503"/>
    <w:rsid w:val="00C832B5"/>
    <w:rsid w:val="00C90A4A"/>
    <w:rsid w:val="00C91A16"/>
    <w:rsid w:val="00CB7CA5"/>
    <w:rsid w:val="00CC738B"/>
    <w:rsid w:val="00CC7AD8"/>
    <w:rsid w:val="00CE1876"/>
    <w:rsid w:val="00CE6E53"/>
    <w:rsid w:val="00CF288C"/>
    <w:rsid w:val="00CF4DC8"/>
    <w:rsid w:val="00D07344"/>
    <w:rsid w:val="00D171B0"/>
    <w:rsid w:val="00D23FE8"/>
    <w:rsid w:val="00D323BD"/>
    <w:rsid w:val="00D34AE3"/>
    <w:rsid w:val="00D435B9"/>
    <w:rsid w:val="00D5424B"/>
    <w:rsid w:val="00D6588D"/>
    <w:rsid w:val="00D71923"/>
    <w:rsid w:val="00D74A1C"/>
    <w:rsid w:val="00D7614E"/>
    <w:rsid w:val="00D84F82"/>
    <w:rsid w:val="00DA1464"/>
    <w:rsid w:val="00DF13D4"/>
    <w:rsid w:val="00DF1A57"/>
    <w:rsid w:val="00DF1BFD"/>
    <w:rsid w:val="00E00101"/>
    <w:rsid w:val="00E203C9"/>
    <w:rsid w:val="00E26B1D"/>
    <w:rsid w:val="00E3593B"/>
    <w:rsid w:val="00E35CD6"/>
    <w:rsid w:val="00E52C31"/>
    <w:rsid w:val="00E55757"/>
    <w:rsid w:val="00E55F9D"/>
    <w:rsid w:val="00E56407"/>
    <w:rsid w:val="00E706AF"/>
    <w:rsid w:val="00E70FCA"/>
    <w:rsid w:val="00E733B3"/>
    <w:rsid w:val="00E779D5"/>
    <w:rsid w:val="00E84D2A"/>
    <w:rsid w:val="00EA2E7F"/>
    <w:rsid w:val="00ED0714"/>
    <w:rsid w:val="00ED1F91"/>
    <w:rsid w:val="00ED5C7B"/>
    <w:rsid w:val="00ED7D06"/>
    <w:rsid w:val="00F11EF3"/>
    <w:rsid w:val="00F1597A"/>
    <w:rsid w:val="00F41819"/>
    <w:rsid w:val="00F549D6"/>
    <w:rsid w:val="00F660D4"/>
    <w:rsid w:val="00F66493"/>
    <w:rsid w:val="00F7765F"/>
    <w:rsid w:val="00F80EE7"/>
    <w:rsid w:val="00F9638E"/>
    <w:rsid w:val="00FA6621"/>
    <w:rsid w:val="00FB0C41"/>
    <w:rsid w:val="00FB6D39"/>
    <w:rsid w:val="00FD1C59"/>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7808E65B"/>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il">
    <w:name w:val="il"/>
    <w:basedOn w:val="Carpredefinitoparagrafo"/>
    <w:rsid w:val="000D3F04"/>
  </w:style>
  <w:style w:type="paragraph" w:customStyle="1" w:styleId="Paragrafobase">
    <w:name w:val="[Paragrafo base]"/>
    <w:basedOn w:val="Normale"/>
    <w:uiPriority w:val="99"/>
    <w:rsid w:val="00C832B5"/>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paragraph" w:styleId="NormaleWeb">
    <w:name w:val="Normal (Web)"/>
    <w:basedOn w:val="Normale"/>
    <w:uiPriority w:val="99"/>
    <w:semiHidden/>
    <w:unhideWhenUsed/>
    <w:rsid w:val="00F11EF3"/>
    <w:pPr>
      <w:spacing w:before="100" w:beforeAutospacing="1" w:after="100" w:afterAutospacing="1"/>
    </w:pPr>
    <w:rPr>
      <w:lang w:eastAsia="it-IT"/>
    </w:rPr>
  </w:style>
  <w:style w:type="character" w:styleId="Enfasigrassetto">
    <w:name w:val="Strong"/>
    <w:basedOn w:val="Carpredefinitoparagrafo"/>
    <w:uiPriority w:val="22"/>
    <w:qFormat/>
    <w:rsid w:val="00F11EF3"/>
    <w:rPr>
      <w:b/>
      <w:bCs/>
    </w:rPr>
  </w:style>
  <w:style w:type="character" w:styleId="Enfasicorsivo">
    <w:name w:val="Emphasis"/>
    <w:basedOn w:val="Carpredefinitoparagrafo"/>
    <w:uiPriority w:val="20"/>
    <w:qFormat/>
    <w:rsid w:val="00F11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323850304">
      <w:bodyDiv w:val="1"/>
      <w:marLeft w:val="0"/>
      <w:marRight w:val="0"/>
      <w:marTop w:val="0"/>
      <w:marBottom w:val="0"/>
      <w:divBdr>
        <w:top w:val="none" w:sz="0" w:space="0" w:color="auto"/>
        <w:left w:val="none" w:sz="0" w:space="0" w:color="auto"/>
        <w:bottom w:val="none" w:sz="0" w:space="0" w:color="auto"/>
        <w:right w:val="none" w:sz="0" w:space="0" w:color="auto"/>
      </w:divBdr>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892232936">
      <w:bodyDiv w:val="1"/>
      <w:marLeft w:val="0"/>
      <w:marRight w:val="0"/>
      <w:marTop w:val="0"/>
      <w:marBottom w:val="0"/>
      <w:divBdr>
        <w:top w:val="none" w:sz="0" w:space="0" w:color="auto"/>
        <w:left w:val="none" w:sz="0" w:space="0" w:color="auto"/>
        <w:bottom w:val="none" w:sz="0" w:space="0" w:color="auto"/>
        <w:right w:val="none" w:sz="0" w:space="0" w:color="auto"/>
      </w:divBdr>
      <w:divsChild>
        <w:div w:id="1528526280">
          <w:marLeft w:val="0"/>
          <w:marRight w:val="0"/>
          <w:marTop w:val="0"/>
          <w:marBottom w:val="0"/>
          <w:divBdr>
            <w:top w:val="none" w:sz="0" w:space="0" w:color="auto"/>
            <w:left w:val="none" w:sz="0" w:space="0" w:color="auto"/>
            <w:bottom w:val="none" w:sz="0" w:space="0" w:color="auto"/>
            <w:right w:val="none" w:sz="0" w:space="0" w:color="auto"/>
          </w:divBdr>
        </w:div>
        <w:div w:id="387387747">
          <w:marLeft w:val="0"/>
          <w:marRight w:val="0"/>
          <w:marTop w:val="0"/>
          <w:marBottom w:val="0"/>
          <w:divBdr>
            <w:top w:val="none" w:sz="0" w:space="0" w:color="auto"/>
            <w:left w:val="none" w:sz="0" w:space="0" w:color="auto"/>
            <w:bottom w:val="none" w:sz="0" w:space="0" w:color="auto"/>
            <w:right w:val="none" w:sz="0" w:space="0" w:color="auto"/>
          </w:divBdr>
        </w:div>
        <w:div w:id="447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prizes/medicine/2001/nurse/fac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800anniunipd.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youtube.com/watch?v=_JC_2FLDlLc" TargetMode="External"/><Relationship Id="rId4" Type="http://schemas.openxmlformats.org/officeDocument/2006/relationships/webSettings" Target="webSettings.xml"/><Relationship Id="rId9" Type="http://schemas.openxmlformats.org/officeDocument/2006/relationships/hyperlink" Target="https://www.eventbrite.it/e/biglietti-what-is-life-sir-paul-nurse-452872914077"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1</Pages>
  <Words>454</Words>
  <Characters>2591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Milan Marco</cp:lastModifiedBy>
  <cp:revision>2</cp:revision>
  <cp:lastPrinted>2022-09-19T07:55:00Z</cp:lastPrinted>
  <dcterms:created xsi:type="dcterms:W3CDTF">2022-11-22T09:15:00Z</dcterms:created>
  <dcterms:modified xsi:type="dcterms:W3CDTF">2022-11-22T09:15:00Z</dcterms:modified>
</cp:coreProperties>
</file>