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CA25" w14:textId="77777777" w:rsidR="000E6FBC" w:rsidRDefault="000E6FBC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</w:p>
    <w:p w14:paraId="6206992B" w14:textId="7C6310DC" w:rsidR="00EF16AA" w:rsidRDefault="000E6FBC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  <w:r>
        <w:rPr>
          <w:rFonts w:ascii="Sitka Heading" w:eastAsia="Sitka Heading" w:hAnsi="Sitka Heading" w:cs="Sitka Heading"/>
          <w:b/>
          <w:bCs/>
          <w:noProof/>
          <w:color w:val="0D5350"/>
          <w:sz w:val="16"/>
          <w:szCs w:val="16"/>
          <w:u w:color="0D535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AAB701" wp14:editId="43044EA6">
            <wp:extent cx="2208731" cy="577915"/>
            <wp:effectExtent l="0" t="0" r="127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66" cy="5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5A52" w14:textId="77777777" w:rsidR="00B202C5" w:rsidRDefault="00B202C5" w:rsidP="000E6FBC">
      <w:pPr>
        <w:rPr>
          <w:rFonts w:ascii="Arial" w:hAnsi="Arial"/>
          <w:color w:val="0D5350"/>
          <w:u w:color="0D5350"/>
          <w:lang w:val="en-US"/>
        </w:rPr>
      </w:pPr>
    </w:p>
    <w:p w14:paraId="34E5D382" w14:textId="77777777" w:rsidR="000E6FBC" w:rsidRDefault="000E6FBC" w:rsidP="000E6FBC">
      <w:pPr>
        <w:jc w:val="center"/>
        <w:rPr>
          <w:rFonts w:ascii="Arial" w:hAnsi="Arial" w:cs="Arial"/>
          <w:sz w:val="22"/>
          <w:szCs w:val="22"/>
          <w:u w:color="0D5350"/>
        </w:rPr>
      </w:pPr>
    </w:p>
    <w:p w14:paraId="26AE9E87" w14:textId="4103948B" w:rsidR="00F56396" w:rsidRPr="00E82E28" w:rsidRDefault="004245A8" w:rsidP="00F56396">
      <w:pPr>
        <w:jc w:val="center"/>
        <w:rPr>
          <w:rFonts w:ascii="Arial" w:hAnsi="Arial" w:cs="Arial"/>
          <w:sz w:val="22"/>
          <w:szCs w:val="22"/>
          <w:u w:color="0D5350"/>
        </w:rPr>
      </w:pPr>
      <w:r w:rsidRPr="00E82E28">
        <w:rPr>
          <w:rFonts w:ascii="Arial" w:hAnsi="Arial" w:cs="Arial"/>
          <w:sz w:val="22"/>
          <w:szCs w:val="22"/>
          <w:u w:color="0D5350"/>
        </w:rPr>
        <w:t xml:space="preserve">Comunicato stampa        </w:t>
      </w:r>
      <w:r w:rsidR="00D60F10">
        <w:rPr>
          <w:rFonts w:ascii="Arial" w:hAnsi="Arial" w:cs="Arial"/>
          <w:sz w:val="22"/>
          <w:szCs w:val="22"/>
          <w:u w:color="0D5350"/>
        </w:rPr>
        <w:t xml:space="preserve">19 dicembre </w:t>
      </w:r>
      <w:r w:rsidR="000E6FBC" w:rsidRPr="00E82E28">
        <w:rPr>
          <w:rFonts w:ascii="Arial" w:hAnsi="Arial" w:cs="Arial"/>
          <w:sz w:val="22"/>
          <w:szCs w:val="22"/>
          <w:u w:color="0D5350"/>
        </w:rPr>
        <w:t>2022</w:t>
      </w:r>
    </w:p>
    <w:p w14:paraId="0A192B38" w14:textId="77777777" w:rsidR="00F56396" w:rsidRPr="00E82E28" w:rsidRDefault="00F56396" w:rsidP="00DB7486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C85D006" w14:textId="191A0AE0" w:rsidR="00E82E28" w:rsidRPr="00E82E28" w:rsidRDefault="00D60F10" w:rsidP="00E82E28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Una proposta per accrescere il valore economico, e non solo, dell’olivicoltura </w:t>
      </w:r>
    </w:p>
    <w:p w14:paraId="048A3DE4" w14:textId="3F4D01F6" w:rsidR="00E82E28" w:rsidRPr="00E82E28" w:rsidRDefault="00D60F10" w:rsidP="00E82E2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Dal </w:t>
      </w:r>
      <w:r w:rsidR="00100FBC">
        <w:rPr>
          <w:rFonts w:ascii="Arial" w:hAnsi="Arial" w:cs="Arial"/>
          <w:b/>
          <w:bCs/>
          <w:sz w:val="36"/>
          <w:szCs w:val="36"/>
        </w:rPr>
        <w:t>“</w:t>
      </w:r>
      <w:r w:rsidR="00E82E28" w:rsidRPr="00E82E28">
        <w:rPr>
          <w:rFonts w:ascii="Arial" w:hAnsi="Arial" w:cs="Arial"/>
          <w:b/>
          <w:bCs/>
          <w:sz w:val="36"/>
          <w:szCs w:val="36"/>
        </w:rPr>
        <w:t>Marchio Città dell’Olio</w:t>
      </w:r>
      <w:r w:rsidR="00100FBC">
        <w:rPr>
          <w:rFonts w:ascii="Arial" w:hAnsi="Arial" w:cs="Arial"/>
          <w:b/>
          <w:bCs/>
          <w:sz w:val="36"/>
          <w:szCs w:val="36"/>
        </w:rPr>
        <w:t xml:space="preserve">” </w:t>
      </w:r>
      <w:r>
        <w:rPr>
          <w:rFonts w:ascii="Arial" w:hAnsi="Arial" w:cs="Arial"/>
          <w:b/>
          <w:bCs/>
          <w:sz w:val="36"/>
          <w:szCs w:val="36"/>
        </w:rPr>
        <w:t xml:space="preserve">alle Comunità dell’Olio </w:t>
      </w:r>
    </w:p>
    <w:p w14:paraId="49F46EA9" w14:textId="75B043EC" w:rsidR="00D60F10" w:rsidRDefault="00100FBC" w:rsidP="00D60F1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 prossimi mesi </w:t>
      </w:r>
      <w:r w:rsidR="00D60F10">
        <w:rPr>
          <w:rFonts w:ascii="Arial" w:hAnsi="Arial" w:cs="Arial"/>
          <w:sz w:val="22"/>
          <w:szCs w:val="22"/>
        </w:rPr>
        <w:t xml:space="preserve">nelle </w:t>
      </w:r>
      <w:r>
        <w:rPr>
          <w:rFonts w:ascii="Arial" w:hAnsi="Arial" w:cs="Arial"/>
          <w:sz w:val="22"/>
          <w:szCs w:val="22"/>
        </w:rPr>
        <w:t>Città dell’Olio</w:t>
      </w:r>
      <w:r w:rsidR="00D60F10">
        <w:rPr>
          <w:rFonts w:ascii="Arial" w:hAnsi="Arial" w:cs="Arial"/>
          <w:sz w:val="22"/>
          <w:szCs w:val="22"/>
        </w:rPr>
        <w:t xml:space="preserve"> che hanno aderito alla</w:t>
      </w:r>
      <w:r w:rsidR="00D60F10" w:rsidRPr="00100FBC">
        <w:rPr>
          <w:rFonts w:ascii="Arial" w:hAnsi="Arial" w:cs="Arial"/>
          <w:color w:val="000000" w:themeColor="text1"/>
          <w:sz w:val="22"/>
          <w:szCs w:val="22"/>
        </w:rPr>
        <w:t xml:space="preserve"> Carta degli impegni per la sostenibilità e benessere</w:t>
      </w:r>
      <w:r w:rsidR="00D60F10">
        <w:rPr>
          <w:rFonts w:ascii="Arial" w:hAnsi="Arial" w:cs="Arial"/>
          <w:sz w:val="22"/>
          <w:szCs w:val="22"/>
        </w:rPr>
        <w:t xml:space="preserve">, il Marchio sarà a disposizione degli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operatori economici locali </w:t>
      </w:r>
    </w:p>
    <w:p w14:paraId="467500C9" w14:textId="251C4E4C" w:rsidR="00E82E28" w:rsidRPr="00E82E28" w:rsidRDefault="00D60F10" w:rsidP="00D60F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 </w:t>
      </w:r>
      <w:r w:rsidR="00100FBC">
        <w:rPr>
          <w:rFonts w:ascii="Arial" w:hAnsi="Arial" w:cs="Arial"/>
          <w:color w:val="000000" w:themeColor="text1"/>
          <w:sz w:val="22"/>
          <w:szCs w:val="22"/>
        </w:rPr>
        <w:t>daranno vita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reti territoriali </w:t>
      </w:r>
      <w:r w:rsidR="00100FBC">
        <w:rPr>
          <w:rFonts w:ascii="Arial" w:hAnsi="Arial" w:cs="Arial"/>
          <w:color w:val="000000" w:themeColor="text1"/>
          <w:sz w:val="22"/>
          <w:szCs w:val="22"/>
        </w:rPr>
        <w:t>per rilanciare l’</w:t>
      </w:r>
      <w:r>
        <w:rPr>
          <w:rFonts w:ascii="Arial" w:hAnsi="Arial" w:cs="Arial"/>
          <w:color w:val="000000" w:themeColor="text1"/>
          <w:sz w:val="22"/>
          <w:szCs w:val="22"/>
        </w:rPr>
        <w:t>olivicoltura</w:t>
      </w:r>
    </w:p>
    <w:p w14:paraId="11ABF843" w14:textId="77777777" w:rsidR="00E82E28" w:rsidRPr="00E82E28" w:rsidRDefault="00E82E28" w:rsidP="00E82E28">
      <w:pPr>
        <w:jc w:val="center"/>
        <w:rPr>
          <w:rFonts w:ascii="Arial" w:hAnsi="Arial" w:cs="Arial"/>
          <w:sz w:val="22"/>
          <w:szCs w:val="22"/>
        </w:rPr>
      </w:pPr>
    </w:p>
    <w:p w14:paraId="0D5FE2A2" w14:textId="77777777" w:rsidR="00E82E28" w:rsidRPr="00E82E28" w:rsidRDefault="00E82E28" w:rsidP="00E82E28">
      <w:pPr>
        <w:rPr>
          <w:rFonts w:ascii="Arial" w:hAnsi="Arial" w:cs="Arial"/>
          <w:sz w:val="22"/>
          <w:szCs w:val="22"/>
        </w:rPr>
      </w:pPr>
    </w:p>
    <w:p w14:paraId="72517A34" w14:textId="38D0F81E" w:rsidR="00A61D78" w:rsidRPr="00100FBC" w:rsidRDefault="00A61D78" w:rsidP="00E82E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0FBC">
        <w:rPr>
          <w:rFonts w:ascii="Arial" w:hAnsi="Arial" w:cs="Arial"/>
          <w:color w:val="000000" w:themeColor="text1"/>
          <w:sz w:val="22"/>
          <w:szCs w:val="22"/>
        </w:rPr>
        <w:t>Il progetto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 xml:space="preserve"> “Marchio Città dell’Olio”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0FBC" w:rsidRPr="00100FBC">
        <w:rPr>
          <w:rFonts w:ascii="Arial" w:hAnsi="Arial" w:cs="Arial"/>
          <w:color w:val="000000" w:themeColor="text1"/>
          <w:sz w:val="22"/>
          <w:szCs w:val="22"/>
        </w:rPr>
        <w:t xml:space="preserve">prende forma e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>diventa realtà. Nel corso dell’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 xml:space="preserve">assemblea nazionale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delle Città dell’Olio 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>della Rete,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 lo staff del prof. Luca Toschi </w:t>
      </w:r>
      <w:r w:rsidR="00100FBC" w:rsidRPr="00100FBC">
        <w:rPr>
          <w:rFonts w:ascii="Arial" w:hAnsi="Arial" w:cs="Arial"/>
          <w:color w:val="000000" w:themeColor="text1"/>
          <w:sz w:val="22"/>
          <w:szCs w:val="22"/>
        </w:rPr>
        <w:t xml:space="preserve">Direttore del Center for Generative Communication (CfGC) del Dipartimento di Scienze Politiche e Sociali dell’Università di Firenze,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ha illustrato le fasi attuative del percorso che nei prossimi mesi, porterà le 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 xml:space="preserve">amministrazioni socie dell’Associazione nazionale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>a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 xml:space="preserve"> sottoscrive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re la Carta degli impegni per la sostenibilità e benessere per 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>ottene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re </w:t>
      </w:r>
      <w:r w:rsidR="00E82E28" w:rsidRPr="00100FBC">
        <w:rPr>
          <w:rFonts w:ascii="Arial" w:hAnsi="Arial" w:cs="Arial"/>
          <w:color w:val="000000" w:themeColor="text1"/>
          <w:sz w:val="22"/>
          <w:szCs w:val="22"/>
        </w:rPr>
        <w:t>la certificazione Marchio Città dell’Olio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F668FB" w14:textId="61ECB6B3" w:rsidR="00A61D78" w:rsidRPr="00100FBC" w:rsidRDefault="00A61D78" w:rsidP="00E82E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Non l’ennesimo bollino </w:t>
      </w:r>
      <w:r w:rsidR="00100FBC" w:rsidRPr="00100FBC">
        <w:rPr>
          <w:rFonts w:ascii="Arial" w:hAnsi="Arial" w:cs="Arial"/>
          <w:color w:val="000000" w:themeColor="text1"/>
          <w:sz w:val="22"/>
          <w:szCs w:val="22"/>
        </w:rPr>
        <w:t xml:space="preserve">di qualità da esibire,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ma uno strumento di marketing territoriale </w:t>
      </w:r>
      <w:r w:rsidR="00100FBC" w:rsidRPr="00100FBC">
        <w:rPr>
          <w:rFonts w:ascii="Arial" w:hAnsi="Arial" w:cs="Arial"/>
          <w:color w:val="000000" w:themeColor="text1"/>
          <w:sz w:val="22"/>
          <w:szCs w:val="22"/>
        </w:rPr>
        <w:t xml:space="preserve">in grado  di ridefinire il valore dell’olio e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>che</w:t>
      </w:r>
      <w:r w:rsidR="00100FBC" w:rsidRPr="00100FB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6296E" w:rsidRPr="00100FBC">
        <w:rPr>
          <w:rFonts w:ascii="Arial" w:hAnsi="Arial" w:cs="Arial"/>
          <w:color w:val="000000" w:themeColor="text1"/>
          <w:sz w:val="22"/>
          <w:szCs w:val="22"/>
        </w:rPr>
        <w:t xml:space="preserve">in base a disciplinari specifici,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potrà essere concesso </w:t>
      </w:r>
      <w:r w:rsidR="0066296E" w:rsidRPr="00100FBC">
        <w:rPr>
          <w:rFonts w:ascii="Arial" w:hAnsi="Arial" w:cs="Arial"/>
          <w:color w:val="000000" w:themeColor="text1"/>
          <w:sz w:val="22"/>
          <w:szCs w:val="22"/>
        </w:rPr>
        <w:t xml:space="preserve">agli operatori economici locali quali, aziende olivicole, frantoi, ristoranti, musei, oleoteche, agenzie di viaggio e tour operator che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>daranno vita a vere e proprie Comunità dell’olio attive sui territori e</w:t>
      </w:r>
      <w:r w:rsidR="00100FBC" w:rsidRPr="00100FBC">
        <w:rPr>
          <w:rFonts w:ascii="Arial" w:hAnsi="Arial" w:cs="Arial"/>
          <w:color w:val="000000" w:themeColor="text1"/>
          <w:sz w:val="22"/>
          <w:szCs w:val="22"/>
        </w:rPr>
        <w:t>d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 impegnate a realizzare azioni concrete volte alla valorizzazione della cultura olivicola in un’ottica di</w:t>
      </w:r>
      <w:r w:rsidRPr="00100FBC">
        <w:rPr>
          <w:rFonts w:ascii="Arial" w:hAnsi="Arial" w:cs="Arial"/>
          <w:color w:val="000000" w:themeColor="text1"/>
          <w:spacing w:val="-32"/>
          <w:sz w:val="22"/>
          <w:szCs w:val="22"/>
        </w:rPr>
        <w:t xml:space="preserve"> </w:t>
      </w:r>
      <w:r w:rsidRPr="00100FBC">
        <w:rPr>
          <w:rFonts w:ascii="Arial" w:hAnsi="Arial" w:cs="Arial"/>
          <w:color w:val="000000" w:themeColor="text1"/>
          <w:sz w:val="22"/>
          <w:szCs w:val="22"/>
        </w:rPr>
        <w:t xml:space="preserve">sostenibilità. </w:t>
      </w:r>
    </w:p>
    <w:p w14:paraId="43B7D382" w14:textId="52F48D45" w:rsidR="00100FBC" w:rsidRDefault="00E82E28" w:rsidP="00100FBC">
      <w:pPr>
        <w:jc w:val="both"/>
        <w:rPr>
          <w:rFonts w:ascii="Arial" w:hAnsi="Arial" w:cs="Arial"/>
          <w:sz w:val="22"/>
          <w:szCs w:val="22"/>
        </w:rPr>
      </w:pPr>
      <w:r w:rsidRPr="00100FBC">
        <w:rPr>
          <w:rFonts w:ascii="Arial" w:eastAsia="Times New Roman" w:hAnsi="Arial" w:cs="Arial"/>
          <w:color w:val="222222"/>
          <w:sz w:val="22"/>
          <w:szCs w:val="22"/>
        </w:rPr>
        <w:t>“</w:t>
      </w:r>
      <w:r w:rsidR="00A61D78" w:rsidRPr="00100FBC">
        <w:rPr>
          <w:rFonts w:ascii="Arial" w:eastAsia="Times New Roman" w:hAnsi="Arial" w:cs="Arial"/>
          <w:color w:val="222222"/>
          <w:sz w:val="22"/>
          <w:szCs w:val="22"/>
        </w:rPr>
        <w:t xml:space="preserve">Questo progetto </w:t>
      </w:r>
      <w:r w:rsidR="00100FBC">
        <w:rPr>
          <w:rFonts w:ascii="Arial" w:eastAsia="Times New Roman" w:hAnsi="Arial" w:cs="Arial"/>
          <w:color w:val="222222"/>
          <w:sz w:val="22"/>
          <w:szCs w:val="22"/>
        </w:rPr>
        <w:t xml:space="preserve">ha l’ambizione di </w:t>
      </w:r>
      <w:r w:rsidR="00A61D78" w:rsidRPr="00100FBC">
        <w:rPr>
          <w:rFonts w:ascii="Arial" w:hAnsi="Arial" w:cs="Arial"/>
          <w:sz w:val="22"/>
          <w:szCs w:val="22"/>
        </w:rPr>
        <w:t xml:space="preserve">trasformare il prodotto olio EVO </w:t>
      </w:r>
      <w:r w:rsidR="00100FBC">
        <w:rPr>
          <w:rFonts w:ascii="Arial" w:hAnsi="Arial" w:cs="Arial"/>
          <w:sz w:val="22"/>
          <w:szCs w:val="22"/>
        </w:rPr>
        <w:t>nell’</w:t>
      </w:r>
      <w:r w:rsidR="00A61D78" w:rsidRPr="00100FBC">
        <w:rPr>
          <w:rFonts w:ascii="Arial" w:hAnsi="Arial" w:cs="Arial"/>
          <w:sz w:val="22"/>
          <w:szCs w:val="22"/>
        </w:rPr>
        <w:t xml:space="preserve">indicatore </w:t>
      </w:r>
      <w:r w:rsidR="00100FBC">
        <w:rPr>
          <w:rFonts w:ascii="Arial" w:hAnsi="Arial" w:cs="Arial"/>
          <w:sz w:val="22"/>
          <w:szCs w:val="22"/>
        </w:rPr>
        <w:t xml:space="preserve">di </w:t>
      </w:r>
      <w:r w:rsidR="00A61D78" w:rsidRPr="00100FBC">
        <w:rPr>
          <w:rFonts w:ascii="Arial" w:hAnsi="Arial" w:cs="Arial"/>
          <w:sz w:val="22"/>
          <w:szCs w:val="22"/>
        </w:rPr>
        <w:t xml:space="preserve">qualità </w:t>
      </w:r>
      <w:r w:rsidR="00100FBC">
        <w:rPr>
          <w:rFonts w:ascii="Arial" w:hAnsi="Arial" w:cs="Arial"/>
          <w:sz w:val="22"/>
          <w:szCs w:val="22"/>
        </w:rPr>
        <w:t xml:space="preserve">certificata di uno </w:t>
      </w:r>
      <w:r w:rsidR="00A61D78" w:rsidRPr="00100FBC">
        <w:rPr>
          <w:rFonts w:ascii="Arial" w:hAnsi="Arial" w:cs="Arial"/>
          <w:sz w:val="22"/>
          <w:szCs w:val="22"/>
        </w:rPr>
        <w:t xml:space="preserve">stile di vita </w:t>
      </w:r>
      <w:r w:rsidR="00100FBC">
        <w:rPr>
          <w:rFonts w:ascii="Arial" w:hAnsi="Arial" w:cs="Arial"/>
          <w:sz w:val="22"/>
          <w:szCs w:val="22"/>
        </w:rPr>
        <w:t xml:space="preserve">e </w:t>
      </w:r>
      <w:r w:rsidR="00A61D78" w:rsidRPr="00100FBC">
        <w:rPr>
          <w:rFonts w:ascii="Arial" w:hAnsi="Arial" w:cs="Arial"/>
          <w:sz w:val="22"/>
          <w:szCs w:val="22"/>
        </w:rPr>
        <w:t>costruire comunità di cittadini attiv</w:t>
      </w:r>
      <w:r w:rsidR="00100FBC">
        <w:rPr>
          <w:rFonts w:ascii="Arial" w:hAnsi="Arial" w:cs="Arial"/>
          <w:sz w:val="22"/>
          <w:szCs w:val="22"/>
        </w:rPr>
        <w:t>e</w:t>
      </w:r>
      <w:r w:rsidR="00A61D78" w:rsidRPr="00100FBC">
        <w:rPr>
          <w:rFonts w:ascii="Arial" w:hAnsi="Arial" w:cs="Arial"/>
          <w:sz w:val="22"/>
          <w:szCs w:val="22"/>
        </w:rPr>
        <w:t xml:space="preserve"> sui territori che trovino in ANCO e nel processo di ridefinizione dei valori dell’olio un’identità, una bandiera, un interlocutore per avviare/partecipare - nell’ottica di un rinnovato impegno in termini etici, sociali, culturali, imprenditoriali - a progetti che riconoscono l’olio e l’olivicoltura come settore strategico, in grado di generare valore (non solo economico) per i territori di riferimento” – ha dichiarato Michele Sonnessa Presidente delle Città dell’Olio</w:t>
      </w:r>
      <w:r w:rsidR="00100FBC" w:rsidRPr="00100FBC">
        <w:rPr>
          <w:rFonts w:ascii="Arial" w:hAnsi="Arial" w:cs="Arial"/>
          <w:sz w:val="22"/>
          <w:szCs w:val="22"/>
        </w:rPr>
        <w:t>.</w:t>
      </w:r>
    </w:p>
    <w:p w14:paraId="72903BCD" w14:textId="7A1A270B" w:rsidR="00A61D78" w:rsidRPr="00100FBC" w:rsidRDefault="00100FBC" w:rsidP="00100FBC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00FBC">
        <w:rPr>
          <w:rFonts w:ascii="Arial" w:hAnsi="Arial" w:cs="Arial"/>
          <w:sz w:val="22"/>
          <w:szCs w:val="22"/>
        </w:rPr>
        <w:t>La creazione del Marchio Città dell’Olio ha alcune importanti finalità: aumentare il livello qualitativo dell’offerta produttiva e turistica olivicola degli operatori economici aderenti nei vari territori, in un’ottica sostenibile di salvaguardia del valore bio-culturale</w:t>
      </w:r>
      <w:r w:rsidRPr="00100FBC">
        <w:rPr>
          <w:rFonts w:ascii="Arial" w:hAnsi="Arial" w:cs="Arial"/>
          <w:spacing w:val="-1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dell’olivicoltura; s</w:t>
      </w:r>
      <w:r w:rsidRPr="00100FBC">
        <w:rPr>
          <w:rFonts w:ascii="Arial" w:hAnsi="Arial" w:cs="Arial"/>
          <w:w w:val="105"/>
          <w:sz w:val="22"/>
          <w:szCs w:val="22"/>
        </w:rPr>
        <w:t>ostenere lo sviluppo di una imprenditoria locale impegnata a produrre beni e servizi legati alla cultura e civiltà olivicola, in armonia con le risorse del territorio salvaguardando gli specifici, unici, valori espressi dalla storia e dalle identità storiche</w:t>
      </w:r>
      <w:r w:rsidRPr="00100FB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locali; v</w:t>
      </w:r>
      <w:r w:rsidRPr="00100FBC">
        <w:rPr>
          <w:rFonts w:ascii="Arial" w:hAnsi="Arial" w:cs="Arial"/>
          <w:sz w:val="22"/>
          <w:szCs w:val="22"/>
        </w:rPr>
        <w:t>alorizzare</w:t>
      </w:r>
      <w:r w:rsidRPr="00100FBC">
        <w:rPr>
          <w:rFonts w:ascii="Arial" w:hAnsi="Arial" w:cs="Arial"/>
          <w:spacing w:val="21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le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identità</w:t>
      </w:r>
      <w:r w:rsidRPr="00100FBC">
        <w:rPr>
          <w:rFonts w:ascii="Arial" w:hAnsi="Arial" w:cs="Arial"/>
          <w:spacing w:val="23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locali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e</w:t>
      </w:r>
      <w:r w:rsidRPr="00100FBC">
        <w:rPr>
          <w:rFonts w:ascii="Arial" w:hAnsi="Arial" w:cs="Arial"/>
          <w:spacing w:val="26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le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produzioni</w:t>
      </w:r>
      <w:r w:rsidRPr="00100FBC">
        <w:rPr>
          <w:rFonts w:ascii="Arial" w:hAnsi="Arial" w:cs="Arial"/>
          <w:spacing w:val="23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tipiche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locali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legate</w:t>
      </w:r>
      <w:r w:rsidRPr="00100FBC">
        <w:rPr>
          <w:rFonts w:ascii="Arial" w:hAnsi="Arial" w:cs="Arial"/>
          <w:spacing w:val="23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alla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produzione</w:t>
      </w:r>
      <w:r w:rsidRPr="00100FBC">
        <w:rPr>
          <w:rFonts w:ascii="Arial" w:hAnsi="Arial" w:cs="Arial"/>
          <w:spacing w:val="22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dell’olio</w:t>
      </w:r>
      <w:r w:rsidRPr="00100FBC">
        <w:rPr>
          <w:rFonts w:ascii="Arial" w:hAnsi="Arial" w:cs="Arial"/>
          <w:spacing w:val="24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extra-vergine di oliva, e la relativa offerta culturale, produttiva e turistica; contribuire alla valorizzazione della qualità del prodotto olivicolo italiano e delle cultivar locali con particolare riferimento alle produzioni a marchio D.O.P. e I.G.P., quali espressioni del territorio e delle sue</w:t>
      </w:r>
      <w:r w:rsidRPr="00100FBC">
        <w:rPr>
          <w:rFonts w:ascii="Arial" w:hAnsi="Arial" w:cs="Arial"/>
          <w:spacing w:val="1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>comunità e p</w:t>
      </w:r>
      <w:r w:rsidRPr="00100FBC">
        <w:rPr>
          <w:rFonts w:ascii="Arial" w:hAnsi="Arial" w:cs="Arial"/>
          <w:w w:val="105"/>
          <w:sz w:val="22"/>
          <w:szCs w:val="22"/>
        </w:rPr>
        <w:t>romuovere</w:t>
      </w:r>
      <w:r w:rsidRPr="00100FB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lo</w:t>
      </w:r>
      <w:r w:rsidRPr="00100FB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sviluppo</w:t>
      </w:r>
      <w:r w:rsidRPr="00100FB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di</w:t>
      </w:r>
      <w:r w:rsidRPr="00100FB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un’offerta</w:t>
      </w:r>
      <w:r w:rsidRPr="00100FB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integrata</w:t>
      </w:r>
      <w:r w:rsidRPr="00100FB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tra</w:t>
      </w:r>
      <w:r w:rsidRPr="00100FB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olio</w:t>
      </w:r>
      <w:r w:rsidRPr="00100FB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evo,</w:t>
      </w:r>
      <w:r w:rsidRPr="00100FB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cultura</w:t>
      </w:r>
      <w:r w:rsidRPr="00100FB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e</w:t>
      </w:r>
      <w:r w:rsidRPr="00100FB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w w:val="105"/>
          <w:sz w:val="22"/>
          <w:szCs w:val="22"/>
        </w:rPr>
        <w:t>turismo.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100FBC">
        <w:rPr>
          <w:rFonts w:ascii="Arial" w:hAnsi="Arial" w:cs="Arial"/>
          <w:sz w:val="22"/>
          <w:szCs w:val="22"/>
        </w:rPr>
        <w:t xml:space="preserve">Tra gli output del progetto è prevista anche la realizzazione di un atlante del Tour dell’Olio, un progetto editoriale dal titolo “il nuovo EVO dell’olivicoltura: olio e ulivete come matrici di sviluppo sociale” e la realizzazione di un evento </w:t>
      </w:r>
      <w:r>
        <w:rPr>
          <w:rFonts w:ascii="Arial" w:hAnsi="Arial" w:cs="Arial"/>
          <w:sz w:val="22"/>
          <w:szCs w:val="22"/>
        </w:rPr>
        <w:t xml:space="preserve">nazionale </w:t>
      </w:r>
      <w:r w:rsidRPr="00100FBC">
        <w:rPr>
          <w:rFonts w:ascii="Arial" w:hAnsi="Arial" w:cs="Arial"/>
          <w:sz w:val="22"/>
          <w:szCs w:val="22"/>
        </w:rPr>
        <w:t>sull’olivicoltura.</w:t>
      </w:r>
    </w:p>
    <w:p w14:paraId="31808241" w14:textId="5CCF01D2" w:rsidR="00DB7486" w:rsidRPr="00E82E28" w:rsidRDefault="00DB7486" w:rsidP="00AE46A5">
      <w:pPr>
        <w:jc w:val="both"/>
        <w:rPr>
          <w:rFonts w:ascii="Arial" w:hAnsi="Arial" w:cs="Arial"/>
          <w:sz w:val="22"/>
          <w:szCs w:val="22"/>
        </w:rPr>
      </w:pPr>
    </w:p>
    <w:p w14:paraId="1FF2E78F" w14:textId="38BBA359" w:rsidR="00EF16AA" w:rsidRPr="00E82E28" w:rsidRDefault="004245A8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E82E28">
        <w:rPr>
          <w:rStyle w:val="Nessuno"/>
          <w:rFonts w:ascii="Arial" w:hAnsi="Arial" w:cs="Arial"/>
          <w:sz w:val="22"/>
          <w:szCs w:val="22"/>
        </w:rPr>
        <w:t>Associazione nazionale Citt</w:t>
      </w:r>
      <w:r w:rsidRPr="00E82E28">
        <w:rPr>
          <w:rStyle w:val="Nessuno"/>
          <w:rFonts w:ascii="Arial" w:hAnsi="Arial" w:cs="Arial"/>
          <w:sz w:val="22"/>
          <w:szCs w:val="22"/>
          <w:lang w:val="fr-FR"/>
        </w:rPr>
        <w:t xml:space="preserve">à </w:t>
      </w:r>
      <w:r w:rsidRPr="00E82E28">
        <w:rPr>
          <w:rStyle w:val="Nessuno"/>
          <w:rFonts w:ascii="Arial" w:hAnsi="Arial" w:cs="Arial"/>
          <w:sz w:val="22"/>
          <w:szCs w:val="22"/>
        </w:rPr>
        <w:t>dell'Olio</w:t>
      </w:r>
    </w:p>
    <w:p w14:paraId="44AA2DEB" w14:textId="77777777" w:rsidR="00EF16AA" w:rsidRPr="00E82E28" w:rsidRDefault="004245A8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E82E28">
        <w:rPr>
          <w:rStyle w:val="Nessuno"/>
          <w:rFonts w:ascii="Arial" w:hAnsi="Arial" w:cs="Arial"/>
          <w:sz w:val="22"/>
          <w:szCs w:val="22"/>
        </w:rPr>
        <w:t>C/o Villa Parigini</w:t>
      </w:r>
    </w:p>
    <w:p w14:paraId="4FB06976" w14:textId="77777777" w:rsidR="00EF16AA" w:rsidRPr="00E82E28" w:rsidRDefault="004245A8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E82E28">
        <w:rPr>
          <w:rStyle w:val="Nessuno"/>
          <w:rFonts w:ascii="Arial" w:hAnsi="Arial" w:cs="Arial"/>
          <w:sz w:val="22"/>
          <w:szCs w:val="22"/>
        </w:rPr>
        <w:t>Strada di Basciano, 22 – 53035 Monteriggioni (Si)</w:t>
      </w:r>
    </w:p>
    <w:p w14:paraId="3DCAAC95" w14:textId="77777777" w:rsidR="00EF16AA" w:rsidRPr="00E82E28" w:rsidRDefault="004245A8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E82E28">
        <w:rPr>
          <w:rStyle w:val="Nessuno"/>
          <w:rFonts w:ascii="Arial" w:hAnsi="Arial" w:cs="Arial"/>
          <w:sz w:val="22"/>
          <w:szCs w:val="22"/>
        </w:rPr>
        <w:t>Tel. 0577 329109 – Fax 0577 326042</w:t>
      </w:r>
    </w:p>
    <w:p w14:paraId="234BAC5E" w14:textId="77777777" w:rsidR="00EF16AA" w:rsidRPr="00E82E28" w:rsidRDefault="004245A8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E82E28">
        <w:rPr>
          <w:rStyle w:val="Nessuno"/>
          <w:rFonts w:ascii="Arial" w:hAnsi="Arial" w:cs="Arial"/>
          <w:sz w:val="22"/>
          <w:szCs w:val="22"/>
        </w:rPr>
        <w:lastRenderedPageBreak/>
        <w:t>Per contatti stampa e web</w:t>
      </w:r>
    </w:p>
    <w:p w14:paraId="17F51224" w14:textId="77777777" w:rsidR="00020483" w:rsidRPr="00E82E28" w:rsidRDefault="00020483">
      <w:pPr>
        <w:jc w:val="both"/>
        <w:rPr>
          <w:rStyle w:val="Nessuno"/>
          <w:rFonts w:ascii="Arial" w:hAnsi="Arial" w:cs="Arial"/>
          <w:sz w:val="22"/>
          <w:szCs w:val="22"/>
        </w:rPr>
      </w:pPr>
    </w:p>
    <w:p w14:paraId="22B24582" w14:textId="5413D592" w:rsidR="00020483" w:rsidRPr="00E82E28" w:rsidRDefault="004245A8">
      <w:pPr>
        <w:jc w:val="both"/>
        <w:rPr>
          <w:rFonts w:ascii="Arial" w:hAnsi="Arial" w:cs="Arial"/>
          <w:sz w:val="22"/>
          <w:szCs w:val="22"/>
        </w:rPr>
      </w:pPr>
      <w:r w:rsidRPr="00E82E28">
        <w:rPr>
          <w:rStyle w:val="Nessuno"/>
          <w:rFonts w:ascii="Arial" w:hAnsi="Arial" w:cs="Arial"/>
          <w:sz w:val="22"/>
          <w:szCs w:val="22"/>
        </w:rPr>
        <w:t>Natascia Maesi – 335 1979414</w:t>
      </w:r>
    </w:p>
    <w:p w14:paraId="29205CA1" w14:textId="18E9955D" w:rsidR="00EF16AA" w:rsidRPr="00E82E28" w:rsidRDefault="00020483">
      <w:pPr>
        <w:jc w:val="both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sz w:val="22"/>
          <w:szCs w:val="22"/>
        </w:rPr>
        <w:t>natascia.maesi@gmail.com</w:t>
      </w:r>
    </w:p>
    <w:sectPr w:rsidR="00EF16AA" w:rsidRPr="00E82E28">
      <w:headerReference w:type="default" r:id="rId7"/>
      <w:footerReference w:type="default" r:id="rId8"/>
      <w:pgSz w:w="11900" w:h="16840"/>
      <w:pgMar w:top="1362" w:right="1410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1A8F" w14:textId="77777777" w:rsidR="00565F52" w:rsidRDefault="00565F52">
      <w:r>
        <w:separator/>
      </w:r>
    </w:p>
  </w:endnote>
  <w:endnote w:type="continuationSeparator" w:id="0">
    <w:p w14:paraId="57FA9794" w14:textId="77777777" w:rsidR="00565F52" w:rsidRDefault="0056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9A" w14:textId="77777777" w:rsidR="00EF16AA" w:rsidRDefault="00EF16A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FDE1" w14:textId="77777777" w:rsidR="00565F52" w:rsidRDefault="00565F52">
      <w:r>
        <w:separator/>
      </w:r>
    </w:p>
  </w:footnote>
  <w:footnote w:type="continuationSeparator" w:id="0">
    <w:p w14:paraId="3A1F3C94" w14:textId="77777777" w:rsidR="00565F52" w:rsidRDefault="0056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7E0" w14:textId="77777777" w:rsidR="00EF16AA" w:rsidRDefault="00EF16A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A"/>
    <w:rsid w:val="00020483"/>
    <w:rsid w:val="000802D6"/>
    <w:rsid w:val="000807D3"/>
    <w:rsid w:val="000A0C7F"/>
    <w:rsid w:val="000A51DF"/>
    <w:rsid w:val="000C2C68"/>
    <w:rsid w:val="000E06EF"/>
    <w:rsid w:val="000E6FBC"/>
    <w:rsid w:val="00100FBC"/>
    <w:rsid w:val="0011467B"/>
    <w:rsid w:val="00117B12"/>
    <w:rsid w:val="00184A74"/>
    <w:rsid w:val="001A4A00"/>
    <w:rsid w:val="001B21B6"/>
    <w:rsid w:val="001C436B"/>
    <w:rsid w:val="002D033B"/>
    <w:rsid w:val="002F7306"/>
    <w:rsid w:val="003165C7"/>
    <w:rsid w:val="00374D39"/>
    <w:rsid w:val="00397EFC"/>
    <w:rsid w:val="003A7E70"/>
    <w:rsid w:val="003E7E92"/>
    <w:rsid w:val="004245A8"/>
    <w:rsid w:val="004461AA"/>
    <w:rsid w:val="004518CA"/>
    <w:rsid w:val="00455B1F"/>
    <w:rsid w:val="00455D19"/>
    <w:rsid w:val="004678BA"/>
    <w:rsid w:val="00496CCD"/>
    <w:rsid w:val="00551DC9"/>
    <w:rsid w:val="00565F52"/>
    <w:rsid w:val="00580DC6"/>
    <w:rsid w:val="005A2CB4"/>
    <w:rsid w:val="005D205E"/>
    <w:rsid w:val="00630786"/>
    <w:rsid w:val="0066296E"/>
    <w:rsid w:val="00671D7D"/>
    <w:rsid w:val="0067499F"/>
    <w:rsid w:val="00685953"/>
    <w:rsid w:val="006B1A7C"/>
    <w:rsid w:val="007B0828"/>
    <w:rsid w:val="007B34FC"/>
    <w:rsid w:val="0082013F"/>
    <w:rsid w:val="00903829"/>
    <w:rsid w:val="00945C37"/>
    <w:rsid w:val="00952882"/>
    <w:rsid w:val="009667BB"/>
    <w:rsid w:val="009E0ADE"/>
    <w:rsid w:val="00A23B2F"/>
    <w:rsid w:val="00A61D78"/>
    <w:rsid w:val="00AE46A5"/>
    <w:rsid w:val="00B202C5"/>
    <w:rsid w:val="00B722A6"/>
    <w:rsid w:val="00BD2FAB"/>
    <w:rsid w:val="00BF70C4"/>
    <w:rsid w:val="00C064F6"/>
    <w:rsid w:val="00C15944"/>
    <w:rsid w:val="00C305FF"/>
    <w:rsid w:val="00C546BB"/>
    <w:rsid w:val="00C63B8A"/>
    <w:rsid w:val="00CF7C3E"/>
    <w:rsid w:val="00D42C72"/>
    <w:rsid w:val="00D60F10"/>
    <w:rsid w:val="00DA3C51"/>
    <w:rsid w:val="00DB7486"/>
    <w:rsid w:val="00DE6073"/>
    <w:rsid w:val="00DF7F93"/>
    <w:rsid w:val="00E03E0D"/>
    <w:rsid w:val="00E82E28"/>
    <w:rsid w:val="00E855B2"/>
    <w:rsid w:val="00E9015C"/>
    <w:rsid w:val="00EC686E"/>
    <w:rsid w:val="00EF16AA"/>
    <w:rsid w:val="00EF61E3"/>
    <w:rsid w:val="00F56396"/>
    <w:rsid w:val="00FA5465"/>
    <w:rsid w:val="00FB734F"/>
    <w:rsid w:val="00FD3537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D91"/>
  <w15:docId w15:val="{E8D7605E-EC0B-4344-8EEC-06274C1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D78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qFormat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26"/>
      <w:szCs w:val="26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0B"/>
      <w:sz w:val="26"/>
      <w:szCs w:val="26"/>
      <w:u w:val="single" w:color="00000B"/>
    </w:rPr>
  </w:style>
  <w:style w:type="character" w:customStyle="1" w:styleId="apple-converted-space">
    <w:name w:val="apple-converted-space"/>
    <w:basedOn w:val="Carpredefinitoparagrafo"/>
    <w:rsid w:val="004678BA"/>
  </w:style>
  <w:style w:type="character" w:styleId="Menzionenonrisolta">
    <w:name w:val="Unresolved Mention"/>
    <w:basedOn w:val="Carpredefinitoparagrafo"/>
    <w:uiPriority w:val="99"/>
    <w:semiHidden/>
    <w:unhideWhenUsed/>
    <w:rsid w:val="000204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36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DF7F93"/>
    <w:rPr>
      <w:b/>
      <w:bCs/>
    </w:rPr>
  </w:style>
  <w:style w:type="character" w:customStyle="1" w:styleId="nc684nl6">
    <w:name w:val="nc684nl6"/>
    <w:basedOn w:val="Carpredefinitoparagrafo"/>
    <w:rsid w:val="00B722A6"/>
  </w:style>
  <w:style w:type="paragraph" w:styleId="Corpotesto">
    <w:name w:val="Body Text"/>
    <w:basedOn w:val="Normale"/>
    <w:link w:val="CorpotestoCarattere"/>
    <w:uiPriority w:val="1"/>
    <w:qFormat/>
    <w:rsid w:val="00E82E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E28"/>
    <w:rPr>
      <w:rFonts w:eastAsia="Times New Roman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2022-12-19T09:34:00Z</dcterms:created>
  <dcterms:modified xsi:type="dcterms:W3CDTF">2022-12-19T09:45:00Z</dcterms:modified>
</cp:coreProperties>
</file>