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Arial" w:cs="Arial" w:hAnsi="Arial" w:eastAsia="Arial"/>
          <w:u w:color="ff0000"/>
        </w:rPr>
      </w:pPr>
      <w:r>
        <w:rPr>
          <w:rFonts w:ascii="Arial" w:hAnsi="Arial"/>
          <w:b w:val="1"/>
          <w:bCs w:val="1"/>
          <w:sz w:val="36"/>
          <w:szCs w:val="36"/>
          <w:u w:color="ff0000"/>
          <w:rtl w:val="0"/>
          <w:lang w:val="it-IT"/>
        </w:rPr>
        <w:t>Esce il 22 dicembre il nuovo numero di</w:t>
      </w:r>
      <w:r>
        <w:rPr>
          <w:rFonts w:ascii="Arial Unicode MS" w:cs="Arial Unicode MS" w:hAnsi="Arial Unicode MS" w:eastAsia="Arial Unicode MS"/>
          <w:sz w:val="36"/>
          <w:szCs w:val="36"/>
          <w:u w:color="ff0000"/>
        </w:rPr>
        <w:br w:type="textWrapping"/>
      </w:r>
      <w:r>
        <w:rPr>
          <w:rFonts w:ascii="Arial" w:hAnsi="Arial"/>
          <w:b w:val="1"/>
          <w:bCs w:val="1"/>
          <w:outline w:val="0"/>
          <w:color w:val="ff2600"/>
          <w:sz w:val="36"/>
          <w:szCs w:val="36"/>
          <w:u w:color="ff0000"/>
          <w:rtl w:val="0"/>
          <w:lang w:val="it-IT"/>
          <w14:textFill>
            <w14:solidFill>
              <w14:srgbClr w14:val="FF2600"/>
            </w14:solidFill>
          </w14:textFill>
        </w:rPr>
        <w:t>IRAE</w:t>
      </w:r>
    </w:p>
    <w:p>
      <w:pPr>
        <w:pStyle w:val="Corpo A"/>
        <w:jc w:val="center"/>
        <w:rPr>
          <w:rFonts w:ascii="Arial" w:cs="Arial" w:hAnsi="Arial" w:eastAsia="Arial"/>
          <w:b w:val="1"/>
          <w:bCs w:val="1"/>
          <w:sz w:val="32"/>
          <w:szCs w:val="32"/>
          <w:u w:color="ff0000"/>
        </w:rPr>
      </w:pPr>
      <w:r>
        <w:rPr>
          <w:rFonts w:ascii="Arial" w:hAnsi="Arial"/>
          <w:b w:val="1"/>
          <w:bCs w:val="1"/>
          <w:sz w:val="32"/>
          <w:szCs w:val="32"/>
          <w:u w:color="ff0000"/>
          <w:rtl w:val="0"/>
          <w:lang w:val="it-IT"/>
        </w:rPr>
        <w:t xml:space="preserve">200 pagine di arte, fotografia e visual storytelling per parlare di Ambiente guardando oltre il visibile. </w:t>
      </w:r>
    </w:p>
    <w:p>
      <w:pPr>
        <w:pStyle w:val="Corpo A"/>
        <w:jc w:val="center"/>
        <w:rPr>
          <w:rFonts w:ascii="Arial" w:cs="Arial" w:hAnsi="Arial" w:eastAsia="Arial"/>
          <w:sz w:val="32"/>
          <w:szCs w:val="32"/>
          <w:u w:color="ff0000"/>
        </w:rPr>
      </w:pPr>
      <w:r>
        <w:rPr>
          <w:rFonts w:ascii="Arial" w:hAnsi="Arial"/>
          <w:sz w:val="32"/>
          <w:szCs w:val="32"/>
          <w:u w:color="ff0000"/>
          <w:rtl w:val="0"/>
          <w:lang w:val="it-IT"/>
        </w:rPr>
        <w:t>31 artisti italiani e stranieri raccontano trasformazione, metamorfosi e rinascita,</w:t>
      </w:r>
      <w:r>
        <w:rPr>
          <w:rFonts w:ascii="Arial" w:hAnsi="Arial" w:hint="default"/>
          <w:sz w:val="32"/>
          <w:szCs w:val="32"/>
          <w:u w:color="ff0000"/>
          <w:rtl w:val="0"/>
          <w:lang w:val="it-IT"/>
        </w:rPr>
        <w:t> </w:t>
      </w:r>
      <w:r>
        <w:rPr>
          <w:rFonts w:ascii="Arial" w:hAnsi="Arial"/>
          <w:sz w:val="32"/>
          <w:szCs w:val="32"/>
          <w:u w:color="ff0000"/>
          <w:rtl w:val="0"/>
          <w:lang w:val="it-IT"/>
        </w:rPr>
        <w:t>con focus speciale sul ruolo delle piante.</w:t>
      </w:r>
    </w:p>
    <w:p>
      <w:pPr>
        <w:pStyle w:val="Corpo A"/>
        <w:jc w:val="center"/>
        <w:rPr>
          <w:rFonts w:ascii="Arial" w:cs="Arial" w:hAnsi="Arial" w:eastAsia="Arial"/>
          <w:sz w:val="32"/>
          <w:szCs w:val="32"/>
          <w:u w:color="ff0000"/>
        </w:rPr>
      </w:pPr>
    </w:p>
    <w:p>
      <w:pPr>
        <w:pStyle w:val="Corpo A"/>
        <w:jc w:val="center"/>
        <w:rPr>
          <w:rFonts w:ascii="Arial" w:cs="Arial" w:hAnsi="Arial" w:eastAsia="Arial"/>
          <w:b w:val="1"/>
          <w:bCs w:val="1"/>
          <w:i w:val="1"/>
          <w:iCs w:val="1"/>
          <w:sz w:val="26"/>
          <w:szCs w:val="26"/>
        </w:rPr>
      </w:pPr>
      <w:r>
        <w:rPr>
          <w:rFonts w:ascii="Arial" w:hAnsi="Arial"/>
          <w:b w:val="1"/>
          <w:bCs w:val="1"/>
          <w:i w:val="1"/>
          <w:iCs w:val="1"/>
          <w:sz w:val="26"/>
          <w:szCs w:val="26"/>
          <w:u w:color="ff0000"/>
          <w:rtl w:val="0"/>
          <w:lang w:val="it-IT"/>
        </w:rPr>
        <w:t xml:space="preserve">IRAE </w:t>
      </w:r>
      <w:r>
        <w:rPr>
          <w:rFonts w:ascii="Arial" w:hAnsi="Arial" w:hint="default"/>
          <w:b w:val="1"/>
          <w:bCs w:val="1"/>
          <w:i w:val="1"/>
          <w:iCs w:val="1"/>
          <w:sz w:val="26"/>
          <w:szCs w:val="26"/>
          <w:u w:color="ff0000"/>
          <w:rtl w:val="0"/>
          <w:lang w:val="it-IT"/>
        </w:rPr>
        <w:t xml:space="preserve">è </w:t>
      </w:r>
      <w:r>
        <w:rPr>
          <w:rFonts w:ascii="Arial" w:hAnsi="Arial"/>
          <w:b w:val="1"/>
          <w:bCs w:val="1"/>
          <w:i w:val="1"/>
          <w:iCs w:val="1"/>
          <w:sz w:val="26"/>
          <w:szCs w:val="26"/>
          <w:u w:color="ff0000"/>
          <w:rtl w:val="0"/>
          <w:lang w:val="it-IT"/>
        </w:rPr>
        <w:t>un progetto della no profit Yourban2030.</w:t>
      </w:r>
      <w:r>
        <w:rPr>
          <w:rFonts w:ascii="Arial Unicode MS" w:cs="Arial Unicode MS" w:hAnsi="Arial Unicode MS" w:eastAsia="Arial Unicode MS"/>
          <w:sz w:val="26"/>
          <w:szCs w:val="26"/>
          <w:u w:color="ff0000"/>
        </w:rPr>
        <w:br w:type="textWrapping"/>
      </w:r>
      <w:r>
        <w:rPr>
          <w:rFonts w:ascii="Arial" w:hAnsi="Arial"/>
          <w:b w:val="1"/>
          <w:bCs w:val="1"/>
          <w:i w:val="1"/>
          <w:iCs w:val="1"/>
          <w:sz w:val="26"/>
          <w:szCs w:val="26"/>
          <w:u w:color="ff0000"/>
          <w:rtl w:val="0"/>
          <w:lang w:val="it-IT"/>
        </w:rPr>
        <w:t xml:space="preserve">Diretto da  </w:t>
      </w:r>
      <w:r>
        <w:rPr>
          <w:rFonts w:ascii="Arial" w:hAnsi="Arial"/>
          <w:b w:val="1"/>
          <w:bCs w:val="1"/>
          <w:i w:val="1"/>
          <w:iCs w:val="1"/>
          <w:sz w:val="26"/>
          <w:szCs w:val="26"/>
          <w:rtl w:val="0"/>
          <w:lang w:val="it-IT"/>
        </w:rPr>
        <w:t>Angelo Cricchi,</w:t>
      </w:r>
    </w:p>
    <w:p>
      <w:pPr>
        <w:pStyle w:val="Corpo A"/>
        <w:jc w:val="center"/>
        <w:rPr>
          <w:rFonts w:ascii="Arial" w:cs="Arial" w:hAnsi="Arial" w:eastAsia="Arial"/>
          <w:b w:val="1"/>
          <w:bCs w:val="1"/>
          <w:i w:val="1"/>
          <w:iCs w:val="1"/>
          <w:outline w:val="0"/>
          <w:color w:val="222222"/>
          <w:sz w:val="26"/>
          <w:szCs w:val="26"/>
          <w:u w:color="222222"/>
          <w14:textFill>
            <w14:solidFill>
              <w14:srgbClr w14:val="222222"/>
            </w14:solidFill>
          </w14:textFill>
        </w:rPr>
      </w:pPr>
      <w:r>
        <w:rPr>
          <w:rFonts w:ascii="Arial" w:hAnsi="Arial"/>
          <w:b w:val="1"/>
          <w:bCs w:val="1"/>
          <w:i w:val="1"/>
          <w:iCs w:val="1"/>
          <w:sz w:val="26"/>
          <w:szCs w:val="26"/>
          <w:rtl w:val="0"/>
          <w:lang w:val="it-IT"/>
        </w:rPr>
        <w:t xml:space="preserve"> Fashion Director Simonetta Gianfelici Photoeditor Valeria Ribaldi</w:t>
      </w:r>
    </w:p>
    <w:p>
      <w:pPr>
        <w:pStyle w:val="Corpo A"/>
        <w:jc w:val="center"/>
        <w:rPr>
          <w:rFonts w:ascii="Arial" w:cs="Arial" w:hAnsi="Arial" w:eastAsia="Arial"/>
          <w:outline w:val="0"/>
          <w:color w:val="222222"/>
          <w:u w:color="222222"/>
          <w14:textFill>
            <w14:solidFill>
              <w14:srgbClr w14:val="222222"/>
            </w14:solidFill>
          </w14:textFill>
        </w:rPr>
      </w:pPr>
    </w:p>
    <w:p>
      <w:pPr>
        <w:pStyle w:val="Corpo A"/>
        <w:jc w:val="center"/>
        <w:rPr>
          <w:rStyle w:val="Nessuno"/>
          <w:rFonts w:ascii="Arial" w:cs="Arial" w:hAnsi="Arial" w:eastAsia="Arial"/>
          <w:outline w:val="0"/>
          <w:color w:val="222222"/>
          <w:u w:color="222222"/>
          <w14:textFill>
            <w14:solidFill>
              <w14:srgbClr w14:val="222222"/>
            </w14:solidFill>
          </w14:textFill>
        </w:rPr>
      </w:pPr>
      <w:r>
        <w:rPr>
          <w:rFonts w:ascii="Arial" w:hAnsi="Arial"/>
          <w:outline w:val="0"/>
          <w:color w:val="222222"/>
          <w:u w:color="222222"/>
          <w:rtl w:val="0"/>
          <w:lang w:val="it-IT"/>
          <w14:textFill>
            <w14:solidFill>
              <w14:srgbClr w14:val="222222"/>
            </w14:solidFill>
          </w14:textFill>
        </w:rPr>
        <w:t xml:space="preserve">Materiali stampa e foto HD scaricabili al seguente link:  </w:t>
      </w:r>
      <w:r>
        <w:rPr>
          <w:rStyle w:val="Hyperlink.0"/>
        </w:rPr>
        <w:fldChar w:fldCharType="begin" w:fldLock="0"/>
      </w:r>
      <w:r>
        <w:rPr>
          <w:rStyle w:val="Hyperlink.0"/>
        </w:rPr>
        <w:instrText xml:space="preserve"> HYPERLINK "https://drive.google.com/drive/folders/19Jwcgj91Nw64U8UNF2reWWcgIudMfRZ3?usp=share_link"</w:instrText>
      </w:r>
      <w:r>
        <w:rPr>
          <w:rStyle w:val="Hyperlink.0"/>
        </w:rPr>
        <w:fldChar w:fldCharType="separate" w:fldLock="0"/>
      </w:r>
      <w:r>
        <w:rPr>
          <w:rStyle w:val="Hyperlink.0"/>
          <w:rtl w:val="0"/>
          <w:lang w:val="it-IT"/>
        </w:rPr>
        <w:t>https://drive.google.com/drive/folders/19Jwcgj91Nw64U8UNF2reWWcgIudMfRZ3?usp=share_link</w:t>
      </w:r>
      <w:r>
        <w:rPr/>
        <w:fldChar w:fldCharType="end" w:fldLock="0"/>
      </w:r>
      <w:r>
        <w:rPr>
          <w:rStyle w:val="Nessuno"/>
          <w:rFonts w:ascii="Arial" w:hAnsi="Arial"/>
          <w:outline w:val="0"/>
          <w:color w:val="222222"/>
          <w:u w:color="222222"/>
          <w:rtl w:val="0"/>
          <w:lang w:val="it-IT"/>
          <w14:textFill>
            <w14:solidFill>
              <w14:srgbClr w14:val="222222"/>
            </w14:solidFill>
          </w14:textFill>
        </w:rPr>
        <w:t xml:space="preserve"> </w:t>
      </w:r>
    </w:p>
    <w:p>
      <w:pPr>
        <w:pStyle w:val="Corpo A"/>
        <w:jc w:val="center"/>
        <w:rPr>
          <w:rStyle w:val="Nessuno"/>
          <w:rFonts w:ascii="Arial" w:cs="Arial" w:hAnsi="Arial" w:eastAsia="Arial"/>
          <w:outline w:val="0"/>
          <w:color w:val="222222"/>
          <w:u w:color="222222"/>
          <w14:textFill>
            <w14:solidFill>
              <w14:srgbClr w14:val="222222"/>
            </w14:solidFill>
          </w14:textFill>
        </w:rPr>
      </w:pPr>
    </w:p>
    <w:p>
      <w:pPr>
        <w:pStyle w:val="Corpo A"/>
        <w:jc w:val="center"/>
        <w:rPr>
          <w:rStyle w:val="Nessuno"/>
          <w:rFonts w:ascii="Arial" w:cs="Arial" w:hAnsi="Arial" w:eastAsia="Arial"/>
          <w:i w:val="1"/>
          <w:iCs w:val="1"/>
        </w:rPr>
      </w:pPr>
      <w:r>
        <w:rPr>
          <w:rStyle w:val="Nessuno"/>
          <w:rFonts w:ascii="Arial" w:hAnsi="Arial"/>
          <w:i w:val="1"/>
          <w:iCs w:val="1"/>
          <w:outline w:val="0"/>
          <w:color w:val="222222"/>
          <w:u w:color="222222"/>
          <w:rtl w:val="0"/>
          <w:lang w:val="it-IT"/>
          <w14:textFill>
            <w14:solidFill>
              <w14:srgbClr w14:val="222222"/>
            </w14:solidFill>
          </w14:textFill>
        </w:rPr>
        <w:t>Presentazione stampa: 22 dicembre, ore 18.30 - Contemporary Cluster, Palazzo Brancaccio, Via Merulana, 248</w:t>
      </w:r>
    </w:p>
    <w:p>
      <w:pPr>
        <w:pStyle w:val="Corpo A"/>
        <w:rPr>
          <w:rStyle w:val="Nessuno"/>
          <w:rFonts w:ascii="Arial" w:cs="Arial" w:hAnsi="Arial" w:eastAsia="Arial"/>
          <w:outline w:val="0"/>
          <w:color w:val="222222"/>
          <w:u w:color="222222"/>
          <w14:textFill>
            <w14:solidFill>
              <w14:srgbClr w14:val="222222"/>
            </w14:solidFill>
          </w14:textFill>
        </w:rPr>
      </w:pP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r>
        <w:rPr>
          <w:rStyle w:val="Nessuno"/>
          <w:rFonts w:ascii="Arial" w:hAnsi="Arial"/>
          <w:outline w:val="0"/>
          <w:color w:val="222222"/>
          <w:sz w:val="22"/>
          <w:szCs w:val="22"/>
          <w:u w:color="222222"/>
          <w:rtl w:val="0"/>
          <w:lang w:val="it-IT"/>
          <w14:textFill>
            <w14:solidFill>
              <w14:srgbClr w14:val="222222"/>
            </w14:solidFill>
          </w14:textFill>
        </w:rPr>
        <w:t xml:space="preserve">Il 22 dicembre alle ore 18.30 a Contemporary Cluster di Roma viene presentato il </w:t>
      </w:r>
      <w:r>
        <w:rPr>
          <w:rStyle w:val="Nessuno"/>
          <w:rFonts w:ascii="Arial" w:hAnsi="Arial"/>
          <w:b w:val="1"/>
          <w:bCs w:val="1"/>
          <w:outline w:val="0"/>
          <w:color w:val="222222"/>
          <w:sz w:val="22"/>
          <w:szCs w:val="22"/>
          <w:u w:color="222222"/>
          <w:rtl w:val="0"/>
          <w:lang w:val="it-IT"/>
          <w14:textFill>
            <w14:solidFill>
              <w14:srgbClr w14:val="222222"/>
            </w14:solidFill>
          </w14:textFill>
        </w:rPr>
        <w:t>nuovo numero di IRAE,</w:t>
      </w:r>
      <w:r>
        <w:rPr>
          <w:rStyle w:val="Nessuno"/>
          <w:rFonts w:ascii="Arial" w:hAnsi="Arial" w:hint="default"/>
          <w:b w:val="1"/>
          <w:bCs w:val="1"/>
          <w:outline w:val="0"/>
          <w:color w:val="222222"/>
          <w:sz w:val="22"/>
          <w:szCs w:val="22"/>
          <w:u w:color="222222"/>
          <w:rtl w:val="0"/>
          <w:lang w:val="it-IT"/>
          <w14:textFill>
            <w14:solidFill>
              <w14:srgbClr w14:val="222222"/>
            </w14:solidFill>
          </w14:textFill>
        </w:rPr>
        <w:t> </w:t>
      </w:r>
      <w:r>
        <w:rPr>
          <w:rStyle w:val="Nessuno"/>
          <w:rFonts w:ascii="Arial" w:hAnsi="Arial"/>
          <w:b w:val="1"/>
          <w:bCs w:val="1"/>
          <w:outline w:val="0"/>
          <w:color w:val="222222"/>
          <w:sz w:val="22"/>
          <w:szCs w:val="22"/>
          <w:u w:color="222222"/>
          <w:rtl w:val="0"/>
          <w:lang w:val="it-IT"/>
          <w14:textFill>
            <w14:solidFill>
              <w14:srgbClr w14:val="222222"/>
            </w14:solidFill>
          </w14:textFill>
        </w:rPr>
        <w:t>serie editoriale</w:t>
      </w:r>
      <w:r>
        <w:rPr>
          <w:rStyle w:val="Nessuno"/>
          <w:rFonts w:ascii="Arial" w:hAnsi="Arial" w:hint="default"/>
          <w:b w:val="1"/>
          <w:bCs w:val="1"/>
          <w:outline w:val="0"/>
          <w:color w:val="222222"/>
          <w:sz w:val="22"/>
          <w:szCs w:val="22"/>
          <w:u w:color="222222"/>
          <w:rtl w:val="0"/>
          <w:lang w:val="it-IT"/>
          <w14:textFill>
            <w14:solidFill>
              <w14:srgbClr w14:val="222222"/>
            </w14:solidFill>
          </w14:textFill>
        </w:rPr>
        <w:t> </w:t>
      </w:r>
      <w:r>
        <w:rPr>
          <w:rStyle w:val="Nessuno"/>
          <w:rFonts w:ascii="Arial" w:hAnsi="Arial"/>
          <w:b w:val="1"/>
          <w:bCs w:val="1"/>
          <w:outline w:val="0"/>
          <w:color w:val="222222"/>
          <w:sz w:val="22"/>
          <w:szCs w:val="22"/>
          <w:u w:color="222222"/>
          <w:rtl w:val="0"/>
          <w:lang w:val="it-IT"/>
          <w14:textFill>
            <w14:solidFill>
              <w14:srgbClr w14:val="222222"/>
            </w14:solidFill>
          </w14:textFill>
        </w:rPr>
        <w:t>e</w:t>
      </w:r>
      <w:r>
        <w:rPr>
          <w:rStyle w:val="Nessuno"/>
          <w:rFonts w:ascii="Arial" w:hAnsi="Arial" w:hint="default"/>
          <w:b w:val="1"/>
          <w:bCs w:val="1"/>
          <w:outline w:val="0"/>
          <w:color w:val="222222"/>
          <w:sz w:val="22"/>
          <w:szCs w:val="22"/>
          <w:u w:color="222222"/>
          <w:rtl w:val="0"/>
          <w:lang w:val="it-IT"/>
          <w14:textFill>
            <w14:solidFill>
              <w14:srgbClr w14:val="222222"/>
            </w14:solidFill>
          </w14:textFill>
        </w:rPr>
        <w:t> </w:t>
      </w:r>
      <w:r>
        <w:rPr>
          <w:rStyle w:val="Nessuno"/>
          <w:rFonts w:ascii="Arial" w:hAnsi="Arial"/>
          <w:b w:val="1"/>
          <w:bCs w:val="1"/>
          <w:outline w:val="0"/>
          <w:color w:val="222222"/>
          <w:sz w:val="22"/>
          <w:szCs w:val="22"/>
          <w:u w:color="222222"/>
          <w:rtl w:val="0"/>
          <w:lang w:val="it-IT"/>
          <w14:textFill>
            <w14:solidFill>
              <w14:srgbClr w14:val="222222"/>
            </w14:solidFill>
          </w14:textFill>
        </w:rPr>
        <w:t>visual storytelling intorno all</w:t>
      </w:r>
      <w:r>
        <w:rPr>
          <w:rStyle w:val="Nessuno"/>
          <w:rFonts w:ascii="Arial" w:hAnsi="Arial" w:hint="default"/>
          <w:b w:val="1"/>
          <w:bCs w:val="1"/>
          <w:outline w:val="0"/>
          <w:color w:val="222222"/>
          <w:sz w:val="22"/>
          <w:szCs w:val="22"/>
          <w:u w:color="222222"/>
          <w:rtl w:val="0"/>
          <w:lang w:val="it-IT"/>
          <w14:textFill>
            <w14:solidFill>
              <w14:srgbClr w14:val="222222"/>
            </w14:solidFill>
          </w14:textFill>
        </w:rPr>
        <w:t>’</w:t>
      </w:r>
      <w:r>
        <w:rPr>
          <w:rStyle w:val="Nessuno"/>
          <w:rFonts w:ascii="Arial" w:hAnsi="Arial"/>
          <w:b w:val="1"/>
          <w:bCs w:val="1"/>
          <w:outline w:val="0"/>
          <w:color w:val="222222"/>
          <w:sz w:val="22"/>
          <w:szCs w:val="22"/>
          <w:u w:color="222222"/>
          <w:rtl w:val="0"/>
          <w:lang w:val="it-IT"/>
          <w14:textFill>
            <w14:solidFill>
              <w14:srgbClr w14:val="222222"/>
            </w14:solidFill>
          </w14:textFill>
        </w:rPr>
        <w:t>ambiente</w:t>
      </w:r>
      <w:r>
        <w:rPr>
          <w:rStyle w:val="Nessuno"/>
          <w:rFonts w:ascii="Arial" w:hAnsi="Arial" w:hint="default"/>
          <w:outline w:val="0"/>
          <w:color w:val="222222"/>
          <w:sz w:val="22"/>
          <w:szCs w:val="22"/>
          <w:u w:color="222222"/>
          <w:rtl w:val="0"/>
          <w:lang w:val="it-IT"/>
          <w14:textFill>
            <w14:solidFill>
              <w14:srgbClr w14:val="222222"/>
            </w14:solidFill>
          </w14:textFill>
        </w:rPr>
        <w:t> </w:t>
      </w:r>
      <w:r>
        <w:rPr>
          <w:rStyle w:val="Nessuno"/>
          <w:rFonts w:ascii="Arial" w:hAnsi="Arial"/>
          <w:outline w:val="0"/>
          <w:color w:val="222222"/>
          <w:sz w:val="22"/>
          <w:szCs w:val="22"/>
          <w:u w:color="222222"/>
          <w:rtl w:val="0"/>
          <w:lang w:val="it-IT"/>
          <w14:textFill>
            <w14:solidFill>
              <w14:srgbClr w14:val="222222"/>
            </w14:solidFill>
          </w14:textFill>
        </w:rPr>
        <w:t>per guardare</w:t>
      </w:r>
      <w:r>
        <w:rPr>
          <w:rStyle w:val="Nessuno"/>
          <w:rFonts w:ascii="Arial" w:hAnsi="Arial" w:hint="default"/>
          <w:outline w:val="0"/>
          <w:color w:val="222222"/>
          <w:sz w:val="22"/>
          <w:szCs w:val="22"/>
          <w:u w:color="222222"/>
          <w:rtl w:val="0"/>
          <w:lang w:val="it-IT"/>
          <w14:textFill>
            <w14:solidFill>
              <w14:srgbClr w14:val="222222"/>
            </w14:solidFill>
          </w14:textFill>
        </w:rPr>
        <w:t> </w:t>
      </w:r>
      <w:r>
        <w:rPr>
          <w:rStyle w:val="Nessuno"/>
          <w:rFonts w:ascii="Arial" w:hAnsi="Arial"/>
          <w:outline w:val="0"/>
          <w:color w:val="222222"/>
          <w:sz w:val="22"/>
          <w:szCs w:val="22"/>
          <w:u w:color="222222"/>
          <w:rtl w:val="0"/>
          <w:lang w:val="it-IT"/>
          <w14:textFill>
            <w14:solidFill>
              <w14:srgbClr w14:val="222222"/>
            </w14:solidFill>
          </w14:textFill>
        </w:rPr>
        <w:t>oltre il visibile, immaginando scenari possibili e documentando il presente,</w:t>
      </w:r>
      <w:r>
        <w:rPr>
          <w:rStyle w:val="Nessuno"/>
          <w:rFonts w:ascii="Arial" w:hAnsi="Arial" w:hint="default"/>
          <w:outline w:val="0"/>
          <w:color w:val="222222"/>
          <w:sz w:val="22"/>
          <w:szCs w:val="22"/>
          <w:u w:color="222222"/>
          <w:rtl w:val="0"/>
          <w:lang w:val="it-IT"/>
          <w14:textFill>
            <w14:solidFill>
              <w14:srgbClr w14:val="222222"/>
            </w14:solidFill>
          </w14:textFill>
        </w:rPr>
        <w:t> </w:t>
      </w:r>
      <w:r>
        <w:rPr>
          <w:rStyle w:val="Nessuno"/>
          <w:rFonts w:ascii="Arial" w:hAnsi="Arial"/>
          <w:outline w:val="0"/>
          <w:color w:val="222222"/>
          <w:sz w:val="22"/>
          <w:szCs w:val="22"/>
          <w:u w:color="222222"/>
          <w:rtl w:val="0"/>
          <w:lang w:val="it-IT"/>
          <w14:textFill>
            <w14:solidFill>
              <w14:srgbClr w14:val="222222"/>
            </w14:solidFill>
          </w14:textFill>
        </w:rPr>
        <w:t xml:space="preserve">attraverso i </w:t>
      </w:r>
      <w:r>
        <w:rPr>
          <w:rStyle w:val="Nessuno"/>
          <w:rFonts w:ascii="Arial" w:hAnsi="Arial"/>
          <w:b w:val="1"/>
          <w:bCs w:val="1"/>
          <w:outline w:val="0"/>
          <w:color w:val="222222"/>
          <w:sz w:val="22"/>
          <w:szCs w:val="22"/>
          <w:u w:color="222222"/>
          <w:rtl w:val="0"/>
          <w:lang w:val="it-IT"/>
          <w14:textFill>
            <w14:solidFill>
              <w14:srgbClr w14:val="222222"/>
            </w14:solidFill>
          </w14:textFill>
        </w:rPr>
        <w:t>contributi di</w:t>
      </w:r>
      <w:r>
        <w:rPr>
          <w:rStyle w:val="Nessuno"/>
          <w:rFonts w:ascii="Arial" w:hAnsi="Arial" w:hint="default"/>
          <w:b w:val="1"/>
          <w:bCs w:val="1"/>
          <w:outline w:val="0"/>
          <w:color w:val="222222"/>
          <w:sz w:val="22"/>
          <w:szCs w:val="22"/>
          <w:u w:color="222222"/>
          <w:rtl w:val="0"/>
          <w:lang w:val="it-IT"/>
          <w14:textFill>
            <w14:solidFill>
              <w14:srgbClr w14:val="222222"/>
            </w14:solidFill>
          </w14:textFill>
        </w:rPr>
        <w:t> </w:t>
      </w:r>
      <w:r>
        <w:rPr>
          <w:rStyle w:val="Nessuno"/>
          <w:rFonts w:ascii="Arial" w:hAnsi="Arial"/>
          <w:b w:val="1"/>
          <w:bCs w:val="1"/>
          <w:outline w:val="0"/>
          <w:color w:val="222222"/>
          <w:sz w:val="22"/>
          <w:szCs w:val="22"/>
          <w:u w:color="222222"/>
          <w:rtl w:val="0"/>
          <w:lang w:val="it-IT"/>
          <w14:textFill>
            <w14:solidFill>
              <w14:srgbClr w14:val="222222"/>
            </w14:solidFill>
          </w14:textFill>
        </w:rPr>
        <w:t>grandi firme del contemporaneo</w:t>
      </w:r>
      <w:r>
        <w:rPr>
          <w:rStyle w:val="Nessuno"/>
          <w:rFonts w:ascii="Arial" w:hAnsi="Arial" w:hint="default"/>
          <w:b w:val="1"/>
          <w:bCs w:val="1"/>
          <w:outline w:val="0"/>
          <w:color w:val="222222"/>
          <w:sz w:val="22"/>
          <w:szCs w:val="22"/>
          <w:u w:color="222222"/>
          <w:rtl w:val="0"/>
          <w:lang w:val="it-IT"/>
          <w14:textFill>
            <w14:solidFill>
              <w14:srgbClr w14:val="222222"/>
            </w14:solidFill>
          </w14:textFill>
        </w:rPr>
        <w:t> </w:t>
      </w:r>
      <w:r>
        <w:rPr>
          <w:rStyle w:val="Nessuno"/>
          <w:rFonts w:ascii="Arial" w:hAnsi="Arial"/>
          <w:b w:val="1"/>
          <w:bCs w:val="1"/>
          <w:outline w:val="0"/>
          <w:color w:val="222222"/>
          <w:sz w:val="22"/>
          <w:szCs w:val="22"/>
          <w:u w:color="222222"/>
          <w:rtl w:val="0"/>
          <w:lang w:val="it-IT"/>
          <w14:textFill>
            <w14:solidFill>
              <w14:srgbClr w14:val="222222"/>
            </w14:solidFill>
          </w14:textFill>
        </w:rPr>
        <w:t>artistico</w:t>
      </w:r>
      <w:r>
        <w:rPr>
          <w:rStyle w:val="Nessuno"/>
          <w:rFonts w:ascii="Arial" w:hAnsi="Arial"/>
          <w:outline w:val="0"/>
          <w:color w:val="222222"/>
          <w:sz w:val="22"/>
          <w:szCs w:val="22"/>
          <w:u w:color="222222"/>
          <w:rtl w:val="0"/>
          <w:lang w:val="it-IT"/>
          <w14:textFill>
            <w14:solidFill>
              <w14:srgbClr w14:val="222222"/>
            </w14:solidFill>
          </w14:textFill>
        </w:rPr>
        <w:t>, critico e fotografico, con</w:t>
      </w:r>
      <w:r>
        <w:rPr>
          <w:rStyle w:val="Nessuno"/>
          <w:rFonts w:ascii="Arial" w:hAnsi="Arial" w:hint="default"/>
          <w:outline w:val="0"/>
          <w:color w:val="222222"/>
          <w:sz w:val="22"/>
          <w:szCs w:val="22"/>
          <w:u w:color="222222"/>
          <w:rtl w:val="0"/>
          <w:lang w:val="it-IT"/>
          <w14:textFill>
            <w14:solidFill>
              <w14:srgbClr w14:val="222222"/>
            </w14:solidFill>
          </w14:textFill>
        </w:rPr>
        <w:t> </w:t>
      </w:r>
      <w:r>
        <w:rPr>
          <w:rStyle w:val="Nessuno"/>
          <w:rFonts w:ascii="Arial" w:hAnsi="Arial"/>
          <w:outline w:val="0"/>
          <w:color w:val="222222"/>
          <w:sz w:val="22"/>
          <w:szCs w:val="22"/>
          <w:u w:color="222222"/>
          <w:rtl w:val="0"/>
          <w:lang w:val="it-IT"/>
          <w14:textFill>
            <w14:solidFill>
              <w14:srgbClr w14:val="222222"/>
            </w14:solidFill>
          </w14:textFill>
        </w:rPr>
        <w:t xml:space="preserve">contenuti esteticamente importanti: </w:t>
      </w:r>
      <w:r>
        <w:rPr>
          <w:rStyle w:val="Nessuno"/>
          <w:rFonts w:ascii="Arial" w:hAnsi="Arial"/>
          <w:b w:val="1"/>
          <w:bCs w:val="1"/>
          <w:outline w:val="0"/>
          <w:color w:val="222222"/>
          <w:sz w:val="22"/>
          <w:szCs w:val="22"/>
          <w:u w:color="222222"/>
          <w:rtl w:val="0"/>
          <w:lang w:val="it-IT"/>
          <w14:textFill>
            <w14:solidFill>
              <w14:srgbClr w14:val="222222"/>
            </w14:solidFill>
          </w14:textFill>
        </w:rPr>
        <w:t>200 pagine per parlare di ambiente in modo nuovo</w:t>
      </w:r>
      <w:r>
        <w:rPr>
          <w:rStyle w:val="Nessuno"/>
          <w:rFonts w:ascii="Arial" w:hAnsi="Arial"/>
          <w:outline w:val="0"/>
          <w:color w:val="222222"/>
          <w:sz w:val="22"/>
          <w:szCs w:val="22"/>
          <w:u w:color="222222"/>
          <w:rtl w:val="0"/>
          <w:lang w:val="it-IT"/>
          <w14:textFill>
            <w14:solidFill>
              <w14:srgbClr w14:val="222222"/>
            </w14:solidFill>
          </w14:textFill>
        </w:rPr>
        <w:t>,</w:t>
      </w:r>
      <w:r>
        <w:rPr>
          <w:rStyle w:val="Nessuno"/>
          <w:rFonts w:ascii="Arial" w:hAnsi="Arial" w:hint="default"/>
          <w:outline w:val="0"/>
          <w:color w:val="222222"/>
          <w:sz w:val="22"/>
          <w:szCs w:val="22"/>
          <w:u w:color="222222"/>
          <w:rtl w:val="0"/>
          <w:lang w:val="it-IT"/>
          <w14:textFill>
            <w14:solidFill>
              <w14:srgbClr w14:val="222222"/>
            </w14:solidFill>
          </w14:textFill>
        </w:rPr>
        <w:t> </w:t>
      </w:r>
      <w:r>
        <w:rPr>
          <w:rStyle w:val="Nessuno"/>
          <w:rFonts w:ascii="Arial" w:hAnsi="Arial"/>
          <w:outline w:val="0"/>
          <w:color w:val="222222"/>
          <w:sz w:val="22"/>
          <w:szCs w:val="22"/>
          <w:u w:color="222222"/>
          <w:rtl w:val="0"/>
          <w:lang w:val="it-IT"/>
          <w14:textFill>
            <w14:solidFill>
              <w14:srgbClr w14:val="222222"/>
            </w14:solidFill>
          </w14:textFill>
        </w:rPr>
        <w:t>per</w:t>
      </w:r>
      <w:r>
        <w:rPr>
          <w:rStyle w:val="Nessuno"/>
          <w:rFonts w:ascii="Arial" w:hAnsi="Arial" w:hint="default"/>
          <w:outline w:val="0"/>
          <w:color w:val="222222"/>
          <w:sz w:val="22"/>
          <w:szCs w:val="22"/>
          <w:u w:color="222222"/>
          <w:rtl w:val="0"/>
          <w:lang w:val="it-IT"/>
          <w14:textFill>
            <w14:solidFill>
              <w14:srgbClr w14:val="222222"/>
            </w14:solidFill>
          </w14:textFill>
        </w:rPr>
        <w:t> </w:t>
      </w:r>
      <w:r>
        <w:rPr>
          <w:rStyle w:val="Nessuno"/>
          <w:rFonts w:ascii="Arial" w:hAnsi="Arial"/>
          <w:outline w:val="0"/>
          <w:color w:val="222222"/>
          <w:sz w:val="22"/>
          <w:szCs w:val="22"/>
          <w:u w:color="222222"/>
          <w:rtl w:val="0"/>
          <w:lang w:val="it-IT"/>
          <w14:textFill>
            <w14:solidFill>
              <w14:srgbClr w14:val="222222"/>
            </w14:solidFill>
          </w14:textFill>
        </w:rPr>
        <w:t>fare community intorno alla sostenibilit</w:t>
      </w:r>
      <w:r>
        <w:rPr>
          <w:rStyle w:val="Nessuno"/>
          <w:rFonts w:ascii="Arial" w:hAnsi="Arial" w:hint="default"/>
          <w:outline w:val="0"/>
          <w:color w:val="222222"/>
          <w:sz w:val="22"/>
          <w:szCs w:val="22"/>
          <w:u w:color="222222"/>
          <w:rtl w:val="0"/>
          <w:lang w:val="it-IT"/>
          <w14:textFill>
            <w14:solidFill>
              <w14:srgbClr w14:val="222222"/>
            </w14:solidFill>
          </w14:textFill>
        </w:rPr>
        <w:t>à</w:t>
      </w:r>
      <w:r>
        <w:rPr>
          <w:rStyle w:val="Nessuno"/>
          <w:rFonts w:ascii="Arial" w:hAnsi="Arial"/>
          <w:outline w:val="0"/>
          <w:color w:val="222222"/>
          <w:sz w:val="22"/>
          <w:szCs w:val="22"/>
          <w:u w:color="222222"/>
          <w:rtl w:val="0"/>
          <w:lang w:val="it-IT"/>
          <w14:textFill>
            <w14:solidFill>
              <w14:srgbClr w14:val="222222"/>
            </w14:solidFill>
          </w14:textFill>
        </w:rPr>
        <w:t xml:space="preserve">, con protagonisti ogni volta diversi - </w:t>
      </w:r>
      <w:r>
        <w:rPr>
          <w:rStyle w:val="Nessuno"/>
          <w:rFonts w:ascii="Arial" w:hAnsi="Arial"/>
          <w:b w:val="1"/>
          <w:bCs w:val="1"/>
          <w:outline w:val="0"/>
          <w:color w:val="222222"/>
          <w:sz w:val="22"/>
          <w:szCs w:val="22"/>
          <w:u w:color="222222"/>
          <w:rtl w:val="0"/>
          <w:lang w:val="it-IT"/>
          <w14:textFill>
            <w14:solidFill>
              <w14:srgbClr w14:val="222222"/>
            </w14:solidFill>
          </w14:textFill>
        </w:rPr>
        <w:t>poeti, scienziati, visionari, fotografi illustratori, pensatori</w:t>
      </w:r>
      <w:r>
        <w:rPr>
          <w:rStyle w:val="Nessuno"/>
          <w:rFonts w:ascii="Arial" w:hAnsi="Arial"/>
          <w:outline w:val="0"/>
          <w:color w:val="222222"/>
          <w:sz w:val="22"/>
          <w:szCs w:val="22"/>
          <w:u w:color="222222"/>
          <w:rtl w:val="0"/>
          <w:lang w:val="it-IT"/>
          <w14:textFill>
            <w14:solidFill>
              <w14:srgbClr w14:val="222222"/>
            </w14:solidFill>
          </w14:textFill>
        </w:rPr>
        <w:t xml:space="preserve"> - per scandagliare il contemporaneo.</w:t>
      </w: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r>
        <w:rPr>
          <w:rStyle w:val="Nessuno"/>
          <w:rFonts w:ascii="Arial" w:hAnsi="Arial"/>
          <w:outline w:val="0"/>
          <w:color w:val="222222"/>
          <w:sz w:val="22"/>
          <w:szCs w:val="22"/>
          <w:u w:color="222222"/>
          <w:rtl w:val="0"/>
          <w:lang w:val="it-IT"/>
          <w14:textFill>
            <w14:solidFill>
              <w14:srgbClr w14:val="222222"/>
            </w14:solidFill>
          </w14:textFill>
        </w:rPr>
        <w:t xml:space="preserve">Punto di incontro tra discipline diverse, il nuovo numero di IRAE vede protagonisti </w:t>
      </w:r>
      <w:r>
        <w:rPr>
          <w:rStyle w:val="Nessuno"/>
          <w:rFonts w:ascii="Arial" w:hAnsi="Arial"/>
          <w:b w:val="1"/>
          <w:bCs w:val="1"/>
          <w:outline w:val="0"/>
          <w:color w:val="222222"/>
          <w:sz w:val="22"/>
          <w:szCs w:val="22"/>
          <w:u w:color="222222"/>
          <w:rtl w:val="0"/>
          <w:lang w:val="it-IT"/>
          <w14:textFill>
            <w14:solidFill>
              <w14:srgbClr w14:val="222222"/>
            </w14:solidFill>
          </w14:textFill>
        </w:rPr>
        <w:t>contributi d</w:t>
      </w:r>
      <w:r>
        <w:rPr>
          <w:rStyle w:val="Nessuno"/>
          <w:rFonts w:ascii="Arial" w:hAnsi="Arial" w:hint="default"/>
          <w:b w:val="1"/>
          <w:bCs w:val="1"/>
          <w:outline w:val="0"/>
          <w:color w:val="222222"/>
          <w:sz w:val="22"/>
          <w:szCs w:val="22"/>
          <w:u w:color="222222"/>
          <w:rtl w:val="0"/>
          <w:lang w:val="it-IT"/>
          <w14:textFill>
            <w14:solidFill>
              <w14:srgbClr w14:val="222222"/>
            </w14:solidFill>
          </w14:textFill>
        </w:rPr>
        <w:t>’</w:t>
      </w:r>
      <w:r>
        <w:rPr>
          <w:rStyle w:val="Nessuno"/>
          <w:rFonts w:ascii="Arial" w:hAnsi="Arial"/>
          <w:b w:val="1"/>
          <w:bCs w:val="1"/>
          <w:outline w:val="0"/>
          <w:color w:val="222222"/>
          <w:sz w:val="22"/>
          <w:szCs w:val="22"/>
          <w:u w:color="222222"/>
          <w:rtl w:val="0"/>
          <w:lang w:val="it-IT"/>
          <w14:textFill>
            <w14:solidFill>
              <w14:srgbClr w14:val="222222"/>
            </w14:solidFill>
          </w14:textFill>
        </w:rPr>
        <w:t>eccellenza</w:t>
      </w:r>
      <w:r>
        <w:rPr>
          <w:rStyle w:val="Nessuno"/>
          <w:rFonts w:ascii="Arial" w:hAnsi="Arial"/>
          <w:outline w:val="0"/>
          <w:color w:val="222222"/>
          <w:sz w:val="22"/>
          <w:szCs w:val="22"/>
          <w:u w:color="222222"/>
          <w:rtl w:val="0"/>
          <w:lang w:val="it-IT"/>
          <w14:textFill>
            <w14:solidFill>
              <w14:srgbClr w14:val="222222"/>
            </w14:solidFill>
          </w14:textFill>
        </w:rPr>
        <w:t xml:space="preserve"> per </w:t>
      </w:r>
      <w:r>
        <w:rPr>
          <w:rStyle w:val="Nessuno"/>
          <w:rFonts w:ascii="Arial" w:hAnsi="Arial"/>
          <w:b w:val="1"/>
          <w:bCs w:val="1"/>
          <w:outline w:val="0"/>
          <w:color w:val="222222"/>
          <w:sz w:val="22"/>
          <w:szCs w:val="22"/>
          <w:u w:color="222222"/>
          <w:rtl w:val="0"/>
          <w:lang w:val="it-IT"/>
          <w14:textFill>
            <w14:solidFill>
              <w14:srgbClr w14:val="222222"/>
            </w14:solidFill>
          </w14:textFill>
        </w:rPr>
        <w:t>parlare di cambiamento e trasformazione</w:t>
      </w:r>
      <w:r>
        <w:rPr>
          <w:rStyle w:val="Nessuno"/>
          <w:rFonts w:ascii="Arial" w:hAnsi="Arial"/>
          <w:outline w:val="0"/>
          <w:color w:val="222222"/>
          <w:sz w:val="22"/>
          <w:szCs w:val="22"/>
          <w:u w:color="222222"/>
          <w:rtl w:val="0"/>
          <w:lang w:val="it-IT"/>
          <w14:textFill>
            <w14:solidFill>
              <w14:srgbClr w14:val="222222"/>
            </w14:solidFill>
          </w14:textFill>
        </w:rPr>
        <w:t xml:space="preserve"> con un focus speciale sul mondo della botanica,  sul ruolo delle piante, sui loro usi millenari e sulla loro simbologia, con oltre </w:t>
      </w:r>
      <w:r>
        <w:rPr>
          <w:rStyle w:val="Nessuno"/>
          <w:rFonts w:ascii="Arial" w:hAnsi="Arial"/>
          <w:b w:val="1"/>
          <w:bCs w:val="1"/>
          <w:outline w:val="0"/>
          <w:color w:val="222222"/>
          <w:sz w:val="22"/>
          <w:szCs w:val="22"/>
          <w:u w:color="222222"/>
          <w:rtl w:val="0"/>
          <w:lang w:val="it-IT"/>
          <w14:textFill>
            <w14:solidFill>
              <w14:srgbClr w14:val="222222"/>
            </w14:solidFill>
          </w14:textFill>
        </w:rPr>
        <w:t>31 artisti italiani e stranieri</w:t>
      </w:r>
      <w:r>
        <w:rPr>
          <w:rStyle w:val="Nessuno"/>
          <w:rFonts w:ascii="Arial" w:hAnsi="Arial"/>
          <w:outline w:val="0"/>
          <w:color w:val="222222"/>
          <w:sz w:val="22"/>
          <w:szCs w:val="22"/>
          <w:u w:color="222222"/>
          <w:rtl w:val="0"/>
          <w:lang w:val="it-IT"/>
          <w14:textFill>
            <w14:solidFill>
              <w14:srgbClr w14:val="222222"/>
            </w14:solidFill>
          </w14:textFill>
        </w:rPr>
        <w:t xml:space="preserve"> che - ognuno a suo modo - testimoniano attraverso scatti e studi la resilienza della natura, il potenziale della trasformazione e la rinascita possibile. </w:t>
      </w: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r>
        <w:rPr>
          <w:rStyle w:val="Nessuno"/>
          <w:rFonts w:ascii="Arial" w:hAnsi="Arial"/>
          <w:outline w:val="0"/>
          <w:color w:val="222222"/>
          <w:sz w:val="22"/>
          <w:szCs w:val="22"/>
          <w:u w:color="222222"/>
          <w:rtl w:val="0"/>
          <w:lang w:val="it-IT"/>
          <w14:textFill>
            <w14:solidFill>
              <w14:srgbClr w14:val="222222"/>
            </w14:solidFill>
          </w14:textFill>
        </w:rPr>
        <w:t>Sempre presente anche il tema della moda sostenibile grazie alla ricerca e al lavoro della fashion director Simonetta Gianfelici, che conduce il lettore lungo un cammino nelle montagne abruzzesi.</w:t>
      </w: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p>
    <w:p>
      <w:pPr>
        <w:pStyle w:val="Corpo A"/>
        <w:jc w:val="both"/>
        <w:rPr>
          <w:rStyle w:val="Nessuno"/>
          <w:rFonts w:ascii="Arial" w:cs="Arial" w:hAnsi="Arial" w:eastAsia="Arial"/>
          <w:b w:val="1"/>
          <w:bCs w:val="1"/>
          <w:sz w:val="22"/>
          <w:szCs w:val="22"/>
          <w:u w:color="222222"/>
        </w:rPr>
      </w:pPr>
      <w:r>
        <w:rPr>
          <w:rStyle w:val="Nessuno"/>
          <w:rFonts w:ascii="Arial" w:hAnsi="Arial"/>
          <w:b w:val="1"/>
          <w:bCs w:val="1"/>
          <w:sz w:val="22"/>
          <w:szCs w:val="22"/>
          <w:u w:color="222222"/>
          <w:rtl w:val="0"/>
          <w:lang w:val="it-IT"/>
        </w:rPr>
        <w:t>Dopo aver affrontato la fine del mondo nel primo numero, nel secondo IRAE si concentra sulla rinascita e la predisposizione alla trasformazione che risulta ormai inevitabile.</w:t>
      </w:r>
    </w:p>
    <w:p>
      <w:pPr>
        <w:pStyle w:val="Corpo A"/>
        <w:jc w:val="both"/>
        <w:rPr>
          <w:rStyle w:val="Nessuno"/>
          <w:rFonts w:ascii="Arial" w:cs="Arial" w:hAnsi="Arial" w:eastAsia="Arial"/>
          <w:sz w:val="22"/>
          <w:szCs w:val="22"/>
          <w:u w:color="222222"/>
        </w:rPr>
      </w:pPr>
    </w:p>
    <w:p>
      <w:pPr>
        <w:pStyle w:val="Corpo A"/>
        <w:jc w:val="both"/>
        <w:rPr>
          <w:rStyle w:val="Nessuno"/>
          <w:rFonts w:ascii="Arial" w:cs="Arial" w:hAnsi="Arial" w:eastAsia="Arial"/>
          <w:sz w:val="22"/>
          <w:szCs w:val="22"/>
          <w:u w:color="222222"/>
        </w:rPr>
      </w:pPr>
      <w:r>
        <w:rPr>
          <w:rStyle w:val="Nessuno"/>
          <w:rFonts w:ascii="Arial" w:hAnsi="Arial"/>
          <w:sz w:val="22"/>
          <w:szCs w:val="22"/>
          <w:u w:color="222222"/>
          <w:rtl w:val="0"/>
          <w:lang w:val="it-IT"/>
        </w:rPr>
        <w:t xml:space="preserve">A partire dal mondo del </w:t>
      </w:r>
      <w:r>
        <w:rPr>
          <w:rStyle w:val="Nessuno"/>
          <w:rFonts w:ascii="Arial" w:hAnsi="Arial"/>
          <w:b w:val="1"/>
          <w:bCs w:val="1"/>
          <w:sz w:val="22"/>
          <w:szCs w:val="22"/>
          <w:u w:color="222222"/>
          <w:rtl w:val="0"/>
          <w:lang w:val="it-IT"/>
        </w:rPr>
        <w:t>cibo in cui Patrizia Boglione</w:t>
      </w:r>
      <w:r>
        <w:rPr>
          <w:rStyle w:val="Nessuno"/>
          <w:rFonts w:ascii="Arial" w:hAnsi="Arial"/>
          <w:sz w:val="22"/>
          <w:szCs w:val="22"/>
          <w:u w:color="222222"/>
          <w:rtl w:val="0"/>
          <w:lang w:val="it-IT"/>
        </w:rPr>
        <w:t xml:space="preserve"> racconta della ricerca del design di immaginare </w:t>
      </w:r>
      <w:r>
        <w:rPr>
          <w:rStyle w:val="Nessuno"/>
          <w:rFonts w:ascii="Arial" w:hAnsi="Arial"/>
          <w:b w:val="1"/>
          <w:bCs w:val="1"/>
          <w:sz w:val="22"/>
          <w:szCs w:val="22"/>
          <w:u w:color="222222"/>
          <w:rtl w:val="0"/>
          <w:lang w:val="it-IT"/>
        </w:rPr>
        <w:t>nuove ecologie alternative con l</w:t>
      </w:r>
      <w:r>
        <w:rPr>
          <w:rStyle w:val="Nessuno"/>
          <w:rFonts w:ascii="Arial" w:hAnsi="Arial" w:hint="default"/>
          <w:b w:val="1"/>
          <w:bCs w:val="1"/>
          <w:sz w:val="22"/>
          <w:szCs w:val="22"/>
          <w:u w:color="222222"/>
          <w:rtl w:val="0"/>
          <w:lang w:val="it-IT"/>
        </w:rPr>
        <w:t>’</w:t>
      </w:r>
      <w:r>
        <w:rPr>
          <w:rStyle w:val="Nessuno"/>
          <w:rFonts w:ascii="Arial" w:hAnsi="Arial"/>
          <w:b w:val="1"/>
          <w:bCs w:val="1"/>
          <w:sz w:val="22"/>
          <w:szCs w:val="22"/>
          <w:u w:color="222222"/>
          <w:rtl w:val="0"/>
          <w:lang w:val="it-IT"/>
        </w:rPr>
        <w:t>obiettivo di creare empatia con forme di vita non umane</w:t>
      </w:r>
      <w:r>
        <w:rPr>
          <w:rStyle w:val="Nessuno"/>
          <w:rFonts w:ascii="Arial" w:hAnsi="Arial"/>
          <w:sz w:val="22"/>
          <w:szCs w:val="22"/>
          <w:u w:color="222222"/>
          <w:rtl w:val="0"/>
          <w:lang w:val="it-IT"/>
        </w:rPr>
        <w:t xml:space="preserve"> come piante pioniere, coralli simbiotici, api solitarie o specie immaginarie e di come il Centro di Gastronomia Genomica (The Center of Genomic Gastronomy) abbia immaginato un ristorante sperimentale, To Flavour OurTears, in cui noi diventiamo nutrimento per altri organismi, offrendo loro le nostre umane, che contengono i sali necessari per la sopravvivenza di alcune tarme ed insetti. Le foto di Supinatra ci portano in un mondo onirico in cui si ridefinisce il legame fra la donna e la natura.</w:t>
      </w:r>
    </w:p>
    <w:p>
      <w:pPr>
        <w:pStyle w:val="Corpo A"/>
        <w:jc w:val="both"/>
        <w:rPr>
          <w:rStyle w:val="Nessuno"/>
          <w:rFonts w:ascii="Arial" w:cs="Arial" w:hAnsi="Arial" w:eastAsia="Arial"/>
          <w:sz w:val="22"/>
          <w:szCs w:val="22"/>
          <w:u w:color="222222"/>
        </w:rPr>
      </w:pPr>
    </w:p>
    <w:p>
      <w:pPr>
        <w:pStyle w:val="Corpo A"/>
        <w:jc w:val="both"/>
        <w:rPr>
          <w:rStyle w:val="Nessuno"/>
          <w:rFonts w:ascii="Arial" w:cs="Arial" w:hAnsi="Arial" w:eastAsia="Arial"/>
          <w:sz w:val="22"/>
          <w:szCs w:val="22"/>
          <w:u w:color="222222"/>
        </w:rPr>
      </w:pPr>
      <w:r>
        <w:rPr>
          <w:rStyle w:val="Nessuno"/>
          <w:rFonts w:ascii="Arial" w:hAnsi="Arial"/>
          <w:sz w:val="22"/>
          <w:szCs w:val="22"/>
          <w:u w:color="222222"/>
          <w:rtl w:val="0"/>
          <w:lang w:val="it-IT"/>
        </w:rPr>
        <w:t xml:space="preserve">Le </w:t>
      </w:r>
      <w:r>
        <w:rPr>
          <w:rStyle w:val="Nessuno"/>
          <w:rFonts w:ascii="Arial" w:hAnsi="Arial"/>
          <w:b w:val="1"/>
          <w:bCs w:val="1"/>
          <w:sz w:val="22"/>
          <w:szCs w:val="22"/>
          <w:u w:color="222222"/>
          <w:rtl w:val="0"/>
          <w:lang w:val="it-IT"/>
        </w:rPr>
        <w:t>immagini satellitari dell</w:t>
      </w:r>
      <w:r>
        <w:rPr>
          <w:rStyle w:val="Nessuno"/>
          <w:rFonts w:ascii="Arial" w:hAnsi="Arial" w:hint="default"/>
          <w:b w:val="1"/>
          <w:bCs w:val="1"/>
          <w:sz w:val="22"/>
          <w:szCs w:val="22"/>
          <w:u w:color="222222"/>
          <w:rtl w:val="0"/>
          <w:lang w:val="it-IT"/>
        </w:rPr>
        <w:t>’</w:t>
      </w:r>
      <w:r>
        <w:rPr>
          <w:rStyle w:val="Nessuno"/>
          <w:rFonts w:ascii="Arial" w:hAnsi="Arial"/>
          <w:b w:val="1"/>
          <w:bCs w:val="1"/>
          <w:sz w:val="22"/>
          <w:szCs w:val="22"/>
          <w:u w:color="222222"/>
          <w:rtl w:val="0"/>
          <w:lang w:val="it-IT"/>
        </w:rPr>
        <w:t>ESA che mostrano le superfici del nostro pianeta</w:t>
      </w:r>
      <w:r>
        <w:rPr>
          <w:rStyle w:val="Nessuno"/>
          <w:rFonts w:ascii="Arial" w:hAnsi="Arial"/>
          <w:sz w:val="22"/>
          <w:szCs w:val="22"/>
          <w:u w:color="222222"/>
          <w:rtl w:val="0"/>
          <w:lang w:val="it-IT"/>
        </w:rPr>
        <w:t xml:space="preserve"> l</w:t>
      </w:r>
      <w:r>
        <w:rPr>
          <w:rStyle w:val="Nessuno"/>
          <w:rFonts w:ascii="Arial" w:hAnsi="Arial" w:hint="default"/>
          <w:sz w:val="22"/>
          <w:szCs w:val="22"/>
          <w:u w:color="222222"/>
          <w:rtl w:val="0"/>
          <w:lang w:val="it-IT"/>
        </w:rPr>
        <w:t xml:space="preserve">ì </w:t>
      </w:r>
      <w:r>
        <w:rPr>
          <w:rStyle w:val="Nessuno"/>
          <w:rFonts w:ascii="Arial" w:hAnsi="Arial"/>
          <w:sz w:val="22"/>
          <w:szCs w:val="22"/>
          <w:u w:color="222222"/>
          <w:rtl w:val="0"/>
          <w:lang w:val="it-IT"/>
        </w:rPr>
        <w:t>dove il genere umano esercita la pratica antica dell</w:t>
      </w:r>
      <w:r>
        <w:rPr>
          <w:rStyle w:val="Nessuno"/>
          <w:rFonts w:ascii="Arial" w:hAnsi="Arial" w:hint="default"/>
          <w:sz w:val="22"/>
          <w:szCs w:val="22"/>
          <w:u w:color="222222"/>
          <w:rtl w:val="0"/>
          <w:lang w:val="it-IT"/>
        </w:rPr>
        <w:t>’</w:t>
      </w:r>
      <w:r>
        <w:rPr>
          <w:rStyle w:val="Nessuno"/>
          <w:rFonts w:ascii="Arial" w:hAnsi="Arial"/>
          <w:sz w:val="22"/>
          <w:szCs w:val="22"/>
          <w:u w:color="222222"/>
          <w:rtl w:val="0"/>
          <w:lang w:val="it-IT"/>
        </w:rPr>
        <w:t>agricoltura diventano una nuova forma d</w:t>
      </w:r>
      <w:r>
        <w:rPr>
          <w:rStyle w:val="Nessuno"/>
          <w:rFonts w:ascii="Arial" w:hAnsi="Arial" w:hint="default"/>
          <w:sz w:val="22"/>
          <w:szCs w:val="22"/>
          <w:u w:color="222222"/>
          <w:rtl w:val="0"/>
          <w:lang w:val="it-IT"/>
        </w:rPr>
        <w:t>’</w:t>
      </w:r>
      <w:r>
        <w:rPr>
          <w:rStyle w:val="Nessuno"/>
          <w:rFonts w:ascii="Arial" w:hAnsi="Arial"/>
          <w:sz w:val="22"/>
          <w:szCs w:val="22"/>
          <w:u w:color="222222"/>
          <w:rtl w:val="0"/>
          <w:lang w:val="it-IT"/>
        </w:rPr>
        <w:t xml:space="preserve">arte, usate per rimodellare il </w:t>
      </w:r>
      <w:r>
        <w:rPr>
          <w:rStyle w:val="Nessuno"/>
          <w:rFonts w:ascii="Arial" w:hAnsi="Arial"/>
          <w:b w:val="1"/>
          <w:bCs w:val="1"/>
          <w:sz w:val="22"/>
          <w:szCs w:val="22"/>
          <w:u w:color="222222"/>
          <w:rtl w:val="0"/>
          <w:lang w:val="it-IT"/>
        </w:rPr>
        <w:t>rapporto dell</w:t>
      </w:r>
      <w:r>
        <w:rPr>
          <w:rStyle w:val="Nessuno"/>
          <w:rFonts w:ascii="Arial" w:hAnsi="Arial" w:hint="default"/>
          <w:b w:val="1"/>
          <w:bCs w:val="1"/>
          <w:sz w:val="22"/>
          <w:szCs w:val="22"/>
          <w:u w:color="222222"/>
          <w:rtl w:val="0"/>
          <w:lang w:val="it-IT"/>
        </w:rPr>
        <w:t>’</w:t>
      </w:r>
      <w:r>
        <w:rPr>
          <w:rStyle w:val="Nessuno"/>
          <w:rFonts w:ascii="Arial" w:hAnsi="Arial"/>
          <w:b w:val="1"/>
          <w:bCs w:val="1"/>
          <w:sz w:val="22"/>
          <w:szCs w:val="22"/>
          <w:u w:color="222222"/>
          <w:rtl w:val="0"/>
          <w:lang w:val="it-IT"/>
        </w:rPr>
        <w:t>umanit</w:t>
      </w:r>
      <w:r>
        <w:rPr>
          <w:rStyle w:val="Nessuno"/>
          <w:rFonts w:ascii="Arial" w:hAnsi="Arial" w:hint="default"/>
          <w:b w:val="1"/>
          <w:bCs w:val="1"/>
          <w:sz w:val="22"/>
          <w:szCs w:val="22"/>
          <w:u w:color="222222"/>
          <w:rtl w:val="0"/>
          <w:lang w:val="it-IT"/>
        </w:rPr>
        <w:t xml:space="preserve">à </w:t>
      </w:r>
      <w:r>
        <w:rPr>
          <w:rStyle w:val="Nessuno"/>
          <w:rFonts w:ascii="Arial" w:hAnsi="Arial"/>
          <w:b w:val="1"/>
          <w:bCs w:val="1"/>
          <w:sz w:val="22"/>
          <w:szCs w:val="22"/>
          <w:u w:color="222222"/>
          <w:rtl w:val="0"/>
          <w:lang w:val="it-IT"/>
        </w:rPr>
        <w:t>con l</w:t>
      </w:r>
      <w:r>
        <w:rPr>
          <w:rStyle w:val="Nessuno"/>
          <w:rFonts w:ascii="Arial" w:hAnsi="Arial" w:hint="default"/>
          <w:b w:val="1"/>
          <w:bCs w:val="1"/>
          <w:sz w:val="22"/>
          <w:szCs w:val="22"/>
          <w:u w:color="222222"/>
          <w:rtl w:val="0"/>
          <w:lang w:val="it-IT"/>
        </w:rPr>
        <w:t>’</w:t>
      </w:r>
      <w:r>
        <w:rPr>
          <w:rStyle w:val="Nessuno"/>
          <w:rFonts w:ascii="Arial" w:hAnsi="Arial"/>
          <w:b w:val="1"/>
          <w:bCs w:val="1"/>
          <w:sz w:val="22"/>
          <w:szCs w:val="22"/>
          <w:u w:color="222222"/>
          <w:rtl w:val="0"/>
          <w:lang w:val="it-IT"/>
        </w:rPr>
        <w:t>agricoltura</w:t>
      </w:r>
      <w:r>
        <w:rPr>
          <w:rStyle w:val="Nessuno"/>
          <w:rFonts w:ascii="Arial" w:hAnsi="Arial"/>
          <w:sz w:val="22"/>
          <w:szCs w:val="22"/>
          <w:u w:color="222222"/>
          <w:rtl w:val="0"/>
          <w:lang w:val="it-IT"/>
        </w:rPr>
        <w:t>. Ci</w:t>
      </w:r>
      <w:r>
        <w:rPr>
          <w:rStyle w:val="Nessuno"/>
          <w:rFonts w:ascii="Arial" w:hAnsi="Arial" w:hint="default"/>
          <w:sz w:val="22"/>
          <w:szCs w:val="22"/>
          <w:u w:color="222222"/>
          <w:rtl w:val="0"/>
          <w:lang w:val="it-IT"/>
        </w:rPr>
        <w:t xml:space="preserve">ò </w:t>
      </w:r>
      <w:r>
        <w:rPr>
          <w:rStyle w:val="Nessuno"/>
          <w:rFonts w:ascii="Arial" w:hAnsi="Arial"/>
          <w:sz w:val="22"/>
          <w:szCs w:val="22"/>
          <w:u w:color="222222"/>
          <w:rtl w:val="0"/>
          <w:lang w:val="it-IT"/>
        </w:rPr>
        <w:t>non deve implicare la fine della poetica relazione tra l</w:t>
      </w:r>
      <w:r>
        <w:rPr>
          <w:rStyle w:val="Nessuno"/>
          <w:rFonts w:ascii="Arial" w:hAnsi="Arial" w:hint="default"/>
          <w:sz w:val="22"/>
          <w:szCs w:val="22"/>
          <w:u w:color="222222"/>
          <w:rtl w:val="0"/>
          <w:lang w:val="it-IT"/>
        </w:rPr>
        <w:t>’</w:t>
      </w:r>
      <w:r>
        <w:rPr>
          <w:rStyle w:val="Nessuno"/>
          <w:rFonts w:ascii="Arial" w:hAnsi="Arial"/>
          <w:sz w:val="22"/>
          <w:szCs w:val="22"/>
          <w:u w:color="222222"/>
          <w:rtl w:val="0"/>
          <w:lang w:val="it-IT"/>
        </w:rPr>
        <w:t>essere umano, la terra e le stagioni, ma al contrario favorire un rinnovamento della stessa, grazie alle diverse prospettive e allo sguardo nuovo su noi stessi e sul pianeta che i satelliti ci offrono.</w:t>
      </w:r>
    </w:p>
    <w:p>
      <w:pPr>
        <w:pStyle w:val="Corpo A"/>
        <w:jc w:val="both"/>
        <w:rPr>
          <w:rStyle w:val="Nessuno"/>
          <w:rFonts w:ascii="Arial" w:cs="Arial" w:hAnsi="Arial" w:eastAsia="Arial"/>
          <w:sz w:val="22"/>
          <w:szCs w:val="22"/>
          <w:u w:color="222222"/>
        </w:rPr>
      </w:pPr>
    </w:p>
    <w:p>
      <w:pPr>
        <w:pStyle w:val="Corpo A"/>
        <w:jc w:val="both"/>
        <w:rPr>
          <w:rStyle w:val="Nessuno"/>
          <w:rFonts w:ascii="Arial" w:cs="Arial" w:hAnsi="Arial" w:eastAsia="Arial"/>
          <w:sz w:val="22"/>
          <w:szCs w:val="22"/>
          <w:u w:color="222222"/>
        </w:rPr>
      </w:pPr>
      <w:r>
        <w:rPr>
          <w:rStyle w:val="Nessuno"/>
          <w:rFonts w:ascii="Arial" w:hAnsi="Arial"/>
          <w:b w:val="1"/>
          <w:bCs w:val="1"/>
          <w:sz w:val="22"/>
          <w:szCs w:val="22"/>
          <w:u w:color="222222"/>
          <w:rtl w:val="0"/>
          <w:lang w:val="it-IT"/>
        </w:rPr>
        <w:t>Angelo Cricchi ci porta nelle comunit</w:t>
      </w:r>
      <w:r>
        <w:rPr>
          <w:rStyle w:val="Nessuno"/>
          <w:rFonts w:ascii="Arial" w:hAnsi="Arial" w:hint="default"/>
          <w:b w:val="1"/>
          <w:bCs w:val="1"/>
          <w:sz w:val="22"/>
          <w:szCs w:val="22"/>
          <w:u w:color="222222"/>
          <w:rtl w:val="0"/>
          <w:lang w:val="it-IT"/>
        </w:rPr>
        <w:t xml:space="preserve">à </w:t>
      </w:r>
      <w:r>
        <w:rPr>
          <w:rStyle w:val="Nessuno"/>
          <w:rFonts w:ascii="Arial" w:hAnsi="Arial"/>
          <w:b w:val="1"/>
          <w:bCs w:val="1"/>
          <w:sz w:val="22"/>
          <w:szCs w:val="22"/>
          <w:u w:color="222222"/>
          <w:rtl w:val="0"/>
          <w:lang w:val="it-IT"/>
        </w:rPr>
        <w:t>sciamaniche ai piedi dei Pirenei</w:t>
      </w:r>
      <w:r>
        <w:rPr>
          <w:rStyle w:val="Nessuno"/>
          <w:rFonts w:ascii="Arial" w:hAnsi="Arial"/>
          <w:sz w:val="22"/>
          <w:szCs w:val="22"/>
          <w:u w:color="222222"/>
          <w:rtl w:val="0"/>
          <w:lang w:val="it-IT"/>
        </w:rPr>
        <w:t>, donne che compaiono all</w:t>
      </w:r>
      <w:r>
        <w:rPr>
          <w:rStyle w:val="Nessuno"/>
          <w:rFonts w:ascii="Arial" w:hAnsi="Arial" w:hint="default"/>
          <w:sz w:val="22"/>
          <w:szCs w:val="22"/>
          <w:u w:color="222222"/>
          <w:rtl w:val="0"/>
          <w:lang w:val="it-IT"/>
        </w:rPr>
        <w:t>’</w:t>
      </w:r>
      <w:r>
        <w:rPr>
          <w:rStyle w:val="Nessuno"/>
          <w:rFonts w:ascii="Arial" w:hAnsi="Arial"/>
          <w:sz w:val="22"/>
          <w:szCs w:val="22"/>
          <w:u w:color="222222"/>
          <w:rtl w:val="0"/>
          <w:lang w:val="it-IT"/>
        </w:rPr>
        <w:t>improvviso da stanze in penombra o direttamente dai campi, sempre sorridenti ed accoglienti. Lavorano, scalze ed iperattive. Spostano massi, zappano, cucinano, percorrono sentieri nei boschi alla ricerca di erbe. Danzano e cantano  spogliandosi come per un comando superiore non appena la luce si fa ombra.</w:t>
      </w:r>
      <w:r>
        <w:rPr>
          <w:rStyle w:val="Nessuno"/>
          <w:rFonts w:ascii="Arial Unicode MS" w:cs="Arial Unicode MS" w:hAnsi="Arial Unicode MS" w:eastAsia="Arial Unicode MS"/>
          <w:sz w:val="22"/>
          <w:szCs w:val="22"/>
          <w:u w:color="222222"/>
          <w:lang w:val="it-IT"/>
        </w:rPr>
        <w:br w:type="textWrapping"/>
        <w:br w:type="textWrapping"/>
      </w:r>
      <w:r>
        <w:rPr>
          <w:rStyle w:val="Nessuno"/>
          <w:rFonts w:ascii="Arial" w:hAnsi="Arial"/>
          <w:sz w:val="22"/>
          <w:szCs w:val="22"/>
          <w:u w:color="222222"/>
          <w:rtl w:val="0"/>
          <w:lang w:val="it-IT"/>
        </w:rPr>
        <w:t>In solitudini e nuove comunit</w:t>
      </w:r>
      <w:r>
        <w:rPr>
          <w:rStyle w:val="Nessuno"/>
          <w:rFonts w:ascii="Arial" w:hAnsi="Arial" w:hint="default"/>
          <w:sz w:val="22"/>
          <w:szCs w:val="22"/>
          <w:u w:color="222222"/>
          <w:rtl w:val="0"/>
          <w:lang w:val="it-IT"/>
        </w:rPr>
        <w:t xml:space="preserve">à </w:t>
      </w:r>
      <w:r>
        <w:rPr>
          <w:rStyle w:val="Nessuno"/>
          <w:rFonts w:ascii="Arial" w:hAnsi="Arial"/>
          <w:sz w:val="22"/>
          <w:szCs w:val="22"/>
          <w:u w:color="222222"/>
          <w:rtl w:val="0"/>
          <w:lang w:val="it-IT"/>
        </w:rPr>
        <w:t xml:space="preserve">possibili: </w:t>
      </w:r>
      <w:r>
        <w:rPr>
          <w:rStyle w:val="Nessuno"/>
          <w:rFonts w:ascii="Arial" w:hAnsi="Arial"/>
          <w:b w:val="1"/>
          <w:bCs w:val="1"/>
          <w:sz w:val="22"/>
          <w:szCs w:val="22"/>
          <w:u w:color="222222"/>
          <w:rtl w:val="0"/>
          <w:lang w:val="it-IT"/>
        </w:rPr>
        <w:t>i testi di Federica Araco e le immagini di Ilaria D</w:t>
      </w:r>
      <w:r>
        <w:rPr>
          <w:rStyle w:val="Nessuno"/>
          <w:rFonts w:ascii="Arial" w:hAnsi="Arial" w:hint="default"/>
          <w:b w:val="1"/>
          <w:bCs w:val="1"/>
          <w:sz w:val="22"/>
          <w:szCs w:val="22"/>
          <w:u w:color="222222"/>
          <w:rtl w:val="0"/>
          <w:lang w:val="it-IT"/>
        </w:rPr>
        <w:t>’</w:t>
      </w:r>
      <w:r>
        <w:rPr>
          <w:rStyle w:val="Nessuno"/>
          <w:rFonts w:ascii="Arial" w:hAnsi="Arial"/>
          <w:b w:val="1"/>
          <w:bCs w:val="1"/>
          <w:sz w:val="22"/>
          <w:szCs w:val="22"/>
          <w:u w:color="222222"/>
          <w:rtl w:val="0"/>
          <w:lang w:val="it-IT"/>
        </w:rPr>
        <w:t>atri raccontano la storia delle madri che si ritirano a Stromboli per crescere i figli</w:t>
      </w:r>
      <w:r>
        <w:rPr>
          <w:rStyle w:val="Nessuno"/>
          <w:rFonts w:ascii="Arial" w:hAnsi="Arial"/>
          <w:sz w:val="22"/>
          <w:szCs w:val="22"/>
          <w:u w:color="222222"/>
          <w:rtl w:val="0"/>
          <w:lang w:val="it-IT"/>
        </w:rPr>
        <w:t xml:space="preserve">, e il rapporto con il vulcano che vive la sua vita e come Madre Terra tende la sua bocca al cielo. Per gli isolani </w:t>
      </w:r>
      <w:r>
        <w:rPr>
          <w:rStyle w:val="Nessuno"/>
          <w:rFonts w:ascii="Arial" w:hAnsi="Arial" w:hint="default"/>
          <w:sz w:val="22"/>
          <w:szCs w:val="22"/>
          <w:u w:color="222222"/>
          <w:rtl w:val="0"/>
          <w:lang w:val="it-IT"/>
        </w:rPr>
        <w:t xml:space="preserve">è </w:t>
      </w:r>
      <w:r>
        <w:rPr>
          <w:rStyle w:val="Nessuno"/>
          <w:rFonts w:ascii="Arial" w:hAnsi="Arial"/>
          <w:sz w:val="22"/>
          <w:szCs w:val="22"/>
          <w:u w:color="222222"/>
          <w:rtl w:val="0"/>
          <w:lang w:val="it-IT"/>
        </w:rPr>
        <w:t>Iddu, lui: una fonte inesauribile di energia che al contempo rincuora e intimorisce e un monito sulla fragilit</w:t>
      </w:r>
      <w:r>
        <w:rPr>
          <w:rStyle w:val="Nessuno"/>
          <w:rFonts w:ascii="Arial" w:hAnsi="Arial" w:hint="default"/>
          <w:sz w:val="22"/>
          <w:szCs w:val="22"/>
          <w:u w:color="222222"/>
          <w:rtl w:val="0"/>
          <w:lang w:val="fr-FR"/>
        </w:rPr>
        <w:t xml:space="preserve">à </w:t>
      </w:r>
      <w:r>
        <w:rPr>
          <w:rStyle w:val="Nessuno"/>
          <w:rFonts w:ascii="Arial" w:hAnsi="Arial"/>
          <w:sz w:val="22"/>
          <w:szCs w:val="22"/>
          <w:u w:color="222222"/>
          <w:rtl w:val="0"/>
          <w:lang w:val="it-IT"/>
        </w:rPr>
        <w:t>della condizione umana davanti alla potenza degli elementi che qui si mostrano nella loro primordiale intensit</w:t>
      </w:r>
      <w:r>
        <w:rPr>
          <w:rStyle w:val="Nessuno"/>
          <w:rFonts w:ascii="Arial" w:hAnsi="Arial" w:hint="default"/>
          <w:sz w:val="22"/>
          <w:szCs w:val="22"/>
          <w:u w:color="222222"/>
          <w:rtl w:val="0"/>
          <w:lang w:val="fr-FR"/>
        </w:rPr>
        <w:t>à</w:t>
      </w:r>
      <w:r>
        <w:rPr>
          <w:rStyle w:val="Nessuno"/>
          <w:rFonts w:ascii="Arial" w:hAnsi="Arial"/>
          <w:sz w:val="22"/>
          <w:szCs w:val="22"/>
          <w:u w:color="222222"/>
          <w:rtl w:val="0"/>
          <w:lang w:val="it-IT"/>
        </w:rPr>
        <w:t>.</w:t>
      </w:r>
    </w:p>
    <w:p>
      <w:pPr>
        <w:pStyle w:val="Corpo A"/>
        <w:jc w:val="both"/>
        <w:rPr>
          <w:rStyle w:val="Nessuno"/>
          <w:rFonts w:ascii="Arial" w:cs="Arial" w:hAnsi="Arial" w:eastAsia="Arial"/>
          <w:sz w:val="22"/>
          <w:szCs w:val="22"/>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rPr>
          <w:rStyle w:val="Nessuno"/>
          <w:rFonts w:ascii="Arial" w:cs="Arial" w:hAnsi="Arial" w:eastAsia="Arial"/>
          <w:sz w:val="22"/>
          <w:szCs w:val="22"/>
          <w:u w:color="222222"/>
          <w:lang w:val="it-IT"/>
        </w:rPr>
      </w:pPr>
      <w:r>
        <w:rPr>
          <w:rStyle w:val="Nessuno"/>
          <w:rFonts w:ascii="Arial" w:hAnsi="Arial"/>
          <w:sz w:val="22"/>
          <w:szCs w:val="22"/>
          <w:u w:color="222222"/>
          <w:shd w:val="clear" w:color="auto" w:fill="ffffff"/>
          <w:rtl w:val="0"/>
          <w:lang w:val="it-IT"/>
        </w:rPr>
        <w:t xml:space="preserve">Angelo Bellobono artista ed alpinista dipinge atmosfere e storie sospese, che indagano il </w:t>
      </w:r>
      <w:r>
        <w:rPr>
          <w:rStyle w:val="Nessuno"/>
          <w:rFonts w:ascii="Arial" w:hAnsi="Arial"/>
          <w:b w:val="1"/>
          <w:bCs w:val="1"/>
          <w:sz w:val="22"/>
          <w:szCs w:val="22"/>
          <w:u w:color="222222"/>
          <w:shd w:val="clear" w:color="auto" w:fill="ffffff"/>
          <w:rtl w:val="0"/>
          <w:lang w:val="it-IT"/>
        </w:rPr>
        <w:t>rapporto tra antropologia, geologia, identit</w:t>
      </w:r>
      <w:r>
        <w:rPr>
          <w:rStyle w:val="Nessuno"/>
          <w:rFonts w:ascii="Arial" w:hAnsi="Arial" w:hint="default"/>
          <w:b w:val="1"/>
          <w:bCs w:val="1"/>
          <w:sz w:val="22"/>
          <w:szCs w:val="22"/>
          <w:u w:color="222222"/>
          <w:shd w:val="clear" w:color="auto" w:fill="ffffff"/>
          <w:rtl w:val="0"/>
          <w:lang w:val="it-IT"/>
        </w:rPr>
        <w:t>à</w:t>
      </w:r>
      <w:r>
        <w:rPr>
          <w:rStyle w:val="Nessuno"/>
          <w:rFonts w:ascii="Arial" w:hAnsi="Arial"/>
          <w:sz w:val="22"/>
          <w:szCs w:val="22"/>
          <w:u w:color="222222"/>
          <w:shd w:val="clear" w:color="auto" w:fill="ffffff"/>
          <w:rtl w:val="0"/>
          <w:lang w:val="it-IT"/>
        </w:rPr>
        <w:t>, confine e territorio ridisegnando costantemente il paesaggio naturale e sociale.</w:t>
      </w:r>
      <w:r>
        <w:rPr>
          <w:rStyle w:val="Nessuno"/>
          <w:rFonts w:ascii="Arial" w:hAnsi="Arial" w:hint="default"/>
          <w:sz w:val="22"/>
          <w:szCs w:val="22"/>
          <w:u w:color="222222"/>
          <w:shd w:val="clear" w:color="auto" w:fill="ffffff"/>
          <w:rtl w:val="0"/>
          <w:lang w:val="it-IT"/>
        </w:rPr>
        <w:t> </w:t>
      </w:r>
    </w:p>
    <w:p>
      <w:pPr>
        <w:pStyle w:val="Corpo A"/>
        <w:jc w:val="both"/>
        <w:rPr>
          <w:rStyle w:val="Nessuno"/>
          <w:rFonts w:ascii="Arial" w:cs="Arial" w:hAnsi="Arial" w:eastAsia="Arial"/>
          <w:outline w:val="0"/>
          <w:color w:val="0433ff"/>
          <w:sz w:val="22"/>
          <w:szCs w:val="22"/>
          <w:u w:color="222222"/>
          <w14:textFill>
            <w14:solidFill>
              <w14:srgbClr w14:val="0433FF"/>
            </w14:solidFill>
          </w14:textFill>
        </w:rPr>
      </w:pPr>
    </w:p>
    <w:p>
      <w:pPr>
        <w:pStyle w:val="Corpo A"/>
        <w:jc w:val="both"/>
        <w:rPr>
          <w:rStyle w:val="Nessuno"/>
          <w:rFonts w:ascii="Arial" w:cs="Arial" w:hAnsi="Arial" w:eastAsia="Arial"/>
          <w:sz w:val="22"/>
          <w:szCs w:val="22"/>
          <w:u w:color="222222"/>
        </w:rPr>
      </w:pPr>
      <w:r>
        <w:rPr>
          <w:rStyle w:val="Nessuno"/>
          <w:rFonts w:ascii="Arial" w:hAnsi="Arial" w:hint="default"/>
          <w:sz w:val="22"/>
          <w:szCs w:val="22"/>
          <w:u w:color="222222"/>
          <w:rtl w:val="0"/>
          <w:lang w:val="it-IT"/>
        </w:rPr>
        <w:t>“</w:t>
      </w:r>
      <w:r>
        <w:rPr>
          <w:rStyle w:val="Nessuno"/>
          <w:rFonts w:ascii="Arial" w:hAnsi="Arial"/>
          <w:sz w:val="22"/>
          <w:szCs w:val="22"/>
          <w:u w:color="222222"/>
          <w:rtl w:val="0"/>
          <w:lang w:val="it-IT"/>
        </w:rPr>
        <w:t>La rinascita pu</w:t>
      </w:r>
      <w:r>
        <w:rPr>
          <w:rStyle w:val="Nessuno"/>
          <w:rFonts w:ascii="Arial" w:hAnsi="Arial" w:hint="default"/>
          <w:sz w:val="22"/>
          <w:szCs w:val="22"/>
          <w:u w:color="222222"/>
          <w:rtl w:val="0"/>
          <w:lang w:val="it-IT"/>
        </w:rPr>
        <w:t xml:space="preserve">ò </w:t>
      </w:r>
      <w:r>
        <w:rPr>
          <w:rStyle w:val="Nessuno"/>
          <w:rFonts w:ascii="Arial" w:hAnsi="Arial"/>
          <w:sz w:val="22"/>
          <w:szCs w:val="22"/>
          <w:u w:color="222222"/>
          <w:rtl w:val="0"/>
          <w:lang w:val="it-IT"/>
        </w:rPr>
        <w:t>essere intesa in senso spirituale da parte di ognuno di noi</w:t>
      </w:r>
      <w:r>
        <w:rPr>
          <w:rStyle w:val="Nessuno"/>
          <w:rFonts w:ascii="Arial" w:hAnsi="Arial" w:hint="default"/>
          <w:sz w:val="22"/>
          <w:szCs w:val="22"/>
          <w:u w:color="222222"/>
          <w:rtl w:val="0"/>
          <w:lang w:val="it-IT"/>
        </w:rPr>
        <w:t xml:space="preserve">” </w:t>
      </w:r>
      <w:r>
        <w:rPr>
          <w:rStyle w:val="Nessuno"/>
          <w:rFonts w:ascii="Arial" w:hAnsi="Arial"/>
          <w:sz w:val="22"/>
          <w:szCs w:val="22"/>
          <w:u w:color="222222"/>
          <w:rtl w:val="0"/>
          <w:lang w:val="it-IT"/>
        </w:rPr>
        <w:t xml:space="preserve">spiega Veronica De Angelis, Presidente della no profit Yourban2030 ideatrice ed editrice di IRAE </w:t>
      </w:r>
      <w:r>
        <w:rPr>
          <w:rStyle w:val="Nessuno"/>
          <w:rFonts w:ascii="Arial" w:hAnsi="Arial" w:hint="default"/>
          <w:sz w:val="22"/>
          <w:szCs w:val="22"/>
          <w:u w:color="222222"/>
          <w:rtl w:val="0"/>
          <w:lang w:val="it-IT"/>
        </w:rPr>
        <w:t>“</w:t>
      </w:r>
      <w:r>
        <w:rPr>
          <w:rStyle w:val="Nessuno"/>
          <w:rFonts w:ascii="Arial" w:hAnsi="Arial"/>
          <w:sz w:val="22"/>
          <w:szCs w:val="22"/>
          <w:u w:color="222222"/>
          <w:rtl w:val="0"/>
          <w:lang w:val="it-IT"/>
        </w:rPr>
        <w:t>ma anche rinascita dal punto di vista dell</w:t>
      </w:r>
      <w:r>
        <w:rPr>
          <w:rStyle w:val="Nessuno"/>
          <w:rFonts w:ascii="Arial" w:hAnsi="Arial" w:hint="default"/>
          <w:sz w:val="22"/>
          <w:szCs w:val="22"/>
          <w:u w:color="222222"/>
          <w:rtl w:val="0"/>
          <w:lang w:val="it-IT"/>
        </w:rPr>
        <w:t>’</w:t>
      </w:r>
      <w:r>
        <w:rPr>
          <w:rStyle w:val="Nessuno"/>
          <w:rFonts w:ascii="Arial" w:hAnsi="Arial"/>
          <w:sz w:val="22"/>
          <w:szCs w:val="22"/>
          <w:u w:color="222222"/>
          <w:rtl w:val="0"/>
          <w:lang w:val="it-IT"/>
        </w:rPr>
        <w:t>ambiente che ci circonda. Perch</w:t>
      </w:r>
      <w:r>
        <w:rPr>
          <w:rStyle w:val="Nessuno"/>
          <w:rFonts w:ascii="Arial" w:hAnsi="Arial" w:hint="default"/>
          <w:sz w:val="22"/>
          <w:szCs w:val="22"/>
          <w:u w:color="222222"/>
          <w:rtl w:val="0"/>
          <w:lang w:val="it-IT"/>
        </w:rPr>
        <w:t xml:space="preserve">é </w:t>
      </w:r>
      <w:r>
        <w:rPr>
          <w:rStyle w:val="Nessuno"/>
          <w:rFonts w:ascii="Arial" w:hAnsi="Arial"/>
          <w:sz w:val="22"/>
          <w:szCs w:val="22"/>
          <w:u w:color="222222"/>
          <w:rtl w:val="0"/>
          <w:lang w:val="it-IT"/>
        </w:rPr>
        <w:t>sia l</w:t>
      </w:r>
      <w:r>
        <w:rPr>
          <w:rStyle w:val="Nessuno"/>
          <w:rFonts w:ascii="Arial" w:hAnsi="Arial" w:hint="default"/>
          <w:sz w:val="22"/>
          <w:szCs w:val="22"/>
          <w:u w:color="222222"/>
          <w:rtl w:val="0"/>
          <w:lang w:val="it-IT"/>
        </w:rPr>
        <w:t>’</w:t>
      </w:r>
      <w:r>
        <w:rPr>
          <w:rStyle w:val="Nessuno"/>
          <w:rFonts w:ascii="Arial" w:hAnsi="Arial"/>
          <w:sz w:val="22"/>
          <w:szCs w:val="22"/>
          <w:u w:color="222222"/>
          <w:rtl w:val="0"/>
          <w:lang w:val="it-IT"/>
        </w:rPr>
        <w:t xml:space="preserve">uomo sia la natura sono fatti per rialzarsi e andare avanti dopo ogni momento di rottura. Irae vuol essere un ritorno alla carta stampata, uno sguardo materico sul mondo, un oggetto da sfogliare che offre scorci e chiavi di lettura del nostro oggi dove nulla si crea, nulla si distrugge, ma tutto si trasforma. Anche il progetto grafico </w:t>
      </w:r>
      <w:r>
        <w:rPr>
          <w:rStyle w:val="Nessuno"/>
          <w:rFonts w:ascii="Arial" w:hAnsi="Arial" w:hint="default"/>
          <w:sz w:val="22"/>
          <w:szCs w:val="22"/>
          <w:u w:color="222222"/>
          <w:rtl w:val="0"/>
          <w:lang w:val="it-IT"/>
        </w:rPr>
        <w:t xml:space="preserve">è </w:t>
      </w:r>
      <w:r>
        <w:rPr>
          <w:rStyle w:val="Nessuno"/>
          <w:rFonts w:ascii="Arial" w:hAnsi="Arial"/>
          <w:sz w:val="22"/>
          <w:szCs w:val="22"/>
          <w:u w:color="222222"/>
          <w:rtl w:val="0"/>
          <w:lang w:val="it-IT"/>
        </w:rPr>
        <w:t>completamente cambiato. Accadr</w:t>
      </w:r>
      <w:r>
        <w:rPr>
          <w:rStyle w:val="Nessuno"/>
          <w:rFonts w:ascii="Arial" w:hAnsi="Arial" w:hint="default"/>
          <w:sz w:val="22"/>
          <w:szCs w:val="22"/>
          <w:u w:color="222222"/>
          <w:rtl w:val="0"/>
          <w:lang w:val="it-IT"/>
        </w:rPr>
        <w:t xml:space="preserve">à </w:t>
      </w:r>
      <w:r>
        <w:rPr>
          <w:rStyle w:val="Nessuno"/>
          <w:rFonts w:ascii="Arial" w:hAnsi="Arial"/>
          <w:sz w:val="22"/>
          <w:szCs w:val="22"/>
          <w:u w:color="222222"/>
          <w:rtl w:val="0"/>
          <w:lang w:val="it-IT"/>
        </w:rPr>
        <w:t>ad ogni uscita, chiedendo a studi diversi di interpretare il tema del numero. Rimarr</w:t>
      </w:r>
      <w:r>
        <w:rPr>
          <w:rStyle w:val="Nessuno"/>
          <w:rFonts w:ascii="Arial" w:hAnsi="Arial" w:hint="default"/>
          <w:sz w:val="22"/>
          <w:szCs w:val="22"/>
          <w:u w:color="222222"/>
          <w:rtl w:val="0"/>
          <w:lang w:val="it-IT"/>
        </w:rPr>
        <w:t xml:space="preserve">à </w:t>
      </w:r>
      <w:r>
        <w:rPr>
          <w:rStyle w:val="Nessuno"/>
          <w:rFonts w:ascii="Arial" w:hAnsi="Arial"/>
          <w:sz w:val="22"/>
          <w:szCs w:val="22"/>
          <w:u w:color="222222"/>
          <w:rtl w:val="0"/>
          <w:lang w:val="it-IT"/>
        </w:rPr>
        <w:t>sono il logo e soprattutto la libellula, altro simbolo di trasformazione</w:t>
      </w:r>
      <w:r>
        <w:rPr>
          <w:rStyle w:val="Nessuno"/>
          <w:rFonts w:ascii="Arial" w:hAnsi="Arial" w:hint="default"/>
          <w:sz w:val="22"/>
          <w:szCs w:val="22"/>
          <w:u w:color="222222"/>
          <w:rtl w:val="0"/>
          <w:lang w:val="it-IT"/>
        </w:rPr>
        <w:t>”</w:t>
      </w:r>
      <w:r>
        <w:rPr>
          <w:rStyle w:val="Nessuno"/>
          <w:rFonts w:ascii="Arial" w:hAnsi="Arial"/>
          <w:sz w:val="22"/>
          <w:szCs w:val="22"/>
          <w:u w:color="222222"/>
          <w:rtl w:val="0"/>
          <w:lang w:val="it-IT"/>
        </w:rPr>
        <w:t>.</w:t>
      </w:r>
    </w:p>
    <w:p>
      <w:pPr>
        <w:pStyle w:val="Corpo A"/>
        <w:jc w:val="both"/>
        <w:rPr>
          <w:rStyle w:val="Nessuno"/>
          <w:rFonts w:ascii="Arial" w:cs="Arial" w:hAnsi="Arial" w:eastAsia="Arial"/>
          <w:sz w:val="22"/>
          <w:szCs w:val="22"/>
          <w:u w:color="222222"/>
        </w:rPr>
      </w:pPr>
    </w:p>
    <w:p>
      <w:pPr>
        <w:pStyle w:val="Corpo A"/>
        <w:jc w:val="both"/>
        <w:rPr>
          <w:rStyle w:val="Nessuno"/>
          <w:rFonts w:ascii="Arial" w:cs="Arial" w:hAnsi="Arial" w:eastAsia="Arial"/>
          <w:sz w:val="22"/>
          <w:szCs w:val="22"/>
          <w:u w:color="222222"/>
        </w:rPr>
      </w:pPr>
      <w:r>
        <w:rPr>
          <w:rStyle w:val="Nessuno"/>
          <w:rFonts w:ascii="Arial" w:hAnsi="Arial" w:hint="default"/>
          <w:sz w:val="22"/>
          <w:szCs w:val="22"/>
          <w:u w:color="222222"/>
          <w:rtl w:val="0"/>
          <w:lang w:val="it-IT"/>
        </w:rPr>
        <w:t>“</w:t>
      </w:r>
      <w:r>
        <w:rPr>
          <w:rStyle w:val="Nessuno"/>
          <w:rFonts w:ascii="Arial" w:hAnsi="Arial"/>
          <w:sz w:val="22"/>
          <w:szCs w:val="22"/>
          <w:u w:color="222222"/>
          <w:rtl w:val="0"/>
          <w:lang w:val="it-IT"/>
        </w:rPr>
        <w:t>Grembo femminile, fertilit</w:t>
      </w:r>
      <w:r>
        <w:rPr>
          <w:rStyle w:val="Nessuno"/>
          <w:rFonts w:ascii="Arial" w:hAnsi="Arial" w:hint="default"/>
          <w:sz w:val="22"/>
          <w:szCs w:val="22"/>
          <w:u w:color="222222"/>
          <w:rtl w:val="0"/>
          <w:lang w:val="it-IT"/>
        </w:rPr>
        <w:t xml:space="preserve">à </w:t>
      </w:r>
      <w:r>
        <w:rPr>
          <w:rStyle w:val="Nessuno"/>
          <w:rFonts w:ascii="Arial" w:hAnsi="Arial"/>
          <w:sz w:val="22"/>
          <w:szCs w:val="22"/>
          <w:u w:color="222222"/>
          <w:rtl w:val="0"/>
          <w:lang w:val="it-IT"/>
        </w:rPr>
        <w:t>e trasformazione, magia ed occulto diventano metafore del cambiamento e narrazioni simboliche per riappropriarsi della fiducia in una guarigione in tempi incerti come questi. In momenti di transizione totale. C</w:t>
      </w:r>
      <w:r>
        <w:rPr>
          <w:rStyle w:val="Nessuno"/>
          <w:rFonts w:ascii="Arial" w:hAnsi="Arial" w:hint="default"/>
          <w:sz w:val="22"/>
          <w:szCs w:val="22"/>
          <w:u w:color="222222"/>
          <w:rtl w:val="0"/>
          <w:lang w:val="it-IT"/>
        </w:rPr>
        <w:t xml:space="preserve">’è </w:t>
      </w:r>
      <w:r>
        <w:rPr>
          <w:rStyle w:val="Nessuno"/>
          <w:rFonts w:ascii="Arial" w:hAnsi="Arial"/>
          <w:sz w:val="22"/>
          <w:szCs w:val="22"/>
          <w:u w:color="222222"/>
          <w:rtl w:val="0"/>
          <w:lang w:val="it-IT"/>
        </w:rPr>
        <w:t>molta magia in questo numero</w:t>
      </w:r>
      <w:r>
        <w:rPr>
          <w:rStyle w:val="Nessuno"/>
          <w:rFonts w:ascii="Arial" w:hAnsi="Arial" w:hint="default"/>
          <w:sz w:val="22"/>
          <w:szCs w:val="22"/>
          <w:u w:color="222222"/>
          <w:rtl w:val="0"/>
          <w:lang w:val="it-IT"/>
        </w:rPr>
        <w:t xml:space="preserve">” </w:t>
      </w:r>
      <w:r>
        <w:rPr>
          <w:rStyle w:val="Nessuno"/>
          <w:rFonts w:ascii="Arial" w:hAnsi="Arial"/>
          <w:sz w:val="22"/>
          <w:szCs w:val="22"/>
          <w:u w:color="222222"/>
          <w:rtl w:val="0"/>
          <w:lang w:val="it-IT"/>
        </w:rPr>
        <w:t xml:space="preserve">sottolinea Angelo Cricchi, direttore creativo di IRAE. </w:t>
      </w:r>
      <w:r>
        <w:rPr>
          <w:rStyle w:val="Nessuno"/>
          <w:rFonts w:ascii="Arial" w:hAnsi="Arial" w:hint="default"/>
          <w:sz w:val="22"/>
          <w:szCs w:val="22"/>
          <w:u w:color="222222"/>
          <w:rtl w:val="0"/>
          <w:lang w:val="it-IT"/>
        </w:rPr>
        <w:t>“</w:t>
      </w:r>
      <w:r>
        <w:rPr>
          <w:rStyle w:val="Nessuno"/>
          <w:rFonts w:ascii="Arial" w:hAnsi="Arial"/>
          <w:sz w:val="22"/>
          <w:szCs w:val="22"/>
          <w:u w:color="222222"/>
          <w:rtl w:val="0"/>
          <w:lang w:val="it-IT"/>
        </w:rPr>
        <w:t xml:space="preserve">La magia </w:t>
      </w:r>
      <w:r>
        <w:rPr>
          <w:rStyle w:val="Nessuno"/>
          <w:rFonts w:ascii="Arial" w:hAnsi="Arial" w:hint="default"/>
          <w:sz w:val="22"/>
          <w:szCs w:val="22"/>
          <w:u w:color="222222"/>
          <w:rtl w:val="0"/>
          <w:lang w:val="it-IT"/>
        </w:rPr>
        <w:t xml:space="preserve">è </w:t>
      </w:r>
      <w:r>
        <w:rPr>
          <w:rStyle w:val="Nessuno"/>
          <w:rFonts w:ascii="Arial" w:hAnsi="Arial"/>
          <w:sz w:val="22"/>
          <w:szCs w:val="22"/>
          <w:u w:color="222222"/>
          <w:rtl w:val="0"/>
          <w:lang w:val="it-IT"/>
        </w:rPr>
        <w:t>un utile mezzo per fuggire dal razionale e immaginare altri mondi riconfigurandoli in una auspicata fusione di sogno e realt</w:t>
      </w:r>
      <w:r>
        <w:rPr>
          <w:rStyle w:val="Nessuno"/>
          <w:rFonts w:ascii="Arial" w:hAnsi="Arial" w:hint="default"/>
          <w:sz w:val="22"/>
          <w:szCs w:val="22"/>
          <w:u w:color="222222"/>
          <w:rtl w:val="0"/>
          <w:lang w:val="it-IT"/>
        </w:rPr>
        <w:t>à</w:t>
      </w:r>
      <w:r>
        <w:rPr>
          <w:rStyle w:val="Nessuno"/>
          <w:rFonts w:ascii="Arial" w:hAnsi="Arial"/>
          <w:sz w:val="22"/>
          <w:szCs w:val="22"/>
          <w:u w:color="222222"/>
          <w:rtl w:val="0"/>
          <w:lang w:val="it-IT"/>
        </w:rPr>
        <w:t>. L</w:t>
      </w:r>
      <w:r>
        <w:rPr>
          <w:rStyle w:val="Nessuno"/>
          <w:rFonts w:ascii="Arial" w:hAnsi="Arial" w:hint="default"/>
          <w:sz w:val="22"/>
          <w:szCs w:val="22"/>
          <w:u w:color="222222"/>
          <w:rtl w:val="0"/>
          <w:lang w:val="it-IT"/>
        </w:rPr>
        <w:t>’</w:t>
      </w:r>
      <w:r>
        <w:rPr>
          <w:rStyle w:val="Nessuno"/>
          <w:rFonts w:ascii="Arial" w:hAnsi="Arial"/>
          <w:sz w:val="22"/>
          <w:szCs w:val="22"/>
          <w:u w:color="222222"/>
          <w:rtl w:val="0"/>
          <w:lang w:val="it-IT"/>
        </w:rPr>
        <w:t xml:space="preserve">azione </w:t>
      </w:r>
      <w:r>
        <w:rPr>
          <w:rStyle w:val="Nessuno"/>
          <w:rFonts w:ascii="Arial" w:hAnsi="Arial" w:hint="default"/>
          <w:sz w:val="22"/>
          <w:szCs w:val="22"/>
          <w:u w:color="222222"/>
          <w:rtl w:val="0"/>
          <w:lang w:val="it-IT"/>
        </w:rPr>
        <w:t xml:space="preserve">è </w:t>
      </w:r>
      <w:r>
        <w:rPr>
          <w:rStyle w:val="Nessuno"/>
          <w:rFonts w:ascii="Arial" w:hAnsi="Arial"/>
          <w:sz w:val="22"/>
          <w:szCs w:val="22"/>
          <w:u w:color="222222"/>
          <w:rtl w:val="0"/>
          <w:lang w:val="it-IT"/>
        </w:rPr>
        <w:t xml:space="preserve">stata quella di </w:t>
      </w:r>
      <w:r>
        <w:rPr>
          <w:rStyle w:val="Nessuno"/>
          <w:rFonts w:ascii="Arial" w:hAnsi="Arial" w:hint="default"/>
          <w:sz w:val="22"/>
          <w:szCs w:val="22"/>
          <w:u w:color="222222"/>
          <w:rtl w:val="0"/>
          <w:lang w:val="it-IT"/>
        </w:rPr>
        <w:t>“</w:t>
      </w:r>
      <w:r>
        <w:rPr>
          <w:rStyle w:val="Nessuno"/>
          <w:rFonts w:ascii="Arial" w:hAnsi="Arial"/>
          <w:sz w:val="22"/>
          <w:szCs w:val="22"/>
          <w:u w:color="222222"/>
          <w:rtl w:val="0"/>
          <w:lang w:val="it-IT"/>
        </w:rPr>
        <w:t>reincarnare un mondo disincantato</w:t>
      </w:r>
      <w:r>
        <w:rPr>
          <w:rStyle w:val="Nessuno"/>
          <w:rFonts w:ascii="Arial" w:hAnsi="Arial" w:hint="default"/>
          <w:sz w:val="22"/>
          <w:szCs w:val="22"/>
          <w:u w:color="222222"/>
          <w:rtl w:val="0"/>
          <w:lang w:val="it-IT"/>
        </w:rPr>
        <w:t xml:space="preserve">” </w:t>
      </w:r>
      <w:r>
        <w:rPr>
          <w:rStyle w:val="Nessuno"/>
          <w:rFonts w:ascii="Arial" w:hAnsi="Arial"/>
          <w:sz w:val="22"/>
          <w:szCs w:val="22"/>
          <w:u w:color="222222"/>
          <w:rtl w:val="0"/>
          <w:lang w:val="it-IT"/>
        </w:rPr>
        <w:t>per esplorare le relazioni tra natura e potenziale di trasformazione.</w:t>
      </w:r>
      <w:r>
        <w:rPr>
          <w:rStyle w:val="Nessuno"/>
          <w:rFonts w:ascii="Arial" w:hAnsi="Arial" w:hint="default"/>
          <w:sz w:val="22"/>
          <w:szCs w:val="22"/>
          <w:u w:color="222222"/>
          <w:rtl w:val="0"/>
          <w:lang w:val="it-IT"/>
        </w:rPr>
        <w:t>”</w:t>
      </w: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r>
        <w:rPr>
          <w:rStyle w:val="Nessuno"/>
          <w:rFonts w:ascii="Arial" w:hAnsi="Arial"/>
          <w:outline w:val="0"/>
          <w:color w:val="222222"/>
          <w:sz w:val="22"/>
          <w:szCs w:val="22"/>
          <w:u w:color="222222"/>
          <w:rtl w:val="0"/>
          <w:lang w:val="it-IT"/>
          <w14:textFill>
            <w14:solidFill>
              <w14:srgbClr w14:val="222222"/>
            </w14:solidFill>
          </w14:textFill>
        </w:rPr>
        <w:t>Partecipano e contribuiscono alla realizzazione del secondo numero di IRAE: Michele Guido ,Alice Previtali, Andrea Privitali, Jean-Marc Caimi, Valentina Piccinni, Agostino Iacurci, Giulia Caneva, Angelo Cricchi, Jordi A.Bello, Alberto Iacovoni, Lucia La Gatta, Marzia Messina, Sham Hinchey, Supinatra, Patrizia Boglione, Grazia Maria Fiore, Anna Atkins, Silvio Mignano, Tiziana Cera Rosco, Cristina Costanzo, R.E. Zapata Arias, MariaGiovanna Luini, Francesca Serra, Angelo Bellobono, Tommaso Evangelista, Simonetta Gianfelici, Matteo Basil</w:t>
      </w:r>
      <w:r>
        <w:rPr>
          <w:rStyle w:val="Nessuno"/>
          <w:rFonts w:ascii="Arial" w:hAnsi="Arial" w:hint="default"/>
          <w:outline w:val="0"/>
          <w:color w:val="222222"/>
          <w:sz w:val="22"/>
          <w:szCs w:val="22"/>
          <w:u w:color="222222"/>
          <w:rtl w:val="0"/>
          <w:lang w:val="it-IT"/>
          <w14:textFill>
            <w14:solidFill>
              <w14:srgbClr w14:val="222222"/>
            </w14:solidFill>
          </w14:textFill>
        </w:rPr>
        <w:t>é</w:t>
      </w:r>
      <w:r>
        <w:rPr>
          <w:rStyle w:val="Nessuno"/>
          <w:rFonts w:ascii="Arial" w:hAnsi="Arial"/>
          <w:outline w:val="0"/>
          <w:color w:val="222222"/>
          <w:sz w:val="22"/>
          <w:szCs w:val="22"/>
          <w:u w:color="222222"/>
          <w:rtl w:val="0"/>
          <w:lang w:val="it-IT"/>
          <w14:textFill>
            <w14:solidFill>
              <w14:srgbClr w14:val="222222"/>
            </w14:solidFill>
          </w14:textFill>
        </w:rPr>
        <w:t>, Gianluca Marziani, Cirkus Vogler, Ilaria D</w:t>
      </w:r>
      <w:r>
        <w:rPr>
          <w:rStyle w:val="Nessuno"/>
          <w:rFonts w:ascii="Arial" w:hAnsi="Arial" w:hint="default"/>
          <w:outline w:val="0"/>
          <w:color w:val="222222"/>
          <w:sz w:val="22"/>
          <w:szCs w:val="22"/>
          <w:u w:color="222222"/>
          <w:rtl w:val="0"/>
          <w:lang w:val="it-IT"/>
          <w14:textFill>
            <w14:solidFill>
              <w14:srgbClr w14:val="222222"/>
            </w14:solidFill>
          </w14:textFill>
        </w:rPr>
        <w:t>’</w:t>
      </w:r>
      <w:r>
        <w:rPr>
          <w:rStyle w:val="Nessuno"/>
          <w:rFonts w:ascii="Arial" w:hAnsi="Arial"/>
          <w:outline w:val="0"/>
          <w:color w:val="222222"/>
          <w:sz w:val="22"/>
          <w:szCs w:val="22"/>
          <w:u w:color="222222"/>
          <w:rtl w:val="0"/>
          <w:lang w:val="it-IT"/>
          <w14:textFill>
            <w14:solidFill>
              <w14:srgbClr w14:val="222222"/>
            </w14:solidFill>
          </w14:textFill>
        </w:rPr>
        <w:t>atri, Federica Araco.</w:t>
      </w: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r>
        <w:rPr>
          <w:rStyle w:val="Nessuno"/>
          <w:rFonts w:ascii="Arial" w:hAnsi="Arial"/>
          <w:outline w:val="0"/>
          <w:color w:val="222222"/>
          <w:sz w:val="22"/>
          <w:szCs w:val="22"/>
          <w:u w:color="222222"/>
          <w:rtl w:val="0"/>
          <w:lang w:val="it-IT"/>
          <w14:textFill>
            <w14:solidFill>
              <w14:srgbClr w14:val="222222"/>
            </w14:solidFill>
          </w14:textFill>
        </w:rPr>
        <w:t>Le due copertine sono state realizzate da Michele Giudo per la versione italiana e da Agostino Iacurci per la versione inglese.</w:t>
      </w: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r>
        <w:rPr>
          <w:rStyle w:val="Nessuno"/>
          <w:rFonts w:ascii="Arial" w:hAnsi="Arial"/>
          <w:outline w:val="0"/>
          <w:color w:val="222222"/>
          <w:sz w:val="22"/>
          <w:szCs w:val="22"/>
          <w:u w:color="222222"/>
          <w:rtl w:val="0"/>
          <w:lang w:val="it-IT"/>
          <w14:textFill>
            <w14:solidFill>
              <w14:srgbClr w14:val="222222"/>
            </w14:solidFill>
          </w14:textFill>
        </w:rPr>
        <w:t xml:space="preserve">IRAE </w:t>
      </w:r>
      <w:r>
        <w:rPr>
          <w:rStyle w:val="Nessuno"/>
          <w:rFonts w:ascii="Arial" w:hAnsi="Arial" w:hint="default"/>
          <w:outline w:val="0"/>
          <w:color w:val="222222"/>
          <w:sz w:val="22"/>
          <w:szCs w:val="22"/>
          <w:u w:color="222222"/>
          <w:rtl w:val="0"/>
          <w:lang w:val="it-IT"/>
          <w14:textFill>
            <w14:solidFill>
              <w14:srgbClr w14:val="222222"/>
            </w14:solidFill>
          </w14:textFill>
        </w:rPr>
        <w:t xml:space="preserve">è </w:t>
      </w:r>
      <w:r>
        <w:rPr>
          <w:rStyle w:val="Nessuno"/>
          <w:rFonts w:ascii="Arial" w:hAnsi="Arial"/>
          <w:outline w:val="0"/>
          <w:color w:val="222222"/>
          <w:sz w:val="22"/>
          <w:szCs w:val="22"/>
          <w:u w:color="222222"/>
          <w:rtl w:val="0"/>
          <w:lang w:val="it-IT"/>
          <w14:textFill>
            <w14:solidFill>
              <w14:srgbClr w14:val="222222"/>
            </w14:solidFill>
          </w14:textFill>
        </w:rPr>
        <w:t xml:space="preserve">distribuito in Italia da Messaggerie e all'estero da LibroCo. </w:t>
      </w:r>
      <w:r>
        <w:rPr>
          <w:rStyle w:val="Nessuno"/>
          <w:rFonts w:ascii="Arial" w:hAnsi="Arial" w:hint="default"/>
          <w:outline w:val="0"/>
          <w:color w:val="222222"/>
          <w:sz w:val="22"/>
          <w:szCs w:val="22"/>
          <w:u w:color="222222"/>
          <w:rtl w:val="0"/>
          <w:lang w:val="it-IT"/>
          <w14:textFill>
            <w14:solidFill>
              <w14:srgbClr w14:val="222222"/>
            </w14:solidFill>
          </w14:textFill>
        </w:rPr>
        <w:t xml:space="preserve">È </w:t>
      </w:r>
      <w:r>
        <w:rPr>
          <w:rStyle w:val="Nessuno"/>
          <w:rFonts w:ascii="Arial" w:hAnsi="Arial"/>
          <w:outline w:val="0"/>
          <w:color w:val="222222"/>
          <w:sz w:val="22"/>
          <w:szCs w:val="22"/>
          <w:u w:color="222222"/>
          <w:rtl w:val="0"/>
          <w:lang w:val="it-IT"/>
          <w14:textFill>
            <w14:solidFill>
              <w14:srgbClr w14:val="222222"/>
            </w14:solidFill>
          </w14:textFill>
        </w:rPr>
        <w:t>disponibile nelle migliori librerie e negli store di rivendita online.</w:t>
      </w: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p>
    <w:p>
      <w:pPr>
        <w:pStyle w:val="Corpo A"/>
        <w:jc w:val="both"/>
        <w:rPr>
          <w:rStyle w:val="Nessuno"/>
          <w:rFonts w:ascii="Arial" w:cs="Arial" w:hAnsi="Arial" w:eastAsia="Arial"/>
          <w:outline w:val="0"/>
          <w:color w:val="222222"/>
          <w:sz w:val="22"/>
          <w:szCs w:val="22"/>
          <w:u w:color="222222"/>
          <w14:textFill>
            <w14:solidFill>
              <w14:srgbClr w14:val="222222"/>
            </w14:solidFill>
          </w14:textFill>
        </w:rPr>
      </w:pPr>
      <w:r>
        <w:rPr>
          <w:rStyle w:val="Nessuno"/>
          <w:rFonts w:ascii="Arial" w:hAnsi="Arial"/>
          <w:outline w:val="0"/>
          <w:color w:val="222222"/>
          <w:sz w:val="22"/>
          <w:szCs w:val="22"/>
          <w:u w:color="222222"/>
          <w:rtl w:val="0"/>
          <w:lang w:val="it-IT"/>
          <w14:textFill>
            <w14:solidFill>
              <w14:srgbClr w14:val="222222"/>
            </w14:solidFill>
          </w14:textFill>
        </w:rPr>
        <w:t xml:space="preserve">Info su </w:t>
      </w:r>
      <w:r>
        <w:rPr>
          <w:rStyle w:val="Hyperlink.1"/>
        </w:rPr>
        <w:fldChar w:fldCharType="begin" w:fldLock="0"/>
      </w:r>
      <w:r>
        <w:rPr>
          <w:rStyle w:val="Hyperlink.1"/>
        </w:rPr>
        <w:instrText xml:space="preserve"> HYPERLINK "http://www.iraedition.org"</w:instrText>
      </w:r>
      <w:r>
        <w:rPr>
          <w:rStyle w:val="Hyperlink.1"/>
        </w:rPr>
        <w:fldChar w:fldCharType="separate" w:fldLock="0"/>
      </w:r>
      <w:r>
        <w:rPr>
          <w:rStyle w:val="Hyperlink.1"/>
          <w:rtl w:val="0"/>
          <w:lang w:val="it-IT"/>
        </w:rPr>
        <w:t>www.iraedition.org</w:t>
      </w:r>
      <w:r>
        <w:rPr/>
        <w:fldChar w:fldCharType="end" w:fldLock="0"/>
      </w:r>
    </w:p>
    <w:p>
      <w:pPr>
        <w:pStyle w:val="Corpo A"/>
        <w:jc w:val="both"/>
        <w:rPr>
          <w:rStyle w:val="Nessuno"/>
          <w:rFonts w:ascii="Arial" w:cs="Arial" w:hAnsi="Arial" w:eastAsia="Arial"/>
          <w:sz w:val="22"/>
          <w:szCs w:val="22"/>
        </w:rPr>
      </w:pPr>
    </w:p>
    <w:p>
      <w:pPr>
        <w:pStyle w:val="Co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pPr>
      <w:r>
        <w:rPr>
          <w:rStyle w:val="Nessuno"/>
          <w:rFonts w:ascii="Arial" w:hAnsi="Arial"/>
          <w:b w:val="1"/>
          <w:bCs w:val="1"/>
          <w:sz w:val="22"/>
          <w:szCs w:val="22"/>
          <w:shd w:val="clear" w:color="auto" w:fill="ffffff"/>
          <w:rtl w:val="0"/>
          <w:lang w:val="it-IT"/>
        </w:rPr>
        <w:t>Ufficio stampa HF4</w:t>
      </w:r>
      <w:r>
        <w:rPr>
          <w:rStyle w:val="Nessuno"/>
          <w:rFonts w:ascii="Arial Unicode MS" w:cs="Arial Unicode MS" w:hAnsi="Arial Unicode MS" w:eastAsia="Arial Unicode MS"/>
          <w:sz w:val="22"/>
          <w:szCs w:val="22"/>
          <w:shd w:val="clear" w:color="auto" w:fill="ffffff"/>
        </w:rPr>
        <w:br w:type="textWrapping"/>
      </w:r>
      <w:r>
        <w:rPr>
          <w:rStyle w:val="Nessuno"/>
          <w:rFonts w:ascii="Arial" w:hAnsi="Arial"/>
          <w:sz w:val="22"/>
          <w:szCs w:val="22"/>
          <w:shd w:val="clear" w:color="auto" w:fill="ffffff"/>
          <w:rtl w:val="0"/>
          <w:lang w:val="it-IT"/>
        </w:rPr>
        <w:t>Marta Volterra</w:t>
      </w:r>
      <w:r>
        <w:rPr>
          <w:rStyle w:val="Nessuno"/>
          <w:rFonts w:ascii="Arial" w:hAnsi="Arial" w:hint="default"/>
          <w:sz w:val="22"/>
          <w:szCs w:val="22"/>
          <w:shd w:val="clear" w:color="auto" w:fill="ffffff"/>
          <w:rtl w:val="0"/>
          <w:lang w:val="it-IT"/>
        </w:rPr>
        <w:t>  </w:t>
      </w:r>
      <w:r>
        <w:rPr>
          <w:rStyle w:val="Hyperlink.2"/>
        </w:rPr>
        <w:fldChar w:fldCharType="begin" w:fldLock="0"/>
      </w:r>
      <w:r>
        <w:rPr>
          <w:rStyle w:val="Hyperlink.2"/>
        </w:rPr>
        <w:instrText xml:space="preserve"> HYPERLINK "mailto:marta.volterra@hf4.it"</w:instrText>
      </w:r>
      <w:r>
        <w:rPr>
          <w:rStyle w:val="Hyperlink.2"/>
        </w:rPr>
        <w:fldChar w:fldCharType="separate" w:fldLock="0"/>
      </w:r>
      <w:r>
        <w:rPr>
          <w:rStyle w:val="Hyperlink.2"/>
          <w:rtl w:val="0"/>
          <w:lang w:val="it-IT"/>
        </w:rPr>
        <w:t>marta.volterra@hf4.it</w:t>
      </w:r>
      <w:r>
        <w:rPr/>
        <w:fldChar w:fldCharType="end" w:fldLock="0"/>
      </w:r>
      <w:r>
        <w:rPr>
          <w:rStyle w:val="Nessuno"/>
          <w:rFonts w:ascii="Arial" w:hAnsi="Arial" w:hint="default"/>
          <w:sz w:val="22"/>
          <w:szCs w:val="22"/>
          <w:shd w:val="clear" w:color="auto" w:fill="ffffff"/>
          <w:rtl w:val="0"/>
          <w:lang w:val="it-IT"/>
        </w:rPr>
        <w:t> </w:t>
      </w:r>
      <w:r>
        <w:rPr>
          <w:rStyle w:val="Nessuno"/>
          <w:rFonts w:ascii="Arial Unicode MS" w:cs="Arial Unicode MS" w:hAnsi="Arial Unicode MS" w:eastAsia="Arial Unicode MS"/>
          <w:sz w:val="22"/>
          <w:szCs w:val="22"/>
          <w:shd w:val="clear" w:color="auto" w:fill="ffffff"/>
        </w:rPr>
        <w:br w:type="textWrapping"/>
      </w:r>
      <w:r>
        <w:rPr>
          <w:rStyle w:val="Nessuno"/>
          <w:rFonts w:ascii="Arial" w:hAnsi="Arial"/>
          <w:sz w:val="22"/>
          <w:szCs w:val="22"/>
          <w:shd w:val="clear" w:color="auto" w:fill="ffffff"/>
          <w:rtl w:val="0"/>
          <w:lang w:val="it-IT"/>
        </w:rPr>
        <w:t>Valentina Pettinelli</w:t>
      </w:r>
      <w:r>
        <w:rPr>
          <w:rStyle w:val="Nessuno"/>
          <w:rFonts w:ascii="Arial" w:hAnsi="Arial" w:hint="default"/>
          <w:sz w:val="22"/>
          <w:szCs w:val="22"/>
          <w:shd w:val="clear" w:color="auto" w:fill="ffffff"/>
          <w:rtl w:val="0"/>
          <w:lang w:val="it-IT"/>
        </w:rPr>
        <w:t> </w:t>
      </w:r>
      <w:r>
        <w:rPr>
          <w:rStyle w:val="Hyperlink.2"/>
        </w:rPr>
        <w:fldChar w:fldCharType="begin" w:fldLock="0"/>
      </w:r>
      <w:r>
        <w:rPr>
          <w:rStyle w:val="Hyperlink.2"/>
        </w:rPr>
        <w:instrText xml:space="preserve"> HYPERLINK "mailto:press@hf4.it"</w:instrText>
      </w:r>
      <w:r>
        <w:rPr>
          <w:rStyle w:val="Hyperlink.2"/>
        </w:rPr>
        <w:fldChar w:fldCharType="separate" w:fldLock="0"/>
      </w:r>
      <w:r>
        <w:rPr>
          <w:rStyle w:val="Hyperlink.2"/>
          <w:rtl w:val="0"/>
          <w:lang w:val="it-IT"/>
        </w:rPr>
        <w:t>press@hf4.it</w:t>
      </w:r>
      <w:r>
        <w:rPr/>
        <w:fldChar w:fldCharType="end" w:fldLock="0"/>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347.449.91.74</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outline w:val="0"/>
      <w:color w:val="0000ff"/>
      <w:u w:val="single" w:color="0000ff"/>
      <w14:textFill>
        <w14:solidFill>
          <w14:srgbClr w14:val="0000FF"/>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essuno"/>
    <w:next w:val="Hyperlink.1"/>
    <w:rPr>
      <w:rFonts w:ascii="Arial" w:cs="Arial" w:hAnsi="Arial" w:eastAsia="Arial"/>
      <w:outline w:val="0"/>
      <w:color w:val="0000ff"/>
      <w:sz w:val="22"/>
      <w:szCs w:val="22"/>
      <w:u w:val="single" w:color="0000ff"/>
      <w14:textFill>
        <w14:solidFill>
          <w14:srgbClr w14:val="0000FF"/>
        </w14:solidFill>
      </w14:textFill>
    </w:rPr>
  </w:style>
  <w:style w:type="paragraph" w:styleId="Corpo A A">
    <w:name w:val="Corpo A A"/>
    <w:next w:val="Corpo A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Hyperlink.2">
    <w:name w:val="Hyperlink.2"/>
    <w:basedOn w:val="Nessuno"/>
    <w:next w:val="Hyperlink.2"/>
    <w:rPr>
      <w:rFonts w:ascii="Arial" w:cs="Arial" w:hAnsi="Arial" w:eastAsia="Arial"/>
      <w:outline w:val="0"/>
      <w:color w:val="1155cc"/>
      <w:sz w:val="22"/>
      <w:szCs w:val="22"/>
      <w:u w:val="single" w:color="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