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9373" w14:textId="77777777" w:rsidR="00731703" w:rsidRDefault="00731703" w:rsidP="00731703"/>
    <w:p w14:paraId="27CF8F80" w14:textId="32EA7BE1" w:rsidR="00731703" w:rsidRDefault="00731703" w:rsidP="00731703">
      <w:pPr>
        <w:pStyle w:val="NormaleWeb"/>
      </w:pPr>
      <w:r>
        <w:t> </w:t>
      </w:r>
      <w:r>
        <w:rPr>
          <w:noProof/>
        </w:rPr>
        <w:drawing>
          <wp:inline distT="0" distB="0" distL="0" distR="0" wp14:anchorId="50D0F8FF" wp14:editId="2A62FF57">
            <wp:extent cx="859790" cy="533400"/>
            <wp:effectExtent l="0" t="0" r="165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38D3" w14:textId="77777777" w:rsidR="00731703" w:rsidRDefault="00731703" w:rsidP="00731703">
      <w:pPr>
        <w:pStyle w:val="NormaleWeb"/>
        <w:jc w:val="center"/>
        <w:rPr>
          <w:rFonts w:ascii="Times New Roman" w:hAnsi="Times New Roman" w:cs="Times New Roman"/>
          <w:b/>
          <w:bCs/>
        </w:rPr>
      </w:pPr>
    </w:p>
    <w:p w14:paraId="60C0EA7A" w14:textId="222BB22D" w:rsidR="00731703" w:rsidRPr="00731703" w:rsidRDefault="00731703" w:rsidP="00731703">
      <w:pPr>
        <w:pStyle w:val="NormaleWeb"/>
        <w:jc w:val="center"/>
      </w:pPr>
      <w:r w:rsidRPr="00731703">
        <w:rPr>
          <w:rFonts w:ascii="Times New Roman" w:hAnsi="Times New Roman" w:cs="Times New Roman"/>
          <w:b/>
          <w:bCs/>
        </w:rPr>
        <w:t>NATALE, SANT’EGIDIO: IL PRANZO CHE NON ESCLUDE NESSUNO</w:t>
      </w:r>
      <w:r w:rsidRPr="00731703">
        <w:br/>
      </w:r>
      <w:r w:rsidRPr="00731703">
        <w:rPr>
          <w:rFonts w:ascii="Times New Roman" w:hAnsi="Times New Roman" w:cs="Times New Roman"/>
          <w:i/>
          <w:iCs/>
        </w:rPr>
        <w:t>Grande festa a Santa Maria in Trastevere, il 25 dicembre, con senza fissa dimora, anziani, ucraini accolti in Italia, per il quarantesimo anniversario del primo pranzo - Partecipazione del cardinale Pietro Parolin - A tavola con 80mila persone in Italia e 250mila in tutto il mondo: un forte messaggio di solidarietà in un tempo di crisi</w:t>
      </w:r>
    </w:p>
    <w:p w14:paraId="63F04760" w14:textId="77777777" w:rsidR="00731703" w:rsidRPr="00731703" w:rsidRDefault="00731703" w:rsidP="00731703">
      <w:pPr>
        <w:spacing w:before="100" w:beforeAutospacing="1"/>
        <w:jc w:val="center"/>
      </w:pPr>
      <w:r w:rsidRPr="00731703">
        <w:t> </w:t>
      </w:r>
    </w:p>
    <w:p w14:paraId="61ED1D4D" w14:textId="452811DF" w:rsidR="00731703" w:rsidRDefault="00731703" w:rsidP="00731703">
      <w:pPr>
        <w:spacing w:before="100" w:beforeAutospacing="1"/>
        <w:jc w:val="both"/>
      </w:pPr>
      <w:r w:rsidRPr="00731703">
        <w:rPr>
          <w:rFonts w:ascii="Times New Roman" w:hAnsi="Times New Roman" w:cs="Times New Roman"/>
        </w:rPr>
        <w:t>Sarà un Natale di speranza in un tempo segnato dalla crisi e dalla guerra in Ucraina, con tutte le sue conseguenze. Sarà anche un grande momento di festa per Santa Maria in Trastevere</w:t>
      </w:r>
      <w:r w:rsidR="00C67128">
        <w:rPr>
          <w:rFonts w:ascii="Times New Roman" w:hAnsi="Times New Roman" w:cs="Times New Roman"/>
        </w:rPr>
        <w:t>,</w:t>
      </w:r>
      <w:r w:rsidRPr="00731703">
        <w:rPr>
          <w:rFonts w:ascii="Times New Roman" w:hAnsi="Times New Roman" w:cs="Times New Roman"/>
        </w:rPr>
        <w:t xml:space="preserve"> che celebra il suo quarantesimo anniversario del pranzo di Natale con i poveri della Comunità di Sant’Egidio: da 47 persone sedute a tavola il 25 dicembre del 1982 a</w:t>
      </w:r>
      <w:r w:rsidR="00F34F77">
        <w:rPr>
          <w:rFonts w:ascii="Times New Roman" w:hAnsi="Times New Roman" w:cs="Times New Roman"/>
        </w:rPr>
        <w:t>lle</w:t>
      </w:r>
      <w:r w:rsidRPr="00731703">
        <w:rPr>
          <w:rFonts w:ascii="Times New Roman" w:hAnsi="Times New Roman" w:cs="Times New Roman"/>
        </w:rPr>
        <w:t xml:space="preserve"> 80mila in Italia e 250mila nel mondo di questo Natale.</w:t>
      </w:r>
    </w:p>
    <w:p w14:paraId="36EB403B" w14:textId="4B7F619C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</w:rPr>
      </w:pPr>
      <w:r w:rsidRPr="00731703">
        <w:rPr>
          <w:rFonts w:ascii="Times New Roman" w:hAnsi="Times New Roman" w:cs="Times New Roman"/>
        </w:rPr>
        <w:t>Una basilica in festa per senza fissa dimora, anziani, rifugiati, tra cui alcuni ucraini, in gran parte donne con bambini, che hanno abbandonato il loro paese e sono stati accolti dalla Comunità. Sono i poveri, amici di Sant'Egidio durante tutto l’anno. A tavola verrà servito, con apparecchiatura e posate compostabili, il menù tradizionale della festa (lasagne, polpettone, lenticchie, dolci natalizi) e ciascuno riceverà un dono personalizzato, come avviene in ogni famiglia.</w:t>
      </w:r>
    </w:p>
    <w:p w14:paraId="7509862E" w14:textId="77777777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</w:rPr>
      </w:pPr>
      <w:r w:rsidRPr="00731703">
        <w:rPr>
          <w:rFonts w:ascii="Times New Roman" w:hAnsi="Times New Roman" w:cs="Times New Roman"/>
        </w:rPr>
        <w:t>A partecipare al pranzo di Santa Maria in Trastevere saranno anche il cardinale, segretario di Stato vaticano, Pietro Parolin, e il sindaco di Roma, Roberto Gualtieri.</w:t>
      </w:r>
    </w:p>
    <w:p w14:paraId="54D43D8B" w14:textId="77777777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</w:rPr>
      </w:pPr>
      <w:r w:rsidRPr="00731703">
        <w:rPr>
          <w:rFonts w:ascii="Times New Roman" w:hAnsi="Times New Roman" w:cs="Times New Roman"/>
        </w:rPr>
        <w:t>Tante le iniziative che si terranno in contemporanea in un centinaio di città italiane e nel mondo (oltre all’Europa, anche in Asia, Africa e America Latina), anche grazie al numero solidale 45586 (attivo fino al 27 dicembre), per lanciare un forte messaggio di speranza di fronte alle difficoltà che vivono tanti a livello economico e sociale.</w:t>
      </w:r>
    </w:p>
    <w:p w14:paraId="33F75877" w14:textId="77777777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</w:rPr>
      </w:pPr>
      <w:r w:rsidRPr="00731703">
        <w:rPr>
          <w:rFonts w:ascii="Times New Roman" w:hAnsi="Times New Roman" w:cs="Times New Roman"/>
        </w:rPr>
        <w:t xml:space="preserve">Numerosi anche gli eventi che si stanno organizzando in questi giorni di festa nelle carceri italiane. </w:t>
      </w:r>
      <w:proofErr w:type="gramStart"/>
      <w:r w:rsidRPr="00731703">
        <w:rPr>
          <w:rFonts w:ascii="Times New Roman" w:hAnsi="Times New Roman" w:cs="Times New Roman"/>
        </w:rPr>
        <w:t>E’</w:t>
      </w:r>
      <w:proofErr w:type="gramEnd"/>
      <w:r w:rsidRPr="00731703">
        <w:rPr>
          <w:rFonts w:ascii="Times New Roman" w:hAnsi="Times New Roman" w:cs="Times New Roman"/>
        </w:rPr>
        <w:t xml:space="preserve"> da segnalare il pranzo che si terrà il 26 dicembre a Rebibbia Nuovo Complesso con 410 detenuti.</w:t>
      </w:r>
    </w:p>
    <w:p w14:paraId="595B5637" w14:textId="5F6EF4C1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</w:rPr>
      </w:pPr>
      <w:r w:rsidRPr="00731703">
        <w:rPr>
          <w:rFonts w:ascii="Times New Roman" w:hAnsi="Times New Roman" w:cs="Times New Roman"/>
        </w:rPr>
        <w:t xml:space="preserve">Tanti auguri da Sant’Egidio </w:t>
      </w:r>
      <w:proofErr w:type="gramStart"/>
      <w:r w:rsidRPr="00731703">
        <w:rPr>
          <w:rFonts w:ascii="Times New Roman" w:hAnsi="Times New Roman" w:cs="Times New Roman"/>
        </w:rPr>
        <w:t>e...</w:t>
      </w:r>
      <w:proofErr w:type="gramEnd"/>
      <w:r w:rsidR="00FD6230">
        <w:rPr>
          <w:rFonts w:ascii="Times New Roman" w:hAnsi="Times New Roman" w:cs="Times New Roman"/>
        </w:rPr>
        <w:t xml:space="preserve"> </w:t>
      </w:r>
      <w:r w:rsidRPr="00731703">
        <w:rPr>
          <w:rFonts w:ascii="Times New Roman" w:hAnsi="Times New Roman" w:cs="Times New Roman"/>
        </w:rPr>
        <w:t>che sia davvero un #Natalepertutti!</w:t>
      </w:r>
    </w:p>
    <w:p w14:paraId="3069A7AC" w14:textId="77777777" w:rsidR="00731703" w:rsidRDefault="00731703" w:rsidP="00731703">
      <w:pPr>
        <w:spacing w:before="100" w:beforeAutospacing="1"/>
        <w:jc w:val="both"/>
        <w:rPr>
          <w:rFonts w:ascii="Times New Roman" w:hAnsi="Times New Roman" w:cs="Times New Roman"/>
          <w:color w:val="FF0000"/>
        </w:rPr>
      </w:pPr>
      <w:r w:rsidRPr="00731703">
        <w:rPr>
          <w:rFonts w:ascii="Times New Roman" w:hAnsi="Times New Roman" w:cs="Times New Roman"/>
          <w:color w:val="FF0000"/>
        </w:rPr>
        <w:t xml:space="preserve">Giornalisti, fotografi e operatori televisivi interessati a seguire il pranzo di Natale a Santa Maria in Trastevere, con appuntamento davanti alla basilica non oltre le 12, sono pregati di accreditarsi a </w:t>
      </w:r>
      <w:hyperlink r:id="rId6" w:tgtFrame="_blank" w:history="1">
        <w:r w:rsidRPr="00731703">
          <w:rPr>
            <w:rStyle w:val="Collegamentoipertestuale"/>
            <w:rFonts w:ascii="Times New Roman" w:hAnsi="Times New Roman" w:cs="Times New Roman"/>
          </w:rPr>
          <w:t>com@santegidio.org</w:t>
        </w:r>
      </w:hyperlink>
      <w:r w:rsidRPr="00731703">
        <w:rPr>
          <w:rFonts w:ascii="Times New Roman" w:hAnsi="Times New Roman" w:cs="Times New Roman"/>
          <w:color w:val="FF0000"/>
        </w:rPr>
        <w:t xml:space="preserve"> entro le 15 del 24 dicembre, condizione necessaria per organizzare adeguatamente i servizi televisivi.</w:t>
      </w:r>
    </w:p>
    <w:p w14:paraId="13EF0DC9" w14:textId="4C5AAC47" w:rsidR="00731703" w:rsidRPr="00731703" w:rsidRDefault="00731703" w:rsidP="00731703">
      <w:pPr>
        <w:spacing w:before="100" w:beforeAutospacing="1"/>
        <w:jc w:val="both"/>
      </w:pPr>
      <w:r w:rsidRPr="00731703">
        <w:rPr>
          <w:rFonts w:ascii="Times New Roman" w:hAnsi="Times New Roman" w:cs="Times New Roman"/>
        </w:rPr>
        <w:t>Roma, 23 dicembre 2022</w:t>
      </w:r>
    </w:p>
    <w:p w14:paraId="54F09EAD" w14:textId="77777777" w:rsidR="00731703" w:rsidRPr="00731703" w:rsidRDefault="00731703" w:rsidP="00731703">
      <w:pPr>
        <w:spacing w:after="240"/>
      </w:pPr>
    </w:p>
    <w:p w14:paraId="610223BA" w14:textId="15DC020E" w:rsidR="002C3E08" w:rsidRPr="00731703" w:rsidRDefault="00731703" w:rsidP="00731703">
      <w:pPr>
        <w:pStyle w:val="NormaleWeb"/>
        <w:jc w:val="center"/>
      </w:pPr>
      <w:r w:rsidRPr="00731703">
        <w:rPr>
          <w:rFonts w:ascii="Times New Roman" w:hAnsi="Times New Roman" w:cs="Times New Roman"/>
        </w:rPr>
        <w:t>Piazza di S. Egidio 3</w:t>
      </w:r>
      <w:r w:rsidR="0097380E">
        <w:rPr>
          <w:rFonts w:ascii="Times New Roman" w:hAnsi="Times New Roman" w:cs="Times New Roman"/>
        </w:rPr>
        <w:t>A</w:t>
      </w:r>
      <w:r w:rsidRPr="00731703">
        <w:rPr>
          <w:rFonts w:ascii="Times New Roman" w:hAnsi="Times New Roman" w:cs="Times New Roman"/>
        </w:rPr>
        <w:t xml:space="preserve"> – 00153 Roma - Tel </w:t>
      </w:r>
      <w:proofErr w:type="gramStart"/>
      <w:r w:rsidRPr="00731703">
        <w:rPr>
          <w:rFonts w:ascii="Times New Roman" w:hAnsi="Times New Roman" w:cs="Times New Roman"/>
        </w:rPr>
        <w:t>39.06585661  -</w:t>
      </w:r>
      <w:proofErr w:type="gramEnd"/>
      <w:r w:rsidRPr="00731703">
        <w:rPr>
          <w:rFonts w:ascii="Times New Roman" w:hAnsi="Times New Roman" w:cs="Times New Roman"/>
        </w:rPr>
        <w:t>  Fax 39.065883625</w:t>
      </w:r>
      <w:r w:rsidRPr="00731703">
        <w:br/>
      </w:r>
      <w:hyperlink r:id="rId7" w:tgtFrame="_blank" w:history="1">
        <w:r w:rsidRPr="00731703">
          <w:rPr>
            <w:rStyle w:val="Collegamentoipertestuale"/>
            <w:rFonts w:ascii="Times New Roman" w:hAnsi="Times New Roman" w:cs="Times New Roman"/>
          </w:rPr>
          <w:t>www.santegidio.org</w:t>
        </w:r>
      </w:hyperlink>
      <w:r w:rsidRPr="00731703">
        <w:rPr>
          <w:rFonts w:ascii="Times New Roman" w:hAnsi="Times New Roman" w:cs="Times New Roman"/>
        </w:rPr>
        <w:t xml:space="preserve">   Email – </w:t>
      </w:r>
      <w:hyperlink r:id="rId8" w:tgtFrame="_blank" w:history="1">
        <w:r w:rsidRPr="00731703">
          <w:rPr>
            <w:rStyle w:val="Collegamentoipertestuale"/>
            <w:rFonts w:ascii="Times New Roman" w:hAnsi="Times New Roman" w:cs="Times New Roman"/>
          </w:rPr>
          <w:t>com@santegidio.org</w:t>
        </w:r>
      </w:hyperlink>
    </w:p>
    <w:sectPr w:rsidR="002C3E08" w:rsidRPr="00731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2"/>
    <w:rsid w:val="002162B2"/>
    <w:rsid w:val="002C3E08"/>
    <w:rsid w:val="00731703"/>
    <w:rsid w:val="0097380E"/>
    <w:rsid w:val="00C67128"/>
    <w:rsid w:val="00C720DC"/>
    <w:rsid w:val="00F34F77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D0B"/>
  <w15:chartTrackingRefBased/>
  <w15:docId w15:val="{FEDB8867-F275-433D-8219-F479CB8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70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17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31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@santegid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egid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@santegidio.org" TargetMode="External"/><Relationship Id="rId5" Type="http://schemas.openxmlformats.org/officeDocument/2006/relationships/image" Target="cid:1853ee7880795c7d39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Gazzera</dc:creator>
  <cp:keywords/>
  <dc:description/>
  <cp:lastModifiedBy>Agnese Gazzera</cp:lastModifiedBy>
  <cp:revision>7</cp:revision>
  <dcterms:created xsi:type="dcterms:W3CDTF">2022-12-23T13:14:00Z</dcterms:created>
  <dcterms:modified xsi:type="dcterms:W3CDTF">2022-12-23T13:19:00Z</dcterms:modified>
</cp:coreProperties>
</file>