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510B" w14:textId="77777777" w:rsidR="00BE1955" w:rsidRDefault="0034153A">
      <w:pPr>
        <w:spacing w:line="24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COMUNICATO STAMPA</w:t>
      </w:r>
    </w:p>
    <w:p w14:paraId="36B1EBA3" w14:textId="77777777" w:rsidR="00BE1955" w:rsidRDefault="00341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6"/>
          <w:szCs w:val="26"/>
        </w:rPr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t>24 febbraio 2022 – 24 febbraio 2023</w:t>
      </w:r>
    </w:p>
    <w:p w14:paraId="62A9A17B" w14:textId="77777777" w:rsidR="00BE1955" w:rsidRDefault="00BE19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6"/>
          <w:szCs w:val="26"/>
        </w:rPr>
      </w:pPr>
    </w:p>
    <w:p w14:paraId="04E5E7EA" w14:textId="77777777" w:rsidR="008861F1" w:rsidRDefault="00341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8C549B">
        <w:rPr>
          <w:rFonts w:ascii="Verdana" w:eastAsia="Verdana" w:hAnsi="Verdana" w:cs="Verdana"/>
          <w:b/>
          <w:color w:val="000000"/>
          <w:sz w:val="24"/>
          <w:szCs w:val="24"/>
        </w:rPr>
        <w:t>A un anno dall’invasione russa Tvboy</w:t>
      </w:r>
      <w:r w:rsidR="00B93D52"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r w:rsidR="00C4227B">
        <w:rPr>
          <w:rFonts w:ascii="Verdana" w:eastAsia="Verdana" w:hAnsi="Verdana" w:cs="Verdana"/>
          <w:b/>
          <w:color w:val="000000"/>
          <w:sz w:val="24"/>
          <w:szCs w:val="24"/>
        </w:rPr>
        <w:t xml:space="preserve">e </w:t>
      </w:r>
      <w:r w:rsidRPr="008C549B">
        <w:rPr>
          <w:rFonts w:ascii="Verdana" w:eastAsia="Verdana" w:hAnsi="Verdana" w:cs="Verdana"/>
          <w:b/>
          <w:color w:val="000000"/>
          <w:sz w:val="24"/>
          <w:szCs w:val="24"/>
        </w:rPr>
        <w:t>Fondazione CESVI</w:t>
      </w:r>
      <w:r w:rsidR="00B93D52"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</w:p>
    <w:p w14:paraId="20A4E0A6" w14:textId="426A5905" w:rsidR="00BE1955" w:rsidRPr="008C549B" w:rsidRDefault="00341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8C549B">
        <w:rPr>
          <w:rFonts w:ascii="Verdana" w:eastAsia="Verdana" w:hAnsi="Verdana" w:cs="Verdana"/>
          <w:b/>
          <w:color w:val="000000"/>
          <w:sz w:val="24"/>
          <w:szCs w:val="24"/>
        </w:rPr>
        <w:t>lanciano un messaggio di pace.</w:t>
      </w:r>
    </w:p>
    <w:p w14:paraId="704B0888" w14:textId="16AF6E5F" w:rsidR="00BE1955" w:rsidRPr="008C549B" w:rsidRDefault="00DE6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In Ucraina 15</w:t>
      </w:r>
      <w:r w:rsidR="0034153A" w:rsidRPr="008C549B">
        <w:rPr>
          <w:rFonts w:ascii="Verdana" w:eastAsia="Verdana" w:hAnsi="Verdana" w:cs="Verdana"/>
          <w:b/>
          <w:color w:val="000000"/>
          <w:sz w:val="24"/>
          <w:szCs w:val="24"/>
        </w:rPr>
        <w:t xml:space="preserve"> opere dell’artista ispirate agli interventi umanitari dell’</w:t>
      </w:r>
      <w:r w:rsidR="000F47F0">
        <w:rPr>
          <w:rFonts w:ascii="Verdana" w:eastAsia="Verdana" w:hAnsi="Verdana" w:cs="Verdana"/>
          <w:b/>
          <w:color w:val="000000"/>
          <w:sz w:val="24"/>
          <w:szCs w:val="24"/>
        </w:rPr>
        <w:t>ONG</w:t>
      </w:r>
      <w:r w:rsidR="0034153A" w:rsidRPr="008C549B">
        <w:rPr>
          <w:rFonts w:ascii="Verdana" w:eastAsia="Verdana" w:hAnsi="Verdana" w:cs="Verdana"/>
          <w:b/>
          <w:color w:val="000000"/>
          <w:sz w:val="24"/>
          <w:szCs w:val="24"/>
        </w:rPr>
        <w:t xml:space="preserve"> italiana, attiva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nel Paese</w:t>
      </w:r>
      <w:r w:rsidR="0034153A" w:rsidRPr="008C549B">
        <w:rPr>
          <w:rFonts w:ascii="Verdana" w:eastAsia="Verdana" w:hAnsi="Verdana" w:cs="Verdana"/>
          <w:b/>
          <w:color w:val="000000"/>
          <w:sz w:val="24"/>
          <w:szCs w:val="24"/>
        </w:rPr>
        <w:t xml:space="preserve"> dallo scoppio della guerra.</w:t>
      </w:r>
    </w:p>
    <w:p w14:paraId="09934D82" w14:textId="4240BA02" w:rsidR="00BE1955" w:rsidRPr="008C549B" w:rsidRDefault="00341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8C549B">
        <w:rPr>
          <w:rFonts w:ascii="Verdana" w:eastAsia="Verdana" w:hAnsi="Verdana" w:cs="Verdana"/>
          <w:b/>
          <w:color w:val="000000"/>
          <w:sz w:val="24"/>
          <w:szCs w:val="24"/>
        </w:rPr>
        <w:t>Protagonisti donne, bambini</w:t>
      </w:r>
      <w:r w:rsidR="00A30FDE">
        <w:rPr>
          <w:rFonts w:ascii="Verdana" w:eastAsia="Verdana" w:hAnsi="Verdana" w:cs="Verdana"/>
          <w:b/>
          <w:color w:val="000000"/>
          <w:sz w:val="24"/>
          <w:szCs w:val="24"/>
        </w:rPr>
        <w:t xml:space="preserve"> e</w:t>
      </w:r>
      <w:r w:rsidRPr="008C549B">
        <w:rPr>
          <w:rFonts w:ascii="Verdana" w:eastAsia="Verdana" w:hAnsi="Verdana" w:cs="Verdana"/>
          <w:b/>
          <w:color w:val="000000"/>
          <w:sz w:val="24"/>
          <w:szCs w:val="24"/>
        </w:rPr>
        <w:t xml:space="preserve"> anziani</w:t>
      </w:r>
      <w:r w:rsidR="00A30FDE">
        <w:rPr>
          <w:rFonts w:ascii="Verdana" w:eastAsia="Verdana" w:hAnsi="Verdana" w:cs="Verdana"/>
          <w:b/>
          <w:color w:val="000000"/>
          <w:sz w:val="24"/>
          <w:szCs w:val="24"/>
        </w:rPr>
        <w:t>:</w:t>
      </w:r>
      <w:r w:rsidRPr="008C549B">
        <w:rPr>
          <w:rFonts w:ascii="Verdana" w:eastAsia="Verdana" w:hAnsi="Verdana" w:cs="Verdana"/>
          <w:b/>
          <w:color w:val="000000"/>
          <w:sz w:val="24"/>
          <w:szCs w:val="24"/>
        </w:rPr>
        <w:t xml:space="preserve"> i più vulnerabili </w:t>
      </w:r>
      <w:r w:rsidR="00A30FDE">
        <w:rPr>
          <w:rFonts w:ascii="Verdana" w:eastAsia="Verdana" w:hAnsi="Verdana" w:cs="Verdana"/>
          <w:b/>
          <w:color w:val="000000"/>
          <w:sz w:val="24"/>
          <w:szCs w:val="24"/>
        </w:rPr>
        <w:t>nell’</w:t>
      </w:r>
      <w:r w:rsidRPr="008C549B">
        <w:rPr>
          <w:rFonts w:ascii="Verdana" w:eastAsia="Verdana" w:hAnsi="Verdana" w:cs="Verdana"/>
          <w:b/>
          <w:color w:val="000000"/>
          <w:sz w:val="24"/>
          <w:szCs w:val="24"/>
        </w:rPr>
        <w:t>emergenza.</w:t>
      </w:r>
    </w:p>
    <w:p w14:paraId="731130B1" w14:textId="77777777" w:rsidR="00BE1955" w:rsidRDefault="00BE19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7585E68A" w14:textId="77777777" w:rsidR="00BE1955" w:rsidRDefault="00BE19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18"/>
          <w:szCs w:val="18"/>
        </w:rPr>
      </w:pPr>
    </w:p>
    <w:p w14:paraId="2CEA403C" w14:textId="2C1EE482" w:rsidR="00BE1955" w:rsidRDefault="0034153A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1F20C9">
        <w:rPr>
          <w:rFonts w:ascii="Verdana" w:eastAsia="Verdana" w:hAnsi="Verdana" w:cs="Verdana"/>
          <w:sz w:val="20"/>
          <w:szCs w:val="20"/>
        </w:rPr>
        <w:t>Milano, 30 gennaio 2023.</w:t>
      </w:r>
      <w:r>
        <w:rPr>
          <w:rFonts w:ascii="Verdana" w:eastAsia="Verdana" w:hAnsi="Verdana" w:cs="Verdana"/>
          <w:sz w:val="20"/>
          <w:szCs w:val="20"/>
        </w:rPr>
        <w:t xml:space="preserve"> Un bambino che posiziona un girasole nella canna di un fucile; una colomba giallo</w:t>
      </w:r>
      <w:r w:rsidR="008861F1"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azzurra che stringe nel becco un rametto d’ulivo; fiori che nascono in un elmetto militare; un anziano che cammina per mano con un bambino, mentre le parole </w:t>
      </w:r>
      <w:r w:rsidR="00DE6812">
        <w:rPr>
          <w:rFonts w:ascii="Verdana" w:eastAsia="Verdana" w:hAnsi="Verdana" w:cs="Verdana"/>
          <w:sz w:val="20"/>
          <w:szCs w:val="20"/>
        </w:rPr>
        <w:t>‘</w:t>
      </w:r>
      <w:r>
        <w:rPr>
          <w:rFonts w:ascii="Verdana" w:eastAsia="Verdana" w:hAnsi="Verdana" w:cs="Verdana"/>
          <w:sz w:val="20"/>
          <w:szCs w:val="20"/>
        </w:rPr>
        <w:t>Hope</w:t>
      </w:r>
      <w:r w:rsidR="00DE6812">
        <w:rPr>
          <w:rFonts w:ascii="Verdana" w:eastAsia="Verdana" w:hAnsi="Verdana" w:cs="Verdana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 xml:space="preserve"> (speranza) e </w:t>
      </w:r>
      <w:r w:rsidR="00DE6812">
        <w:rPr>
          <w:rFonts w:ascii="Verdana" w:eastAsia="Verdana" w:hAnsi="Verdana" w:cs="Verdana"/>
          <w:sz w:val="20"/>
          <w:szCs w:val="20"/>
        </w:rPr>
        <w:t>‘</w:t>
      </w:r>
      <w:r>
        <w:rPr>
          <w:rFonts w:ascii="Verdana" w:eastAsia="Verdana" w:hAnsi="Verdana" w:cs="Verdana"/>
          <w:sz w:val="20"/>
          <w:szCs w:val="20"/>
        </w:rPr>
        <w:t>Future</w:t>
      </w:r>
      <w:r w:rsidR="00DE6812">
        <w:rPr>
          <w:rFonts w:ascii="Verdana" w:eastAsia="Verdana" w:hAnsi="Verdana" w:cs="Verdana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 xml:space="preserve"> (futuro) si ripetono come un mantra di buon auspicio. Sono alcune delle </w:t>
      </w:r>
      <w:r w:rsidRPr="007E279B">
        <w:rPr>
          <w:rFonts w:ascii="Verdana" w:eastAsia="Verdana" w:hAnsi="Verdana" w:cs="Verdana"/>
          <w:b/>
          <w:bCs/>
          <w:sz w:val="20"/>
          <w:szCs w:val="20"/>
        </w:rPr>
        <w:t xml:space="preserve">15 opere comparse tra il 24 e il 27 gennaio 2023 </w:t>
      </w:r>
      <w:r w:rsidR="00C95F19" w:rsidRPr="00C95F19">
        <w:rPr>
          <w:rFonts w:ascii="Verdana" w:eastAsia="Verdana" w:hAnsi="Verdana" w:cs="Verdana"/>
          <w:b/>
          <w:bCs/>
          <w:sz w:val="20"/>
          <w:szCs w:val="20"/>
        </w:rPr>
        <w:t>a Buča e nei pressi della capitale Kyiv</w:t>
      </w:r>
      <w:r w:rsidR="00C95F19">
        <w:rPr>
          <w:rFonts w:ascii="Verdana" w:eastAsia="Verdana" w:hAnsi="Verdana" w:cs="Verdana"/>
          <w:b/>
          <w:bCs/>
          <w:sz w:val="20"/>
          <w:szCs w:val="20"/>
        </w:rPr>
        <w:t>, in Ucraina,</w:t>
      </w:r>
      <w:r w:rsidR="0010464A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tristemente diventati simbolo </w:t>
      </w:r>
      <w:r w:rsidR="00F62925">
        <w:rPr>
          <w:rFonts w:ascii="Verdana" w:eastAsia="Verdana" w:hAnsi="Verdana" w:cs="Verdana"/>
          <w:sz w:val="20"/>
          <w:szCs w:val="20"/>
        </w:rPr>
        <w:t>della</w:t>
      </w:r>
      <w:r>
        <w:rPr>
          <w:rFonts w:ascii="Verdana" w:eastAsia="Verdana" w:hAnsi="Verdana" w:cs="Verdana"/>
          <w:sz w:val="20"/>
          <w:szCs w:val="20"/>
        </w:rPr>
        <w:t xml:space="preserve"> guerra, che si avvicina a una ricorrenza che non avremmo mai immaginato di dover ricordare/celebrare</w:t>
      </w:r>
      <w:r w:rsidR="00852F2B">
        <w:rPr>
          <w:rFonts w:ascii="Verdana" w:eastAsia="Verdana" w:hAnsi="Verdana" w:cs="Verdana"/>
          <w:sz w:val="20"/>
          <w:szCs w:val="20"/>
        </w:rPr>
        <w:t>: un anno di conflitto</w:t>
      </w:r>
      <w:r>
        <w:rPr>
          <w:rFonts w:ascii="Verdana" w:eastAsia="Verdana" w:hAnsi="Verdana" w:cs="Verdana"/>
          <w:sz w:val="20"/>
          <w:szCs w:val="20"/>
        </w:rPr>
        <w:t xml:space="preserve">. </w:t>
      </w:r>
    </w:p>
    <w:p w14:paraId="31AEFA44" w14:textId="42F24F68" w:rsidR="00BE1955" w:rsidRDefault="0034153A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7E279B">
        <w:rPr>
          <w:rFonts w:ascii="Verdana" w:eastAsia="Verdana" w:hAnsi="Verdana" w:cs="Verdana"/>
          <w:b/>
          <w:bCs/>
          <w:sz w:val="20"/>
          <w:szCs w:val="20"/>
        </w:rPr>
        <w:t>A firmarle Tvboy, l’urban artist italiano</w:t>
      </w:r>
      <w:r>
        <w:rPr>
          <w:rFonts w:ascii="Verdana" w:eastAsia="Verdana" w:hAnsi="Verdana" w:cs="Verdana"/>
          <w:sz w:val="20"/>
          <w:szCs w:val="20"/>
        </w:rPr>
        <w:t xml:space="preserve"> che da sempre usa la sua arte come strumento socialmente utile per ricordar</w:t>
      </w:r>
      <w:r w:rsidR="007E279B"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 l’importanza di riflettere e porci domande su tematiche d’attualità. Questa volta, per lanciare il suo messaggio, accanto a lui </w:t>
      </w:r>
      <w:r>
        <w:rPr>
          <w:rFonts w:ascii="Verdana" w:eastAsia="Verdana" w:hAnsi="Verdana" w:cs="Verdana"/>
          <w:b/>
          <w:sz w:val="20"/>
          <w:szCs w:val="20"/>
        </w:rPr>
        <w:t>Fondazione CESVI</w:t>
      </w:r>
      <w:r>
        <w:rPr>
          <w:rFonts w:ascii="Verdana" w:eastAsia="Verdana" w:hAnsi="Verdana" w:cs="Verdana"/>
          <w:sz w:val="20"/>
          <w:szCs w:val="20"/>
        </w:rPr>
        <w:t>, organizzazione umanitaria italiana attiva in Ucraina e nei Paesi di confine dallo scoppio della guerra, con interventi rivolti alla popolazione civile.</w:t>
      </w:r>
    </w:p>
    <w:p w14:paraId="20C3CC96" w14:textId="77777777" w:rsidR="00BE1955" w:rsidRDefault="0034153A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Un connubio che vuole esprimere un forte appello di pace donando voce ai più vulnerabili, ma anche un messaggio di speranza. Le opere realizzate sono state posizionate in luoghi simbolici: </w:t>
      </w:r>
      <w:r w:rsidRPr="004879FF">
        <w:rPr>
          <w:rFonts w:ascii="Verdana" w:eastAsia="Verdana" w:hAnsi="Verdana" w:cs="Verdana"/>
          <w:b/>
          <w:bCs/>
          <w:sz w:val="20"/>
          <w:szCs w:val="20"/>
        </w:rPr>
        <w:t>Buča, Kyiv e Irpin’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128C4DB8" w14:textId="33DF71F9" w:rsidR="00BE1955" w:rsidRDefault="0034153A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sz w:val="20"/>
          <w:szCs w:val="20"/>
        </w:rPr>
        <w:t xml:space="preserve">Due opere in particolare sono state </w:t>
      </w:r>
      <w:r w:rsidR="007D79DE">
        <w:rPr>
          <w:rFonts w:ascii="Verdana" w:eastAsia="Verdana" w:hAnsi="Verdana" w:cs="Verdana"/>
          <w:sz w:val="20"/>
          <w:szCs w:val="20"/>
        </w:rPr>
        <w:t>poste</w:t>
      </w:r>
      <w:r>
        <w:rPr>
          <w:rFonts w:ascii="Verdana" w:eastAsia="Verdana" w:hAnsi="Verdana" w:cs="Verdana"/>
          <w:sz w:val="20"/>
          <w:szCs w:val="20"/>
        </w:rPr>
        <w:t xml:space="preserve"> in luoghi emblematici:</w:t>
      </w:r>
    </w:p>
    <w:p w14:paraId="2B8E3A4D" w14:textId="40EC0CB3" w:rsidR="00BE1955" w:rsidRDefault="003415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la prima</w:t>
      </w:r>
      <w:r>
        <w:rPr>
          <w:rFonts w:ascii="Verdana" w:eastAsia="Verdana" w:hAnsi="Verdana" w:cs="Verdana"/>
          <w:sz w:val="20"/>
          <w:szCs w:val="20"/>
        </w:rPr>
        <w:t>,</w:t>
      </w:r>
      <w:r w:rsidRPr="0035569F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4879FF" w:rsidRPr="0035569F">
        <w:rPr>
          <w:rFonts w:ascii="Verdana" w:eastAsia="Verdana" w:hAnsi="Verdana" w:cs="Verdana"/>
          <w:b/>
          <w:bCs/>
          <w:sz w:val="20"/>
          <w:szCs w:val="20"/>
        </w:rPr>
        <w:t>‘</w:t>
      </w:r>
      <w:r w:rsidR="00BB7B62">
        <w:rPr>
          <w:rFonts w:ascii="Verdana" w:eastAsia="Verdana" w:hAnsi="Verdana" w:cs="Verdana"/>
          <w:b/>
          <w:bCs/>
          <w:sz w:val="20"/>
          <w:szCs w:val="20"/>
        </w:rPr>
        <w:t>Kids are hope</w:t>
      </w:r>
      <w:r w:rsidR="0035569F" w:rsidRPr="0035569F">
        <w:rPr>
          <w:rFonts w:ascii="Verdana" w:eastAsia="Verdana" w:hAnsi="Verdana" w:cs="Verdana"/>
          <w:b/>
          <w:bCs/>
          <w:sz w:val="20"/>
          <w:szCs w:val="20"/>
        </w:rPr>
        <w:t>’</w:t>
      </w:r>
      <w:r w:rsidR="0035569F" w:rsidRPr="00890E4F">
        <w:rPr>
          <w:rFonts w:ascii="Verdana" w:eastAsia="Verdana" w:hAnsi="Verdana" w:cs="Verdana"/>
          <w:sz w:val="20"/>
          <w:szCs w:val="20"/>
        </w:rPr>
        <w:t>,</w:t>
      </w:r>
      <w:r w:rsidRPr="00890E4F">
        <w:rPr>
          <w:rFonts w:ascii="Verdana" w:eastAsia="Verdana" w:hAnsi="Verdana" w:cs="Verdana"/>
          <w:color w:val="000000"/>
          <w:sz w:val="20"/>
          <w:szCs w:val="20"/>
        </w:rPr>
        <w:t xml:space="preserve"> è stata</w:t>
      </w:r>
      <w:r w:rsidRPr="0035569F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installata n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ella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scuola dell’infanzia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Arcobaleno</w:t>
      </w:r>
      <w:r w:rsidR="0035066E">
        <w:rPr>
          <w:rFonts w:ascii="Verdana" w:eastAsia="Verdana" w:hAnsi="Verdana" w:cs="Verdana"/>
          <w:b/>
          <w:color w:val="000000"/>
          <w:sz w:val="20"/>
          <w:szCs w:val="20"/>
        </w:rPr>
        <w:t xml:space="preserve"> di </w:t>
      </w:r>
      <w:r w:rsidR="0035066E" w:rsidRPr="00C95F19">
        <w:rPr>
          <w:rFonts w:ascii="Verdana" w:eastAsia="Verdana" w:hAnsi="Verdana" w:cs="Verdana"/>
          <w:b/>
          <w:bCs/>
          <w:sz w:val="20"/>
          <w:szCs w:val="20"/>
        </w:rPr>
        <w:t>Buč</w:t>
      </w:r>
      <w:r w:rsidR="0035066E">
        <w:rPr>
          <w:rFonts w:ascii="Verdana" w:eastAsia="Verdana" w:hAnsi="Verdana" w:cs="Verdana"/>
          <w:b/>
          <w:bCs/>
          <w:sz w:val="20"/>
          <w:szCs w:val="20"/>
        </w:rPr>
        <w:t>a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, riaperta dopo che CESVI ha ripristinato i danni e la distruzione causati dal conflitto</w:t>
      </w:r>
      <w:r>
        <w:rPr>
          <w:rFonts w:ascii="Verdana" w:eastAsia="Verdana" w:hAnsi="Verdana" w:cs="Verdana"/>
          <w:color w:val="000000"/>
          <w:sz w:val="20"/>
          <w:szCs w:val="20"/>
        </w:rPr>
        <w:t>. Grazie a questo progetto, 300 bambini e bambine possono di nuovo frequentare la scuola. Altri 500 bambini e bambine hanno beneficiato dell’intervento della Fondazione CESVI</w:t>
      </w:r>
      <w:r w:rsidR="0035569F"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che ha riallestito le aree riposo di tutti gli asili che erano stati occupati dalle truppe russe;</w:t>
      </w:r>
    </w:p>
    <w:p w14:paraId="0A5F6721" w14:textId="0F147588" w:rsidR="00BE1955" w:rsidRDefault="003415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la seconda, </w:t>
      </w:r>
      <w:r w:rsidR="0035569F">
        <w:rPr>
          <w:rFonts w:ascii="Verdana" w:eastAsia="Verdana" w:hAnsi="Verdana" w:cs="Verdana"/>
          <w:color w:val="000000"/>
          <w:sz w:val="20"/>
          <w:szCs w:val="20"/>
        </w:rPr>
        <w:t>‘</w:t>
      </w:r>
      <w:r w:rsidRPr="0035569F">
        <w:rPr>
          <w:rFonts w:ascii="Verdana" w:eastAsia="Verdana" w:hAnsi="Verdana" w:cs="Verdana"/>
          <w:b/>
          <w:bCs/>
          <w:color w:val="000000"/>
          <w:sz w:val="20"/>
          <w:szCs w:val="20"/>
        </w:rPr>
        <w:t>S. O. S.</w:t>
      </w:r>
      <w:r w:rsidR="0035569F">
        <w:rPr>
          <w:rFonts w:ascii="Verdana" w:eastAsia="Verdana" w:hAnsi="Verdana" w:cs="Verdana"/>
          <w:color w:val="000000"/>
          <w:sz w:val="20"/>
          <w:szCs w:val="20"/>
        </w:rPr>
        <w:t>’,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raffigurante un bambino che si scalda con un fuoco di sterpaglie, </w:t>
      </w:r>
      <w:r w:rsidR="0035569F">
        <w:rPr>
          <w:rFonts w:ascii="Verdana" w:eastAsia="Verdana" w:hAnsi="Verdana" w:cs="Verdana"/>
          <w:color w:val="000000"/>
          <w:sz w:val="20"/>
          <w:szCs w:val="20"/>
        </w:rPr>
        <w:t xml:space="preserve">è stata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posizionata </w:t>
      </w:r>
      <w:r w:rsidRPr="0035569F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a </w:t>
      </w:r>
      <w:r w:rsidR="0035066E" w:rsidRPr="00C95F19">
        <w:rPr>
          <w:rFonts w:ascii="Verdana" w:eastAsia="Verdana" w:hAnsi="Verdana" w:cs="Verdana"/>
          <w:b/>
          <w:bCs/>
          <w:sz w:val="20"/>
          <w:szCs w:val="20"/>
        </w:rPr>
        <w:t xml:space="preserve">Buča </w:t>
      </w:r>
      <w:r w:rsidRPr="0035569F">
        <w:rPr>
          <w:rFonts w:ascii="Verdana" w:eastAsia="Verdana" w:hAnsi="Verdana" w:cs="Verdana"/>
          <w:b/>
          <w:bCs/>
          <w:color w:val="000000"/>
          <w:sz w:val="20"/>
          <w:szCs w:val="20"/>
        </w:rPr>
        <w:t>nei pressi d</w:t>
      </w:r>
      <w:r w:rsidRPr="0035569F">
        <w:rPr>
          <w:rFonts w:ascii="Verdana" w:eastAsia="Verdana" w:hAnsi="Verdana" w:cs="Verdana"/>
          <w:b/>
          <w:bCs/>
          <w:sz w:val="20"/>
          <w:szCs w:val="20"/>
        </w:rPr>
        <w:t>ei primi heating point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per simboleggiare l’emergenza che CESVI sta affrontando nelle ultime settimane, ovvero il freddo. A Buča si stanno infatti allestendo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11 heating point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strutture riscaldate dove è possibile trovare riparo dal freddo, ma anche cibo e bevande calde, biscotti e omogeneizzati per i bambini, prese della corrente elettrica per ricaricare i telefoni. Decisivi i generatori portati appositamente da CESVI nel Paese, dove, a causa dei continui blackout, i dispositivi sono praticamente introvabili. È in corso la campagna di raccolta fondi </w:t>
      </w:r>
      <w:hyperlink r:id="rId11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#UNACOPERTAPERLUCRAINA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 xml:space="preserve"> per aiutare 20.000 persone, soprattutto donne, bambini e anziani, a far fronte all’emergenza freddo.</w:t>
      </w:r>
    </w:p>
    <w:p w14:paraId="09041796" w14:textId="29ECA5B0" w:rsidR="00BE1955" w:rsidRDefault="006C45AD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«</w:t>
      </w:r>
      <w:r w:rsidR="0034153A">
        <w:rPr>
          <w:rFonts w:ascii="Verdana" w:eastAsia="Verdana" w:hAnsi="Verdana" w:cs="Verdana"/>
          <w:i/>
          <w:sz w:val="20"/>
          <w:szCs w:val="20"/>
        </w:rPr>
        <w:t>Solo stando qui ho realmente compreso la forza e il coraggio del popolo ucraino. Lasciare un segno del mio passaggio per le strade di Kyiv, Buča e Irpin’, città sfregiate dagli attacchi russi</w:t>
      </w:r>
      <w:r>
        <w:rPr>
          <w:rFonts w:ascii="Verdana" w:eastAsia="Verdana" w:hAnsi="Verdana" w:cs="Verdana"/>
          <w:i/>
          <w:sz w:val="20"/>
          <w:szCs w:val="20"/>
        </w:rPr>
        <w:t>,</w:t>
      </w:r>
      <w:r w:rsidR="0034153A">
        <w:rPr>
          <w:rFonts w:ascii="Verdana" w:eastAsia="Verdana" w:hAnsi="Verdana" w:cs="Verdana"/>
          <w:i/>
          <w:sz w:val="20"/>
          <w:szCs w:val="20"/>
        </w:rPr>
        <w:t xml:space="preserve"> è il mio personale tributo alle vittime di questa e di tutte le guerre. Il messaggio contenuto in ogni opera è di rinascita e di speranza, nell'auspicio che il conflitto possa volgere a una fine quanto prima. Ringrazio CESVI per avermi coinvolto in questo significativo progetto e per essere accanto ai più fragili ogni giorno</w:t>
      </w:r>
      <w:r>
        <w:rPr>
          <w:rFonts w:ascii="Verdana" w:eastAsia="Verdana" w:hAnsi="Verdana" w:cs="Verdana"/>
          <w:sz w:val="20"/>
          <w:szCs w:val="20"/>
        </w:rPr>
        <w:t xml:space="preserve">», </w:t>
      </w:r>
      <w:r w:rsidR="0034153A">
        <w:rPr>
          <w:rFonts w:ascii="Verdana" w:eastAsia="Verdana" w:hAnsi="Verdana" w:cs="Verdana"/>
          <w:sz w:val="20"/>
          <w:szCs w:val="20"/>
        </w:rPr>
        <w:t xml:space="preserve">ha dichiarato </w:t>
      </w:r>
      <w:r w:rsidR="0034153A">
        <w:rPr>
          <w:rFonts w:ascii="Verdana" w:eastAsia="Verdana" w:hAnsi="Verdana" w:cs="Verdana"/>
          <w:b/>
          <w:sz w:val="20"/>
          <w:szCs w:val="20"/>
        </w:rPr>
        <w:t>Tvboy</w:t>
      </w:r>
      <w:r w:rsidR="0034153A">
        <w:rPr>
          <w:rFonts w:ascii="Verdana" w:eastAsia="Verdana" w:hAnsi="Verdana" w:cs="Verdana"/>
          <w:sz w:val="20"/>
          <w:szCs w:val="20"/>
        </w:rPr>
        <w:t xml:space="preserve">. </w:t>
      </w:r>
    </w:p>
    <w:p w14:paraId="7D098A9D" w14:textId="5A1FC788" w:rsidR="00BE1955" w:rsidRDefault="006C45AD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lastRenderedPageBreak/>
        <w:t>«</w:t>
      </w:r>
      <w:r w:rsidR="0034153A">
        <w:rPr>
          <w:rFonts w:ascii="Verdana" w:eastAsia="Verdana" w:hAnsi="Verdana" w:cs="Verdana"/>
          <w:i/>
          <w:sz w:val="20"/>
          <w:szCs w:val="20"/>
        </w:rPr>
        <w:t>La popolazione ucraina sta vivendo un momento estremamente difficile, aggravato dalla morsa di gelo che si è abbattuta sul Paese. A un anno dall’inizio del conflitto, l’azione di Tvboy contribuisce a mantenere accesi i riflettori sull’emergenza che il popolo ucraino sta ancora vivendo ogni giorno, in un auspicio di rinascita e di speranz</w:t>
      </w:r>
      <w:r w:rsidR="0034153A"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»</w:t>
      </w:r>
      <w:r w:rsidR="0034153A">
        <w:rPr>
          <w:rFonts w:ascii="Verdana" w:eastAsia="Verdana" w:hAnsi="Verdana" w:cs="Verdana"/>
          <w:sz w:val="20"/>
          <w:szCs w:val="20"/>
        </w:rPr>
        <w:t xml:space="preserve">, ha commentato </w:t>
      </w:r>
      <w:r w:rsidR="0034153A">
        <w:rPr>
          <w:rFonts w:ascii="Verdana" w:eastAsia="Verdana" w:hAnsi="Verdana" w:cs="Verdana"/>
          <w:b/>
          <w:sz w:val="20"/>
          <w:szCs w:val="20"/>
        </w:rPr>
        <w:t>Roberto Vignola,</w:t>
      </w:r>
      <w:r w:rsidR="0034153A">
        <w:t xml:space="preserve"> </w:t>
      </w:r>
      <w:r w:rsidR="0034153A">
        <w:rPr>
          <w:rFonts w:ascii="Verdana" w:eastAsia="Verdana" w:hAnsi="Verdana" w:cs="Verdana"/>
          <w:sz w:val="20"/>
          <w:szCs w:val="20"/>
        </w:rPr>
        <w:t>Vice Direttore Generale di CESVI.</w:t>
      </w:r>
    </w:p>
    <w:p w14:paraId="7217A0EB" w14:textId="77777777" w:rsidR="00BE1955" w:rsidRDefault="00BE195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F854931" w14:textId="77777777" w:rsidR="00BE1955" w:rsidRDefault="00BE195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7558CFC" w14:textId="77777777" w:rsidR="00BE1955" w:rsidRDefault="00BE1955">
      <w:pPr>
        <w:spacing w:after="0" w:line="240" w:lineRule="auto"/>
        <w:jc w:val="both"/>
        <w:rPr>
          <w:rFonts w:ascii="Verdana" w:eastAsia="Verdana" w:hAnsi="Verdana" w:cs="Verdana"/>
          <w:b/>
          <w:color w:val="FF972F"/>
        </w:rPr>
      </w:pPr>
    </w:p>
    <w:p w14:paraId="780E4B27" w14:textId="71C56E47" w:rsidR="00BE1955" w:rsidRDefault="0034153A">
      <w:pPr>
        <w:spacing w:line="240" w:lineRule="auto"/>
        <w:jc w:val="both"/>
        <w:rPr>
          <w:rFonts w:ascii="Verdana" w:eastAsia="Verdana" w:hAnsi="Verdana" w:cs="Verdana"/>
          <w:b/>
          <w:color w:val="FF972F"/>
        </w:rPr>
      </w:pPr>
      <w:r>
        <w:rPr>
          <w:rFonts w:ascii="Verdana" w:eastAsia="Verdana" w:hAnsi="Verdana" w:cs="Verdana"/>
          <w:b/>
          <w:color w:val="FF972F"/>
        </w:rPr>
        <w:t xml:space="preserve">I PROGETTI </w:t>
      </w:r>
      <w:r w:rsidR="00BA108E">
        <w:rPr>
          <w:rFonts w:ascii="Verdana" w:eastAsia="Verdana" w:hAnsi="Verdana" w:cs="Verdana"/>
          <w:b/>
          <w:color w:val="FF972F"/>
        </w:rPr>
        <w:t xml:space="preserve">DI CESVI </w:t>
      </w:r>
      <w:r>
        <w:rPr>
          <w:rFonts w:ascii="Verdana" w:eastAsia="Verdana" w:hAnsi="Verdana" w:cs="Verdana"/>
          <w:b/>
          <w:color w:val="FF972F"/>
        </w:rPr>
        <w:t>IN CORSO A BUČA</w:t>
      </w:r>
    </w:p>
    <w:p w14:paraId="57660C6E" w14:textId="77777777" w:rsidR="00BE1955" w:rsidRDefault="003415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SUPPORTO PSICOSOCIALE PER BAMBINI E ADULTI</w:t>
      </w:r>
    </w:p>
    <w:p w14:paraId="00F7BC25" w14:textId="53967B35" w:rsidR="00BE1955" w:rsidRDefault="00341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Il centro diurno di Buča ha anche la funzione di punto di accesso per l’individuazione di famiglie che si trovano in condizione di fragilità, i cui membri necessitano di supporto psicosociale. Questi ultimi vengono approcciati da un team di esperti e indirizzati agli psicologi specializzati. La terapia per bambini e adulti, affetti da sintomi da stress post-traumatico legato al conflitto, </w:t>
      </w:r>
      <w:r w:rsidR="00F4710F">
        <w:rPr>
          <w:rFonts w:ascii="Verdana" w:eastAsia="Verdana" w:hAnsi="Verdana" w:cs="Verdana"/>
          <w:color w:val="000000"/>
          <w:sz w:val="20"/>
          <w:szCs w:val="20"/>
        </w:rPr>
        <w:t>è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effettuat</w:t>
      </w:r>
      <w:r w:rsidR="00F4710F"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da professionisti formati da CESVI. Ad oggi sono stati formati 50 professionisti in gestione stress post-traumatico legato al conflitto e sono state fornite 400 consulenze psicologiche e 200 persone indirizzate a servizi specializzati.</w:t>
      </w:r>
    </w:p>
    <w:p w14:paraId="3AF9854C" w14:textId="77777777" w:rsidR="00BE1955" w:rsidRDefault="003415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PROGETTO ASILI</w:t>
      </w:r>
    </w:p>
    <w:p w14:paraId="117B94BF" w14:textId="6A1EB7CA" w:rsidR="00BE1955" w:rsidRDefault="00341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È stata completata la ristrutturazione della scuola materna Arcobaleno danneggiata dai bombardamenti e dall’occupazione dei soldati russi</w:t>
      </w:r>
      <w:r w:rsidR="00731E88">
        <w:rPr>
          <w:rFonts w:ascii="Verdana" w:eastAsia="Verdana" w:hAnsi="Verdana" w:cs="Verdana"/>
          <w:color w:val="000000"/>
          <w:sz w:val="20"/>
          <w:szCs w:val="20"/>
        </w:rPr>
        <w:t>: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300 bambini/e potranno così ricominciare a frequentar</w:t>
      </w:r>
      <w:r w:rsidR="00731E88">
        <w:rPr>
          <w:rFonts w:ascii="Verdana" w:eastAsia="Verdana" w:hAnsi="Verdana" w:cs="Verdana"/>
          <w:color w:val="000000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a. Il progetto prevede anche il riallestimento e ripristino delle aree di riposo degli asili della città (frequentati da circa 500 bambini/e) che sono stati occupati durante l’invasione dell’area e utilizzat</w:t>
      </w:r>
      <w:r w:rsidR="00BA108E">
        <w:rPr>
          <w:rFonts w:ascii="Verdana" w:eastAsia="Verdana" w:hAnsi="Verdana" w:cs="Verdana"/>
          <w:color w:val="000000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come base di appoggio dai militari russi, necessitan</w:t>
      </w:r>
      <w:r w:rsidR="00BA108E"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 pertanto di un ricambio di tutti materiali (dai letti alle lenzuola passando per il materiale didattico). </w:t>
      </w:r>
    </w:p>
    <w:p w14:paraId="4D06240D" w14:textId="77777777" w:rsidR="00BE1955" w:rsidRDefault="003415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PROGETTO HEATING POINT</w:t>
      </w:r>
    </w:p>
    <w:p w14:paraId="7FA1D731" w14:textId="77777777" w:rsidR="00BE1955" w:rsidRDefault="00341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CESVI sta allestendo 11 heating point, strutture riscaldate dove la popolazione civile può rifugiarsi durante il giorno per riscaldarsi, trovare conforto e ricevere coperte, cibo e bevande calde. All’interno degli heating point verranno forniti anche beni di prima necessità: latte, barrette energetiche, omogenizzati per i bambini sotto i 3 anni, biscotti, zucchero, tè, caffè e coperte.</w:t>
      </w:r>
    </w:p>
    <w:p w14:paraId="7EC97626" w14:textId="77777777" w:rsidR="00BE1955" w:rsidRDefault="00BE19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1C679AE" w14:textId="77777777" w:rsidR="00BE1955" w:rsidRDefault="00BE1955">
      <w:pPr>
        <w:spacing w:after="0" w:line="240" w:lineRule="auto"/>
        <w:jc w:val="both"/>
        <w:rPr>
          <w:rFonts w:ascii="Verdana" w:eastAsia="Verdana" w:hAnsi="Verdana" w:cs="Verdana"/>
          <w:b/>
          <w:color w:val="FF972F"/>
        </w:rPr>
      </w:pPr>
    </w:p>
    <w:p w14:paraId="0636D504" w14:textId="77777777" w:rsidR="00BE1955" w:rsidRDefault="0034153A">
      <w:pPr>
        <w:spacing w:line="240" w:lineRule="auto"/>
        <w:jc w:val="both"/>
        <w:rPr>
          <w:rFonts w:ascii="Verdana" w:eastAsia="Verdana" w:hAnsi="Verdana" w:cs="Verdana"/>
          <w:b/>
          <w:sz w:val="20"/>
          <w:szCs w:val="20"/>
          <w:highlight w:val="yellow"/>
        </w:rPr>
      </w:pPr>
      <w:r>
        <w:rPr>
          <w:rFonts w:ascii="Verdana" w:eastAsia="Verdana" w:hAnsi="Verdana" w:cs="Verdana"/>
          <w:b/>
          <w:color w:val="FF972F"/>
        </w:rPr>
        <w:t>GLI INTERVENTI DI CESVI IN CORSO IN UCRAINA CENTRO-OCCIDENTALE</w:t>
      </w:r>
    </w:p>
    <w:p w14:paraId="0096B4E7" w14:textId="77777777" w:rsidR="00BE1955" w:rsidRDefault="003415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SUPPORTO PSICOSOCIALE PER BAMBINI E ADULTI A KHMELNYTSKYI E TERNOPIL’</w:t>
      </w:r>
    </w:p>
    <w:p w14:paraId="30A6A91B" w14:textId="4187B3D7" w:rsidR="00BE1955" w:rsidRDefault="00341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Nelle regioni di Khmelnytskyi e Ternopil’ sono state costituite 4 squadre mobili di psicologi che hanno ricevuto una formazione specifica sui traumi da conflitto e sul supporto psicosociale in contesti di emergenza. A ottobre gli psicologi di CESVI hanno incontrato le comunità per analizzare i bisogni della popolazione, mentre nel mese di novembre sono stati avviati i programmi di supporto psicosociale per gli adulti nei centri di accoglienza collettivi e per i bambini all’interno di spazi sicuri nelle scuole e negli asili della regione. Ad oggi, i team di psicologi hanno raggiunto 180 adulti e 134 bambini. Nel mese di dicembre sono state inoltre identificate, con l’intento di estendere il progetto anche alle regioni più colpite dai combattimenti, ulteriori 5 squadre mobili nell’Est del Paese.</w:t>
      </w:r>
    </w:p>
    <w:p w14:paraId="04B24A94" w14:textId="77777777" w:rsidR="00BE1955" w:rsidRDefault="003415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SUPPORTO ECONOMICO AGLI SFOLLATI INTERNI PIÙ VULNERABILI</w:t>
      </w:r>
    </w:p>
    <w:p w14:paraId="46E3BF9B" w14:textId="77777777" w:rsidR="00BE1955" w:rsidRDefault="00341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CESVI ha sostenuto oltre 1.300 famiglie vulnerabili attraverso un programma di supporto economico per far fronte al generale aumento dei prezzi e dei canoni di affitto nelle regioni di Khmelnytskyi, Ternopil’, Ivano-Frankivs’k e Chernivtsi.</w:t>
      </w:r>
    </w:p>
    <w:p w14:paraId="2A3A8978" w14:textId="77777777" w:rsidR="00BE1955" w:rsidRDefault="003415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DISTRIBUZIONE DI KIT ALIMENTARI</w:t>
      </w:r>
    </w:p>
    <w:p w14:paraId="22B88ED2" w14:textId="01AD9E74" w:rsidR="00BE1955" w:rsidRDefault="003415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>CESVI ha supportato gli hub umanitari e i centri collettivi nelle regioni di Khmelnytskyi e Ternopil’ con la distribuzione di kit alimentari contenenti cibo a lunga conservazione e alimenti specifici per i bambini. Ciascun kit ha permesso a una famiglia ucraina di avere una fornitura di cibo nutriente per un mese, raggiungendo complessivamente oltre 10.800 persone.</w:t>
      </w:r>
    </w:p>
    <w:p w14:paraId="1D4BDA0B" w14:textId="77777777" w:rsidR="00BE1955" w:rsidRDefault="00BE19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1F8A3FA" w14:textId="77777777" w:rsidR="00BE1955" w:rsidRDefault="0034153A">
      <w:pPr>
        <w:spacing w:after="0" w:line="240" w:lineRule="auto"/>
        <w:jc w:val="both"/>
        <w:rPr>
          <w:rFonts w:ascii="Verdana" w:eastAsia="Verdana" w:hAnsi="Verdana" w:cs="Verdana"/>
          <w:b/>
          <w:color w:val="FF972F"/>
        </w:rPr>
      </w:pPr>
      <w:r>
        <w:rPr>
          <w:rFonts w:ascii="Verdana" w:eastAsia="Verdana" w:hAnsi="Verdana" w:cs="Verdana"/>
          <w:b/>
          <w:color w:val="FF972F"/>
        </w:rPr>
        <w:t>L’INTERVENTO DI CESVI DALL’INIZIO DEL CONFLITTO</w:t>
      </w:r>
    </w:p>
    <w:p w14:paraId="3AB76857" w14:textId="77777777" w:rsidR="00BE1955" w:rsidRDefault="0034153A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bookmarkStart w:id="1" w:name="_30j0zll" w:colFirst="0" w:colLast="0"/>
      <w:bookmarkEnd w:id="1"/>
      <w:r>
        <w:rPr>
          <w:rFonts w:ascii="Verdana" w:eastAsia="Verdana" w:hAnsi="Verdana" w:cs="Verdana"/>
          <w:b/>
          <w:sz w:val="20"/>
          <w:szCs w:val="20"/>
        </w:rPr>
        <w:t>CESVI è stata una delle prime ONG italiane a intervenire in Ucraina sin dalle prime fasi della guerra</w:t>
      </w:r>
      <w:r>
        <w:rPr>
          <w:rFonts w:ascii="Verdana" w:eastAsia="Verdana" w:hAnsi="Verdana" w:cs="Verdana"/>
          <w:sz w:val="20"/>
          <w:szCs w:val="20"/>
        </w:rPr>
        <w:t xml:space="preserve">, la prima ad arrivare fino a Buča. Sin dai primi giorni del conflitto, CESVI costruito </w:t>
      </w:r>
      <w:r>
        <w:rPr>
          <w:rFonts w:ascii="Verdana" w:eastAsia="Verdana" w:hAnsi="Verdana" w:cs="Verdana"/>
          <w:b/>
          <w:sz w:val="20"/>
          <w:szCs w:val="20"/>
        </w:rPr>
        <w:t>in Ucraina</w:t>
      </w:r>
      <w:r>
        <w:rPr>
          <w:rFonts w:ascii="Verdana" w:eastAsia="Verdana" w:hAnsi="Verdana" w:cs="Verdana"/>
          <w:sz w:val="20"/>
          <w:szCs w:val="20"/>
        </w:rPr>
        <w:t xml:space="preserve"> tende riscaldate, attrezzate con materassi e sacchi a pelo per ospitare le persone più vulnerabili, realizzato servizi igienici di base e distribuito prodotti per l’igiene personale e specifici per i bambini, organizzato convogli di aiuti umanitari per distribuire beni primari e generatori. Con l’intensificarsi del flusso di rifugiati nei Paesi europei confinanti, ha avviato interventi in Polonia, Romania e Ungheria. </w:t>
      </w:r>
      <w:r>
        <w:rPr>
          <w:rFonts w:ascii="Verdana" w:eastAsia="Verdana" w:hAnsi="Verdana" w:cs="Verdana"/>
          <w:b/>
          <w:sz w:val="20"/>
          <w:szCs w:val="20"/>
        </w:rPr>
        <w:t>In Polonia</w:t>
      </w:r>
      <w:r>
        <w:rPr>
          <w:rFonts w:ascii="Verdana" w:eastAsia="Verdana" w:hAnsi="Verdana" w:cs="Verdana"/>
          <w:sz w:val="20"/>
          <w:szCs w:val="20"/>
        </w:rPr>
        <w:t xml:space="preserve"> (Lublino) ha attivato un progetto di accoglienza per le donne in fuga dalla guerra con i figli piccoli, fornendo vitto, alloggio e supporto. </w:t>
      </w:r>
      <w:r>
        <w:rPr>
          <w:rFonts w:ascii="Verdana" w:eastAsia="Verdana" w:hAnsi="Verdana" w:cs="Verdana"/>
          <w:b/>
          <w:sz w:val="20"/>
          <w:szCs w:val="20"/>
        </w:rPr>
        <w:t>In Romania</w:t>
      </w:r>
      <w:r>
        <w:rPr>
          <w:rFonts w:ascii="Verdana" w:eastAsia="Verdana" w:hAnsi="Verdana" w:cs="Verdana"/>
          <w:sz w:val="20"/>
          <w:szCs w:val="20"/>
        </w:rPr>
        <w:t xml:space="preserve">, a Sighet ha accolto le donne che hanno scelto di restare al confine con i figli nella speranza di rientrare a casa. Ha offerto servizi formativi, per i bambini, per madri e neonati, attività ricreative e sostegno psicosociale. A </w:t>
      </w:r>
      <w:r>
        <w:rPr>
          <w:rFonts w:ascii="Verdana" w:eastAsia="Verdana" w:hAnsi="Verdana" w:cs="Verdana"/>
          <w:b/>
          <w:sz w:val="20"/>
          <w:szCs w:val="20"/>
        </w:rPr>
        <w:t>Isaccea e Tulcea</w:t>
      </w:r>
      <w:r>
        <w:rPr>
          <w:rFonts w:ascii="Verdana" w:eastAsia="Verdana" w:hAnsi="Verdana" w:cs="Verdana"/>
          <w:sz w:val="20"/>
          <w:szCs w:val="20"/>
        </w:rPr>
        <w:t xml:space="preserve">, nel sud, ha sostenuto i rifugiati in transito, con prima accoglienza, distribuzione di pasti e bevande, supporto psicologico. </w:t>
      </w:r>
      <w:r>
        <w:rPr>
          <w:rFonts w:ascii="Verdana" w:eastAsia="Verdana" w:hAnsi="Verdana" w:cs="Verdana"/>
          <w:b/>
          <w:sz w:val="20"/>
          <w:szCs w:val="20"/>
        </w:rPr>
        <w:t>In Ungheria</w:t>
      </w:r>
      <w:r>
        <w:rPr>
          <w:rFonts w:ascii="Verdana" w:eastAsia="Verdana" w:hAnsi="Verdana" w:cs="Verdana"/>
          <w:sz w:val="20"/>
          <w:szCs w:val="20"/>
        </w:rPr>
        <w:t xml:space="preserve">, a Záhony, ha costruito una tensostruttura riscaldata di 200mq, distribuendo 10mila pasti al giorno, fornendo accoglienza notturna e un asilo per i bambini. Attualmente, </w:t>
      </w:r>
      <w:r>
        <w:rPr>
          <w:rFonts w:ascii="Verdana" w:eastAsia="Verdana" w:hAnsi="Verdana" w:cs="Verdana"/>
          <w:b/>
          <w:sz w:val="20"/>
          <w:szCs w:val="20"/>
        </w:rPr>
        <w:t>nelle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regioni occidentali dell’Ucraina</w:t>
      </w:r>
      <w:r>
        <w:rPr>
          <w:rFonts w:ascii="Verdana" w:eastAsia="Verdana" w:hAnsi="Verdana" w:cs="Verdana"/>
          <w:sz w:val="20"/>
          <w:szCs w:val="20"/>
        </w:rPr>
        <w:t>, CESVI ha progetti a Khmelnytskyi, Ternopil’, Ivano-Frankivs’k, Chernivtsi e nel distretto di Buča, sostenendo la popolazione psicologicamente, economicamente, con servizi e beni primari.</w:t>
      </w:r>
    </w:p>
    <w:p w14:paraId="292AA621" w14:textId="77777777" w:rsidR="00BE1955" w:rsidRDefault="00BE1955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64340645" w14:textId="77777777" w:rsidR="00BE1955" w:rsidRDefault="00BE1955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BE1955" w14:paraId="753062DC" w14:textId="77777777">
        <w:tc>
          <w:tcPr>
            <w:tcW w:w="9776" w:type="dxa"/>
          </w:tcPr>
          <w:p w14:paraId="3AE16D71" w14:textId="77777777" w:rsidR="00BE1955" w:rsidRDefault="0034153A">
            <w:pPr>
              <w:ind w:left="28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bookmarkStart w:id="2" w:name="_1fob9te" w:colFirst="0" w:colLast="0"/>
            <w:bookmarkEnd w:id="2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Fondazione CESVI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è un’organizzazione umanitaria laica e indipendente nata a Bergamo nel 1985. Da quasi 40 anni porta il cuore, la generosità e l’operosità degli italiani nelle emergenze e nei luoghi più poveri del mondo attraverso progetti di lotta alla fame e alle grandi pandemie, per la tutela delle persone e dell’ambiente. CESVI agisce fornendo strumenti e competenze affinché le popolazioni aiutate possano poi essere artefici del proprio futuro. Premiata tre volte con l’Oscar di Bilancio per la trasparenza, è parte del network europeo Alliance2015. Per info: </w:t>
            </w:r>
            <w:hyperlink r:id="rId12">
              <w:r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/>
                </w:rPr>
                <w:t>www.CESVI.org</w:t>
              </w:r>
            </w:hyperlink>
          </w:p>
        </w:tc>
      </w:tr>
    </w:tbl>
    <w:p w14:paraId="5C4D97D1" w14:textId="77777777" w:rsidR="00BE1955" w:rsidRDefault="00BE1955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7C61D8B" w14:textId="77777777" w:rsidR="00BE1955" w:rsidRDefault="0034153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28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Tvboy tra arte e impegno. </w:t>
      </w:r>
      <w:r>
        <w:rPr>
          <w:rFonts w:ascii="Verdana" w:eastAsia="Verdana" w:hAnsi="Verdana" w:cs="Verdana"/>
          <w:sz w:val="16"/>
          <w:szCs w:val="16"/>
        </w:rPr>
        <w:t>Salvatore Benintende, aka Tvboy, nato nel 1980 a Palermo, è esponente del movimento italiano Neopop. Il nome deriva dal personaggio-alter ego, che critica la cultura massificata delle giovani generazioni. Cresciuto a Milano, dal 1996 è attivo con i primi graffiti dietro lo pseudonimo di Crasto. Distintivi della sua arte, nel tempo, diventano i poster di grandi dimensioni affissi nelle strade delle grandi città. Dal 2005 vive e lavora a Barcellona, dove ha un proprio studio. Riconosciuto a livello internazionale, è stato spesso descritto come “il Banksy italiano”. Con le sue opere, Tvboy lancia messaggi forti, satirici e provocatori, prendendo di mira personaggi pubblici e politici. Tra i soggetti più noti, il ‘Bacio tra Salvini e Di Maio’ realizzato a Roma nel 2018 e rimosso dalle autorità, i baci tra papa Francesco e Donald Trump, tra Mourinho e Guardiola, l’opera a favore dei diritti LGBTQIA+ in cui il pontefice tiene in mano un cuore dai colori dell’arcobaleno. Tra le tante esposizioni, nel 2021 si è tenuta la prima personale museale al Mudec di Milano.</w:t>
      </w:r>
      <w:r>
        <w:t xml:space="preserve"> </w:t>
      </w:r>
      <w:hyperlink r:id="rId13">
        <w:r>
          <w:rPr>
            <w:rFonts w:ascii="Verdana" w:eastAsia="Verdana" w:hAnsi="Verdana" w:cs="Verdana"/>
            <w:color w:val="0000FF"/>
            <w:sz w:val="16"/>
            <w:szCs w:val="16"/>
            <w:u w:val="single"/>
          </w:rPr>
          <w:t>https://www.tvboy.it/</w:t>
        </w:r>
      </w:hyperlink>
    </w:p>
    <w:p w14:paraId="7668378F" w14:textId="77777777" w:rsidR="00BE1955" w:rsidRDefault="00BE1955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17284F87" w14:textId="77777777" w:rsidR="00BE1955" w:rsidRDefault="00BE1955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7FBB26" w14:textId="77777777" w:rsidR="00BE1955" w:rsidRDefault="00BE1955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F3B50C2" w14:textId="77777777" w:rsidR="00BE1955" w:rsidRDefault="0034153A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 informazioni:</w:t>
      </w:r>
    </w:p>
    <w:p w14:paraId="619605E8" w14:textId="77777777" w:rsidR="00BE1955" w:rsidRDefault="0034153A">
      <w:pPr>
        <w:shd w:val="clear" w:color="auto" w:fill="FFFFFF"/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Ufficio Stampa Atlantis Company</w:t>
      </w:r>
    </w:p>
    <w:p w14:paraId="536D7C02" w14:textId="77777777" w:rsidR="00BE1955" w:rsidRDefault="0034153A">
      <w:pPr>
        <w:shd w:val="clear" w:color="auto" w:fill="FFFFFF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Agnese Gazzera: 375.6654841 – </w:t>
      </w:r>
      <w:hyperlink r:id="rId14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agnese.gazzera@atlantiscompany.it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2A3B33B1" w14:textId="77777777" w:rsidR="00BE1955" w:rsidRDefault="0034153A">
      <w:pPr>
        <w:shd w:val="clear" w:color="auto" w:fill="FFFFFF"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 xml:space="preserve">Maria Chiara Zilli: 375.5637748 – </w:t>
      </w:r>
      <w:hyperlink r:id="rId15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mariachiara.zilli@atlantiscompany.it</w:t>
        </w:r>
      </w:hyperlink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 xml:space="preserve"> </w:t>
      </w:r>
    </w:p>
    <w:sectPr w:rsidR="00BE1955">
      <w:headerReference w:type="default" r:id="rId16"/>
      <w:footerReference w:type="default" r:id="rId1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D029" w14:textId="77777777" w:rsidR="00B96D4E" w:rsidRDefault="00B96D4E">
      <w:pPr>
        <w:spacing w:after="0" w:line="240" w:lineRule="auto"/>
      </w:pPr>
      <w:r>
        <w:separator/>
      </w:r>
    </w:p>
  </w:endnote>
  <w:endnote w:type="continuationSeparator" w:id="0">
    <w:p w14:paraId="56E95399" w14:textId="77777777" w:rsidR="00B96D4E" w:rsidRDefault="00B9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A9A6" w14:textId="77777777" w:rsidR="00BE1955" w:rsidRDefault="00BE195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18"/>
        <w:szCs w:val="18"/>
      </w:rPr>
    </w:pPr>
  </w:p>
  <w:p w14:paraId="268BF975" w14:textId="77777777" w:rsidR="00BE1955" w:rsidRDefault="0034153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8"/>
        <w:szCs w:val="18"/>
      </w:rPr>
    </w:pPr>
    <w:bookmarkStart w:id="3" w:name="_3znysh7" w:colFirst="0" w:colLast="0"/>
    <w:bookmarkEnd w:id="3"/>
    <w:r>
      <w:rPr>
        <w:b/>
        <w:color w:val="000000"/>
        <w:sz w:val="18"/>
        <w:szCs w:val="18"/>
      </w:rPr>
      <w:t>CESVI – Fondazione di partecipazione e ONG</w:t>
    </w:r>
    <w:r>
      <w:rPr>
        <w:b/>
        <w:color w:val="000000"/>
        <w:sz w:val="18"/>
        <w:szCs w:val="18"/>
      </w:rPr>
      <w:br/>
    </w:r>
    <w:r>
      <w:rPr>
        <w:color w:val="000000"/>
        <w:sz w:val="18"/>
        <w:szCs w:val="18"/>
      </w:rPr>
      <w:t>24128 Bergamo, via Broseta 68/a -</w:t>
    </w:r>
    <w:r>
      <w:rPr>
        <w:b/>
        <w:color w:val="000000"/>
        <w:sz w:val="18"/>
        <w:szCs w:val="18"/>
      </w:rPr>
      <w:t xml:space="preserve"> </w:t>
    </w:r>
    <w:hyperlink r:id="rId1">
      <w:r>
        <w:rPr>
          <w:color w:val="0000FF"/>
          <w:sz w:val="18"/>
          <w:szCs w:val="18"/>
          <w:u w:val="single"/>
        </w:rPr>
        <w:t>www.CESVI.org</w:t>
      </w:r>
    </w:hyperlink>
    <w:r>
      <w:rPr>
        <w:color w:val="000000"/>
        <w:sz w:val="18"/>
        <w:szCs w:val="18"/>
      </w:rPr>
      <w:br/>
      <w:t xml:space="preserve">tel. +39 035 2058058 – fax +39 035 260958 – e-mail: </w:t>
    </w:r>
    <w:hyperlink r:id="rId2">
      <w:r>
        <w:rPr>
          <w:color w:val="0000FF"/>
          <w:sz w:val="18"/>
          <w:szCs w:val="18"/>
          <w:u w:val="single"/>
        </w:rPr>
        <w:t>CESVI@CESVI.org</w:t>
      </w:r>
    </w:hyperlink>
    <w:r>
      <w:rPr>
        <w:color w:val="000000"/>
        <w:sz w:val="18"/>
        <w:szCs w:val="18"/>
      </w:rPr>
      <w:t xml:space="preserve"> - Codice Fiscale: 9500 873 0160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A067" w14:textId="77777777" w:rsidR="00B96D4E" w:rsidRDefault="00B96D4E">
      <w:pPr>
        <w:spacing w:after="0" w:line="240" w:lineRule="auto"/>
      </w:pPr>
      <w:r>
        <w:separator/>
      </w:r>
    </w:p>
  </w:footnote>
  <w:footnote w:type="continuationSeparator" w:id="0">
    <w:p w14:paraId="3578E0DB" w14:textId="77777777" w:rsidR="00B96D4E" w:rsidRDefault="00B9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D4DC" w14:textId="77777777" w:rsidR="00BE1955" w:rsidRDefault="003415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BCC2954" wp14:editId="625A744C">
          <wp:extent cx="518160" cy="7924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16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D4772"/>
    <w:multiLevelType w:val="multilevel"/>
    <w:tmpl w:val="6A641D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F25C8D"/>
    <w:multiLevelType w:val="multilevel"/>
    <w:tmpl w:val="93BABF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75066447">
    <w:abstractNumId w:val="0"/>
  </w:num>
  <w:num w:numId="2" w16cid:durableId="1712722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55"/>
    <w:rsid w:val="000F47F0"/>
    <w:rsid w:val="0010464A"/>
    <w:rsid w:val="00120DEF"/>
    <w:rsid w:val="001F2044"/>
    <w:rsid w:val="001F20C9"/>
    <w:rsid w:val="0034153A"/>
    <w:rsid w:val="0035066E"/>
    <w:rsid w:val="0035569F"/>
    <w:rsid w:val="004269DB"/>
    <w:rsid w:val="004879FF"/>
    <w:rsid w:val="006C45AD"/>
    <w:rsid w:val="00731E88"/>
    <w:rsid w:val="007D79DE"/>
    <w:rsid w:val="007E279B"/>
    <w:rsid w:val="00852F2B"/>
    <w:rsid w:val="008861F1"/>
    <w:rsid w:val="00890E4F"/>
    <w:rsid w:val="008C549B"/>
    <w:rsid w:val="009063E2"/>
    <w:rsid w:val="00A30FDE"/>
    <w:rsid w:val="00AA026E"/>
    <w:rsid w:val="00B93D52"/>
    <w:rsid w:val="00B96D4E"/>
    <w:rsid w:val="00BA108E"/>
    <w:rsid w:val="00BB7B62"/>
    <w:rsid w:val="00BE1955"/>
    <w:rsid w:val="00BF5553"/>
    <w:rsid w:val="00C4227B"/>
    <w:rsid w:val="00C95F19"/>
    <w:rsid w:val="00DD0332"/>
    <w:rsid w:val="00DE6812"/>
    <w:rsid w:val="00F4710F"/>
    <w:rsid w:val="00F62925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952B"/>
  <w15:docId w15:val="{829F099A-F720-4DB0-8834-692EBD97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vboy.i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esvi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fundme.com/f/unacopertaperlucrain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riachiara.zilli@atlantiscompany.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gnese.gazzera@atlantiscompany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vi@cesvi.org" TargetMode="External"/><Relationship Id="rId1" Type="http://schemas.openxmlformats.org/officeDocument/2006/relationships/hyperlink" Target="http://www.cesv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ae3bb8-5491-4dfb-b1d8-1b047c3c420d" xsi:nil="true"/>
    <lcf76f155ced4ddcb4097134ff3c332f xmlns="0464e945-4b1c-4ac4-97af-452fb839eea4">
      <Terms xmlns="http://schemas.microsoft.com/office/infopath/2007/PartnerControls"/>
    </lcf76f155ced4ddcb4097134ff3c332f>
    <Persone xmlns="0464e945-4b1c-4ac4-97af-452fb839eea4">
      <UserInfo>
        <DisplayName/>
        <AccountId xsi:nil="true"/>
        <AccountType/>
      </UserInfo>
    </Persone>
    <Utente xmlns="0464e945-4b1c-4ac4-97af-452fb839eea4">
      <UserInfo>
        <DisplayName/>
        <AccountId xsi:nil="true"/>
        <AccountType/>
      </UserInfo>
    </Uten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6062E8346DAE40879967E02D9DB9AA" ma:contentTypeVersion="18" ma:contentTypeDescription="Creare un nuovo documento." ma:contentTypeScope="" ma:versionID="928e46c9f62ca1ffd342c3414602396a">
  <xsd:schema xmlns:xsd="http://www.w3.org/2001/XMLSchema" xmlns:xs="http://www.w3.org/2001/XMLSchema" xmlns:p="http://schemas.microsoft.com/office/2006/metadata/properties" xmlns:ns2="43ae3bb8-5491-4dfb-b1d8-1b047c3c420d" xmlns:ns3="0464e945-4b1c-4ac4-97af-452fb839eea4" targetNamespace="http://schemas.microsoft.com/office/2006/metadata/properties" ma:root="true" ma:fieldsID="f09a1884fdd8c33cb1bf0436f05bba96" ns2:_="" ns3:_="">
    <xsd:import namespace="43ae3bb8-5491-4dfb-b1d8-1b047c3c420d"/>
    <xsd:import namespace="0464e945-4b1c-4ac4-97af-452fb839ee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Utente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Person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3bb8-5491-4dfb-b1d8-1b047c3c42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90e143a-00ef-4e39-a6b8-cb92ffc2e37d}" ma:internalName="TaxCatchAll" ma:showField="CatchAllData" ma:web="43ae3bb8-5491-4dfb-b1d8-1b047c3c4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4e945-4b1c-4ac4-97af-452fb839e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tente" ma:index="14" nillable="true" ma:displayName="Utente" ma:list="UserInfo" ma:SharePointGroup="0" ma:internalName="Uten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Persone" ma:index="22" nillable="true" ma:displayName="Persone" ma:format="Dropdown" ma:list="UserInfo" ma:SharePointGroup="0" ma:internalName="Person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d810869c-3bbe-4cbd-975a-746b848f4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0EC2D-0403-4630-96DE-3680BE412045}">
  <ds:schemaRefs>
    <ds:schemaRef ds:uri="http://schemas.microsoft.com/office/2006/metadata/properties"/>
    <ds:schemaRef ds:uri="http://schemas.microsoft.com/office/infopath/2007/PartnerControls"/>
    <ds:schemaRef ds:uri="43ae3bb8-5491-4dfb-b1d8-1b047c3c420d"/>
    <ds:schemaRef ds:uri="0464e945-4b1c-4ac4-97af-452fb839eea4"/>
  </ds:schemaRefs>
</ds:datastoreItem>
</file>

<file path=customXml/itemProps2.xml><?xml version="1.0" encoding="utf-8"?>
<ds:datastoreItem xmlns:ds="http://schemas.openxmlformats.org/officeDocument/2006/customXml" ds:itemID="{3AAAD51F-2AE2-480B-B725-587123EA33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17B95B-886E-45B0-9F6D-546DA8F11A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6AA02B-6DE1-4618-B120-D6AE01278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e3bb8-5491-4dfb-b1d8-1b047c3c420d"/>
    <ds:schemaRef ds:uri="0464e945-4b1c-4ac4-97af-452fb839e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1644</Words>
  <Characters>9374</Characters>
  <Application>Microsoft Office Word</Application>
  <DocSecurity>0</DocSecurity>
  <Lines>78</Lines>
  <Paragraphs>21</Paragraphs>
  <ScaleCrop>false</ScaleCrop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atlantis-c</dc:creator>
  <cp:lastModifiedBy>Agnese Gazzera</cp:lastModifiedBy>
  <cp:revision>29</cp:revision>
  <dcterms:created xsi:type="dcterms:W3CDTF">2023-01-27T14:23:00Z</dcterms:created>
  <dcterms:modified xsi:type="dcterms:W3CDTF">2023-01-30T08:33:00Z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0x0101006C6062E8346DAE40879967E02D9DB9AA</vt:lpwstr>
  </property>
</Properties>
</file>