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A93A" w14:textId="6ABCCF50" w:rsidR="00DA3363" w:rsidRDefault="00DA3363" w:rsidP="00765694">
      <w:pPr>
        <w:spacing w:line="276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14:paraId="35767CC0" w14:textId="77777777" w:rsidR="00EB2E95" w:rsidRDefault="00EB2E95" w:rsidP="00EB2E95">
      <w:pPr>
        <w:spacing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3A547B6D" w14:textId="5B78698F" w:rsidR="00455678" w:rsidRDefault="00EB2E95" w:rsidP="00EB2E95">
      <w:pPr>
        <w:spacing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I</w:t>
      </w:r>
      <w:r w:rsidR="008D71D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nvito stampa</w:t>
      </w:r>
    </w:p>
    <w:p w14:paraId="387C4FE1" w14:textId="1D9C9783" w:rsidR="00455678" w:rsidRDefault="00455678" w:rsidP="00765694">
      <w:pPr>
        <w:spacing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1B6D3430" w14:textId="77777777" w:rsidR="00EB2E95" w:rsidRDefault="00EB2E95" w:rsidP="00765694">
      <w:pPr>
        <w:spacing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3D41D2C0" w14:textId="1A48B5ED" w:rsidR="00EB2E95" w:rsidRDefault="008D71D6" w:rsidP="00765694">
      <w:pPr>
        <w:spacing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INAUGURAZIONE </w:t>
      </w:r>
      <w:r w:rsidR="00EB2E9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DI </w:t>
      </w:r>
      <w:r w:rsidR="00DA3363" w:rsidRPr="0045567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BUYWINE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TOSCANA</w:t>
      </w:r>
      <w:r w:rsidR="0049381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2023</w:t>
      </w:r>
    </w:p>
    <w:p w14:paraId="2FB36AD1" w14:textId="58BB02AC" w:rsidR="00DA3363" w:rsidRPr="00455678" w:rsidRDefault="00EB2E95" w:rsidP="00765694">
      <w:pPr>
        <w:spacing w:line="276" w:lineRule="auto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LA VETRINA INTE</w:t>
      </w:r>
      <w:r w:rsidR="00935BB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NAZIONALE DEL VINO MADE IN TUSCANY</w:t>
      </w:r>
      <w:r w:rsidR="00DA3363">
        <w:rPr>
          <w:rFonts w:ascii="Arial" w:hAnsi="Arial" w:cs="Arial"/>
          <w:color w:val="222222"/>
        </w:rPr>
        <w:br/>
      </w:r>
      <w:r w:rsidR="00DA3363" w:rsidRPr="00455678">
        <w:rPr>
          <w:rFonts w:ascii="Arial" w:hAnsi="Arial" w:cs="Arial"/>
          <w:color w:val="222222"/>
          <w:sz w:val="22"/>
          <w:szCs w:val="22"/>
        </w:rPr>
        <w:br/>
      </w:r>
      <w:proofErr w:type="spellStart"/>
      <w:r w:rsidR="00DA3363" w:rsidRPr="0045567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BuyWine</w:t>
      </w:r>
      <w:proofErr w:type="spellEnd"/>
      <w:r w:rsidR="00455678" w:rsidRPr="0045567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Toscana</w:t>
      </w:r>
      <w:r w:rsidR="00DA3363" w:rsidRPr="0045567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la più importante vetrina </w:t>
      </w:r>
      <w:proofErr w:type="spellStart"/>
      <w:r w:rsidR="00DA3363" w:rsidRPr="00455678">
        <w:rPr>
          <w:rFonts w:ascii="Arial" w:hAnsi="Arial" w:cs="Arial"/>
          <w:color w:val="222222"/>
          <w:sz w:val="22"/>
          <w:szCs w:val="22"/>
          <w:shd w:val="clear" w:color="auto" w:fill="FFFFFF"/>
        </w:rPr>
        <w:t>BtoB</w:t>
      </w:r>
      <w:proofErr w:type="spellEnd"/>
      <w:r w:rsidR="00DA3363" w:rsidRPr="0045567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per il settore</w:t>
      </w:r>
      <w:r w:rsidR="00455678" w:rsidRPr="0045567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vitivinicolo</w:t>
      </w:r>
      <w:r w:rsidR="00DA3363" w:rsidRPr="00455678">
        <w:rPr>
          <w:rFonts w:ascii="Arial" w:hAnsi="Arial" w:cs="Arial"/>
          <w:color w:val="222222"/>
          <w:sz w:val="22"/>
          <w:szCs w:val="22"/>
          <w:shd w:val="clear" w:color="auto" w:fill="FFFFFF"/>
        </w:rPr>
        <w:t>, torna alla Fortezza da Basso</w:t>
      </w:r>
      <w:r w:rsidR="00455678" w:rsidRPr="0045567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di Firenze </w:t>
      </w:r>
      <w:r w:rsidR="00DA3363" w:rsidRPr="00455678">
        <w:rPr>
          <w:rFonts w:ascii="Arial" w:hAnsi="Arial" w:cs="Arial"/>
          <w:color w:val="222222"/>
          <w:sz w:val="22"/>
          <w:szCs w:val="22"/>
          <w:shd w:val="clear" w:color="auto" w:fill="FFFFFF"/>
        </w:rPr>
        <w:t>il 10 e l’11 febbraio. Per l’occasione si daranno appuntamento</w:t>
      </w:r>
      <w:r w:rsidR="00455678" w:rsidRPr="0045567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nel capoluogo toscano</w:t>
      </w:r>
      <w:r w:rsidR="00DA3363" w:rsidRPr="0045567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230 produttori toscani selezionati </w:t>
      </w:r>
      <w:r w:rsidR="00455678" w:rsidRPr="00455678">
        <w:rPr>
          <w:rFonts w:ascii="Arial" w:hAnsi="Arial" w:cs="Arial"/>
          <w:color w:val="222222"/>
          <w:sz w:val="22"/>
          <w:szCs w:val="22"/>
          <w:shd w:val="clear" w:color="auto" w:fill="FFFFFF"/>
        </w:rPr>
        <w:t>tramite</w:t>
      </w:r>
      <w:r w:rsidR="00DA3363" w:rsidRPr="0045567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bando regionale e circa 160 buyer provenienti da 39 Paesi.</w:t>
      </w:r>
    </w:p>
    <w:p w14:paraId="050908CA" w14:textId="6DD7B204" w:rsidR="00DA3363" w:rsidRDefault="00DA3363" w:rsidP="00765694">
      <w:pPr>
        <w:spacing w:line="276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9F10B10" w14:textId="77777777" w:rsidR="00EB2E95" w:rsidRPr="00935BB3" w:rsidRDefault="00EB2E95" w:rsidP="00EB2E95">
      <w:pPr>
        <w:spacing w:line="276" w:lineRule="auto"/>
        <w:jc w:val="center"/>
        <w:rPr>
          <w:rFonts w:ascii="Arial" w:hAnsi="Arial" w:cs="Arial"/>
          <w:b/>
          <w:bCs/>
          <w:color w:val="222222"/>
          <w:sz w:val="26"/>
          <w:szCs w:val="26"/>
          <w:u w:val="single"/>
        </w:rPr>
      </w:pPr>
      <w:r w:rsidRPr="00935BB3">
        <w:rPr>
          <w:rFonts w:ascii="Arial" w:hAnsi="Arial" w:cs="Arial"/>
          <w:b/>
          <w:bCs/>
          <w:color w:val="222222"/>
          <w:sz w:val="26"/>
          <w:szCs w:val="26"/>
          <w:u w:val="single"/>
        </w:rPr>
        <w:t>venerdì 10 febbraio alle ore 11.00</w:t>
      </w:r>
    </w:p>
    <w:p w14:paraId="0EB1B6BF" w14:textId="44587DDC" w:rsidR="008D71D6" w:rsidRPr="00EB2E95" w:rsidRDefault="00EB2E95" w:rsidP="00DA3363">
      <w:pPr>
        <w:spacing w:line="276" w:lineRule="auto"/>
        <w:jc w:val="center"/>
        <w:rPr>
          <w:rFonts w:ascii="Arial" w:hAnsi="Arial" w:cs="Arial"/>
          <w:b/>
          <w:bCs/>
          <w:color w:val="222222"/>
          <w:sz w:val="26"/>
          <w:szCs w:val="26"/>
        </w:rPr>
      </w:pPr>
      <w:r w:rsidRPr="00EB2E95">
        <w:rPr>
          <w:rFonts w:ascii="Arial" w:hAnsi="Arial" w:cs="Arial"/>
          <w:b/>
          <w:bCs/>
          <w:color w:val="222222"/>
          <w:sz w:val="26"/>
          <w:szCs w:val="26"/>
        </w:rPr>
        <w:t xml:space="preserve">previsti </w:t>
      </w:r>
      <w:r w:rsidR="008D71D6" w:rsidRPr="00EB2E95">
        <w:rPr>
          <w:rFonts w:ascii="Arial" w:hAnsi="Arial" w:cs="Arial"/>
          <w:b/>
          <w:bCs/>
          <w:color w:val="222222"/>
          <w:sz w:val="26"/>
          <w:szCs w:val="26"/>
        </w:rPr>
        <w:t xml:space="preserve">punto stampa </w:t>
      </w:r>
      <w:r w:rsidR="00935BB3">
        <w:rPr>
          <w:rFonts w:ascii="Arial" w:hAnsi="Arial" w:cs="Arial"/>
          <w:b/>
          <w:bCs/>
          <w:color w:val="222222"/>
          <w:sz w:val="26"/>
          <w:szCs w:val="26"/>
        </w:rPr>
        <w:t>e taglio del nastro</w:t>
      </w:r>
    </w:p>
    <w:p w14:paraId="7531DBEE" w14:textId="55C2CF16" w:rsidR="00DA3363" w:rsidRPr="00EB2E95" w:rsidRDefault="008D71D6" w:rsidP="00DA3363">
      <w:pPr>
        <w:spacing w:line="276" w:lineRule="auto"/>
        <w:jc w:val="center"/>
        <w:rPr>
          <w:rFonts w:ascii="Arial" w:hAnsi="Arial" w:cs="Arial"/>
          <w:b/>
          <w:bCs/>
          <w:color w:val="222222"/>
          <w:sz w:val="26"/>
          <w:szCs w:val="26"/>
        </w:rPr>
      </w:pPr>
      <w:r w:rsidRPr="00EB2E95">
        <w:rPr>
          <w:rFonts w:ascii="Arial" w:hAnsi="Arial" w:cs="Arial"/>
          <w:b/>
          <w:bCs/>
          <w:color w:val="222222"/>
          <w:sz w:val="26"/>
          <w:szCs w:val="26"/>
        </w:rPr>
        <w:t>presso il Padiglione Spadolini, Fortezza da Basso</w:t>
      </w:r>
    </w:p>
    <w:p w14:paraId="2D8F6EB6" w14:textId="467649EE" w:rsidR="008D71D6" w:rsidRPr="00EB2E95" w:rsidRDefault="008D71D6" w:rsidP="00DA3363">
      <w:pPr>
        <w:spacing w:line="276" w:lineRule="auto"/>
        <w:jc w:val="center"/>
        <w:rPr>
          <w:rFonts w:ascii="Arial" w:hAnsi="Arial" w:cs="Arial"/>
          <w:color w:val="222222"/>
          <w:sz w:val="26"/>
          <w:szCs w:val="26"/>
        </w:rPr>
      </w:pPr>
      <w:r w:rsidRPr="00EB2E95">
        <w:rPr>
          <w:rFonts w:ascii="Arial" w:hAnsi="Arial" w:cs="Arial"/>
          <w:color w:val="222222"/>
          <w:sz w:val="26"/>
          <w:szCs w:val="26"/>
        </w:rPr>
        <w:t>(ingresso pedonale da Porta Faenza)</w:t>
      </w:r>
    </w:p>
    <w:p w14:paraId="14CF2F2D" w14:textId="3FD47B97" w:rsidR="00DA3363" w:rsidRPr="00455678" w:rsidRDefault="00DA3363" w:rsidP="00DA3363">
      <w:pPr>
        <w:spacing w:line="276" w:lineRule="auto"/>
        <w:jc w:val="center"/>
        <w:rPr>
          <w:rFonts w:ascii="Arial" w:hAnsi="Arial" w:cs="Arial"/>
          <w:color w:val="222222"/>
          <w:sz w:val="20"/>
          <w:szCs w:val="20"/>
        </w:rPr>
      </w:pPr>
    </w:p>
    <w:p w14:paraId="7BFD947F" w14:textId="0F7F959A" w:rsidR="00455678" w:rsidRPr="00983C42" w:rsidRDefault="00455678" w:rsidP="00DA3363">
      <w:pPr>
        <w:spacing w:line="276" w:lineRule="auto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83C42">
        <w:rPr>
          <w:rFonts w:ascii="Arial" w:hAnsi="Arial" w:cs="Arial"/>
          <w:color w:val="222222"/>
          <w:sz w:val="22"/>
          <w:szCs w:val="22"/>
          <w:shd w:val="clear" w:color="auto" w:fill="FFFFFF"/>
        </w:rPr>
        <w:t>P</w:t>
      </w:r>
      <w:r w:rsidR="00DA3363" w:rsidRPr="00983C42">
        <w:rPr>
          <w:rFonts w:ascii="Arial" w:hAnsi="Arial" w:cs="Arial"/>
          <w:color w:val="222222"/>
          <w:sz w:val="22"/>
          <w:szCs w:val="22"/>
          <w:shd w:val="clear" w:color="auto" w:fill="FFFFFF"/>
        </w:rPr>
        <w:t>artecip</w:t>
      </w:r>
      <w:r w:rsidRPr="00983C42">
        <w:rPr>
          <w:rFonts w:ascii="Arial" w:hAnsi="Arial" w:cs="Arial"/>
          <w:color w:val="222222"/>
          <w:sz w:val="22"/>
          <w:szCs w:val="22"/>
          <w:shd w:val="clear" w:color="auto" w:fill="FFFFFF"/>
        </w:rPr>
        <w:t>ano:</w:t>
      </w:r>
    </w:p>
    <w:p w14:paraId="36F0F80C" w14:textId="77777777" w:rsidR="00455678" w:rsidRPr="007B4634" w:rsidRDefault="00455678" w:rsidP="00455678">
      <w:pPr>
        <w:spacing w:line="276" w:lineRule="auto"/>
        <w:jc w:val="center"/>
        <w:rPr>
          <w:rFonts w:ascii="Arial" w:hAnsi="Arial" w:cs="Arial"/>
          <w:color w:val="222222"/>
          <w:shd w:val="clear" w:color="auto" w:fill="FFFFFF"/>
        </w:rPr>
      </w:pPr>
      <w:r w:rsidRPr="007B4634">
        <w:rPr>
          <w:rFonts w:ascii="Arial" w:hAnsi="Arial" w:cs="Arial"/>
          <w:b/>
          <w:bCs/>
          <w:color w:val="222222"/>
          <w:shd w:val="clear" w:color="auto" w:fill="FFFFFF"/>
        </w:rPr>
        <w:t>Eugenio Giani</w:t>
      </w:r>
      <w:r w:rsidRPr="007B4634">
        <w:rPr>
          <w:rFonts w:ascii="Arial" w:hAnsi="Arial" w:cs="Arial"/>
          <w:color w:val="222222"/>
          <w:shd w:val="clear" w:color="auto" w:fill="FFFFFF"/>
        </w:rPr>
        <w:t>, presidente della Regione Toscana</w:t>
      </w:r>
    </w:p>
    <w:p w14:paraId="2EB457EF" w14:textId="573AE4F1" w:rsidR="00455678" w:rsidRPr="007B4634" w:rsidRDefault="00455678" w:rsidP="00455678">
      <w:pPr>
        <w:spacing w:line="276" w:lineRule="auto"/>
        <w:jc w:val="center"/>
        <w:rPr>
          <w:rFonts w:ascii="Arial" w:hAnsi="Arial" w:cs="Arial"/>
          <w:color w:val="222222"/>
          <w:shd w:val="clear" w:color="auto" w:fill="FFFFFF"/>
        </w:rPr>
      </w:pPr>
      <w:r w:rsidRPr="007B4634">
        <w:rPr>
          <w:rFonts w:ascii="Arial" w:hAnsi="Arial" w:cs="Arial"/>
          <w:b/>
          <w:bCs/>
          <w:color w:val="222222"/>
          <w:shd w:val="clear" w:color="auto" w:fill="FFFFFF"/>
        </w:rPr>
        <w:t>Stefania Saccardi,</w:t>
      </w:r>
      <w:r w:rsidRPr="007B4634">
        <w:rPr>
          <w:rFonts w:ascii="Arial" w:hAnsi="Arial" w:cs="Arial"/>
          <w:color w:val="222222"/>
          <w:shd w:val="clear" w:color="auto" w:fill="FFFFFF"/>
        </w:rPr>
        <w:t xml:space="preserve"> vicepresidente e assessora all’Agricoltura della Regione Toscana</w:t>
      </w:r>
    </w:p>
    <w:p w14:paraId="69DA1E21" w14:textId="1466E5DE" w:rsidR="00455678" w:rsidRPr="007B4634" w:rsidRDefault="004E2D15" w:rsidP="00455678">
      <w:pPr>
        <w:spacing w:line="276" w:lineRule="auto"/>
        <w:jc w:val="center"/>
        <w:rPr>
          <w:rFonts w:ascii="Arial" w:hAnsi="Arial" w:cs="Arial"/>
          <w:color w:val="222222"/>
          <w:shd w:val="clear" w:color="auto" w:fill="FFFFFF"/>
        </w:rPr>
      </w:pPr>
      <w:r w:rsidRPr="007B4634">
        <w:rPr>
          <w:rFonts w:ascii="Arial" w:hAnsi="Arial" w:cs="Arial"/>
          <w:b/>
          <w:bCs/>
          <w:color w:val="222222"/>
          <w:shd w:val="clear" w:color="auto" w:fill="FFFFFF"/>
        </w:rPr>
        <w:t xml:space="preserve">Leonardo </w:t>
      </w:r>
      <w:proofErr w:type="spellStart"/>
      <w:r w:rsidRPr="007B4634">
        <w:rPr>
          <w:rFonts w:ascii="Arial" w:hAnsi="Arial" w:cs="Arial"/>
          <w:b/>
          <w:bCs/>
          <w:color w:val="222222"/>
          <w:shd w:val="clear" w:color="auto" w:fill="FFFFFF"/>
        </w:rPr>
        <w:t>Bassilichi</w:t>
      </w:r>
      <w:proofErr w:type="spellEnd"/>
      <w:r w:rsidRPr="007B4634">
        <w:rPr>
          <w:rFonts w:ascii="Arial" w:hAnsi="Arial" w:cs="Arial"/>
          <w:color w:val="222222"/>
          <w:shd w:val="clear" w:color="auto" w:fill="FFFFFF"/>
        </w:rPr>
        <w:t>, presidente della Camera di Commercio di Firenze</w:t>
      </w:r>
    </w:p>
    <w:p w14:paraId="6B51929C" w14:textId="1FBEE60F" w:rsidR="00DA3363" w:rsidRPr="007B4634" w:rsidRDefault="00455678" w:rsidP="00455678">
      <w:pPr>
        <w:spacing w:line="276" w:lineRule="auto"/>
        <w:jc w:val="center"/>
        <w:rPr>
          <w:rFonts w:ascii="Arial" w:hAnsi="Arial" w:cs="Arial"/>
          <w:color w:val="222222"/>
        </w:rPr>
      </w:pPr>
      <w:r w:rsidRPr="007B4634">
        <w:rPr>
          <w:rFonts w:ascii="Arial" w:hAnsi="Arial" w:cs="Arial"/>
          <w:b/>
          <w:bCs/>
          <w:color w:val="222222"/>
          <w:shd w:val="clear" w:color="auto" w:fill="FFFFFF"/>
        </w:rPr>
        <w:t>Francesco Palumbo</w:t>
      </w:r>
      <w:r w:rsidRPr="007B4634">
        <w:rPr>
          <w:rFonts w:ascii="Arial" w:hAnsi="Arial" w:cs="Arial"/>
          <w:color w:val="222222"/>
          <w:shd w:val="clear" w:color="auto" w:fill="FFFFFF"/>
        </w:rPr>
        <w:t>, direttore di Fondazione Sistema Toscana</w:t>
      </w:r>
      <w:r w:rsidR="00DA3363" w:rsidRPr="007B4634">
        <w:rPr>
          <w:rFonts w:ascii="Arial" w:hAnsi="Arial" w:cs="Arial"/>
          <w:color w:val="222222"/>
        </w:rPr>
        <w:t xml:space="preserve"> </w:t>
      </w:r>
    </w:p>
    <w:p w14:paraId="33724C88" w14:textId="77777777" w:rsidR="00DA3363" w:rsidRPr="007B4634" w:rsidRDefault="00DA3363" w:rsidP="00DA3363">
      <w:pPr>
        <w:spacing w:line="276" w:lineRule="auto"/>
        <w:jc w:val="center"/>
        <w:rPr>
          <w:rFonts w:ascii="Arial" w:hAnsi="Arial" w:cs="Arial"/>
          <w:color w:val="222222"/>
        </w:rPr>
      </w:pPr>
    </w:p>
    <w:p w14:paraId="48BE8A30" w14:textId="4EBE5869" w:rsidR="00765694" w:rsidRDefault="00765694" w:rsidP="007656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52861D" w14:textId="77777777" w:rsidR="00983C42" w:rsidRDefault="00983C42" w:rsidP="007656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1BEF76" w14:textId="77777777" w:rsidR="00983C42" w:rsidRPr="00FB4349" w:rsidRDefault="00983C42" w:rsidP="007656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C833F2" w14:textId="77777777" w:rsidR="00765694" w:rsidRPr="00983C42" w:rsidRDefault="00765694" w:rsidP="0076569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83C42">
        <w:rPr>
          <w:rFonts w:ascii="Arial" w:hAnsi="Arial" w:cs="Arial"/>
          <w:b/>
          <w:bCs/>
          <w:sz w:val="22"/>
          <w:szCs w:val="22"/>
        </w:rPr>
        <w:t xml:space="preserve">Ufficio Stampa </w:t>
      </w:r>
      <w:proofErr w:type="spellStart"/>
      <w:r w:rsidRPr="00983C42">
        <w:rPr>
          <w:rFonts w:ascii="Arial" w:hAnsi="Arial" w:cs="Arial"/>
          <w:b/>
          <w:bCs/>
          <w:sz w:val="22"/>
          <w:szCs w:val="22"/>
        </w:rPr>
        <w:t>BuyWine</w:t>
      </w:r>
      <w:proofErr w:type="spellEnd"/>
      <w:r w:rsidRPr="00983C42"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 w:rsidRPr="00983C42">
        <w:rPr>
          <w:rFonts w:ascii="Arial" w:hAnsi="Arial" w:cs="Arial"/>
          <w:b/>
          <w:bCs/>
          <w:sz w:val="22"/>
          <w:szCs w:val="22"/>
        </w:rPr>
        <w:t>PrimAnteprima</w:t>
      </w:r>
      <w:proofErr w:type="spellEnd"/>
      <w:r w:rsidRPr="00983C42">
        <w:rPr>
          <w:rFonts w:ascii="Arial" w:hAnsi="Arial" w:cs="Arial"/>
          <w:b/>
          <w:bCs/>
          <w:sz w:val="22"/>
          <w:szCs w:val="22"/>
        </w:rPr>
        <w:t xml:space="preserve"> 2023</w:t>
      </w:r>
    </w:p>
    <w:p w14:paraId="2B7DA2F5" w14:textId="77777777" w:rsidR="00765694" w:rsidRPr="00983C42" w:rsidRDefault="00765694" w:rsidP="00765694">
      <w:pPr>
        <w:spacing w:line="276" w:lineRule="auto"/>
        <w:rPr>
          <w:rFonts w:ascii="Arial" w:hAnsi="Arial" w:cs="Arial"/>
          <w:sz w:val="22"/>
          <w:szCs w:val="22"/>
        </w:rPr>
      </w:pPr>
      <w:r w:rsidRPr="00983C42">
        <w:rPr>
          <w:rFonts w:ascii="Arial" w:hAnsi="Arial" w:cs="Arial"/>
          <w:sz w:val="22"/>
          <w:szCs w:val="22"/>
        </w:rPr>
        <w:t xml:space="preserve">Mariangela Della Monica - </w:t>
      </w:r>
      <w:proofErr w:type="gramStart"/>
      <w:r w:rsidRPr="00983C42">
        <w:rPr>
          <w:rFonts w:ascii="Arial" w:hAnsi="Arial" w:cs="Arial"/>
          <w:sz w:val="22"/>
          <w:szCs w:val="22"/>
        </w:rPr>
        <w:t>m.dellamonica@fst.it  ufficiostampa@buy-wine.it</w:t>
      </w:r>
      <w:proofErr w:type="gramEnd"/>
      <w:r w:rsidRPr="00983C4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83C42">
        <w:rPr>
          <w:rFonts w:ascii="Arial" w:hAnsi="Arial" w:cs="Arial"/>
          <w:sz w:val="22"/>
          <w:szCs w:val="22"/>
        </w:rPr>
        <w:t>cell</w:t>
      </w:r>
      <w:proofErr w:type="spellEnd"/>
      <w:r w:rsidRPr="00983C42">
        <w:rPr>
          <w:rFonts w:ascii="Arial" w:hAnsi="Arial" w:cs="Arial"/>
          <w:sz w:val="22"/>
          <w:szCs w:val="22"/>
        </w:rPr>
        <w:t>. 334 6606721</w:t>
      </w:r>
    </w:p>
    <w:p w14:paraId="0DE154E4" w14:textId="77777777" w:rsidR="00765694" w:rsidRPr="00983C42" w:rsidRDefault="00765694" w:rsidP="00765694">
      <w:pPr>
        <w:spacing w:line="276" w:lineRule="auto"/>
        <w:rPr>
          <w:rFonts w:ascii="Arial" w:hAnsi="Arial" w:cs="Arial"/>
          <w:sz w:val="22"/>
          <w:szCs w:val="22"/>
        </w:rPr>
      </w:pPr>
      <w:r w:rsidRPr="00983C42">
        <w:rPr>
          <w:rFonts w:ascii="Arial" w:hAnsi="Arial" w:cs="Arial"/>
          <w:sz w:val="22"/>
          <w:szCs w:val="22"/>
        </w:rPr>
        <w:t>Francesca Puliti – francesca.puliti@chiarellopulitipartners.com – 392 9475467</w:t>
      </w:r>
    </w:p>
    <w:p w14:paraId="29D67DBB" w14:textId="77777777" w:rsidR="007C5B86" w:rsidRPr="00765694" w:rsidRDefault="007C5B86" w:rsidP="00765694">
      <w:pPr>
        <w:spacing w:line="276" w:lineRule="auto"/>
      </w:pPr>
    </w:p>
    <w:sectPr w:rsidR="007C5B86" w:rsidRPr="00765694">
      <w:headerReference w:type="default" r:id="rId7"/>
      <w:footerReference w:type="default" r:id="rId8"/>
      <w:pgSz w:w="11906" w:h="16838"/>
      <w:pgMar w:top="2268" w:right="907" w:bottom="2268" w:left="907" w:header="907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3FBF" w14:textId="77777777" w:rsidR="00D42566" w:rsidRDefault="00D42566">
      <w:r>
        <w:separator/>
      </w:r>
    </w:p>
  </w:endnote>
  <w:endnote w:type="continuationSeparator" w:id="0">
    <w:p w14:paraId="48A13739" w14:textId="77777777" w:rsidR="00D42566" w:rsidRDefault="00D4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BF04" w14:textId="77777777" w:rsidR="00A87771" w:rsidRDefault="007C636A">
    <w:pPr>
      <w:pStyle w:val="Pidipagina"/>
      <w:jc w:val="center"/>
    </w:pPr>
    <w:r>
      <w:rPr>
        <w:noProof/>
      </w:rPr>
      <w:drawing>
        <wp:inline distT="0" distB="0" distL="0" distR="0" wp14:anchorId="10F3FC32" wp14:editId="7B1EC308">
          <wp:extent cx="6108700" cy="711200"/>
          <wp:effectExtent l="0" t="0" r="0" b="0"/>
          <wp:docPr id="3" name="Immagine2" descr="mac giusti:Users:Giovanni:Library:Containers:com.apple.mail:Data:Library:Mail Downloads:3264DD45-D289-4807-9FF9-EF71495BC2C6:Striscia dop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mac giusti:Users:Giovanni:Library:Containers:com.apple.mail:Data:Library:Mail Downloads:3264DD45-D289-4807-9FF9-EF71495BC2C6:Striscia dop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552" b="48337"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1B01" w14:textId="77777777" w:rsidR="00D42566" w:rsidRDefault="00D42566">
      <w:r>
        <w:separator/>
      </w:r>
    </w:p>
  </w:footnote>
  <w:footnote w:type="continuationSeparator" w:id="0">
    <w:p w14:paraId="5CD5D06D" w14:textId="77777777" w:rsidR="00D42566" w:rsidRDefault="00D4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09EF" w14:textId="77777777" w:rsidR="00A87771" w:rsidRDefault="007C636A">
    <w:pPr>
      <w:pStyle w:val="Intestazione"/>
    </w:pPr>
    <w:r>
      <w:rPr>
        <w:noProof/>
      </w:rPr>
      <w:drawing>
        <wp:anchor distT="0" distB="0" distL="0" distR="0" simplePos="0" relativeHeight="2" behindDoc="1" locked="0" layoutInCell="1" allowOverlap="1" wp14:anchorId="07F13D60" wp14:editId="4CCC3ADB">
          <wp:simplePos x="0" y="0"/>
          <wp:positionH relativeFrom="column">
            <wp:posOffset>3416935</wp:posOffset>
          </wp:positionH>
          <wp:positionV relativeFrom="paragraph">
            <wp:posOffset>59690</wp:posOffset>
          </wp:positionV>
          <wp:extent cx="2896870" cy="447675"/>
          <wp:effectExtent l="0" t="0" r="0" b="0"/>
          <wp:wrapNone/>
          <wp:docPr id="1" name="Immagine 1" descr="M:\Div.INT\2020\Buy Wine 2020\Loghi e Carta Intestata\Primanteprima\Primanteprima_logo_02_pi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M:\Div.INT\2020\Buy Wine 2020\Loghi e Carta Intestata\Primanteprima\Primanteprima_logo_02_pic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  <w:r>
      <w:rPr>
        <w:noProof/>
      </w:rPr>
      <w:drawing>
        <wp:inline distT="0" distB="0" distL="0" distR="0" wp14:anchorId="51FAB920" wp14:editId="1A9CEB1A">
          <wp:extent cx="1757680" cy="565150"/>
          <wp:effectExtent l="0" t="0" r="0" b="0"/>
          <wp:docPr id="2" name="Immagine 5" descr="Immagine che contiene testo, segnale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 descr="Immagine che contiene testo, segnale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D5E37"/>
    <w:multiLevelType w:val="hybridMultilevel"/>
    <w:tmpl w:val="242E6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34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71"/>
    <w:rsid w:val="00024935"/>
    <w:rsid w:val="00067A7E"/>
    <w:rsid w:val="00097ED0"/>
    <w:rsid w:val="000F56FD"/>
    <w:rsid w:val="00143086"/>
    <w:rsid w:val="0019426B"/>
    <w:rsid w:val="001F69B7"/>
    <w:rsid w:val="002E5D1E"/>
    <w:rsid w:val="00302FBF"/>
    <w:rsid w:val="003063EB"/>
    <w:rsid w:val="003632A6"/>
    <w:rsid w:val="00366D1F"/>
    <w:rsid w:val="003B473E"/>
    <w:rsid w:val="003B6E88"/>
    <w:rsid w:val="00402EA1"/>
    <w:rsid w:val="00455678"/>
    <w:rsid w:val="00493817"/>
    <w:rsid w:val="004A2D2C"/>
    <w:rsid w:val="004B67A6"/>
    <w:rsid w:val="004E2D15"/>
    <w:rsid w:val="00524D2E"/>
    <w:rsid w:val="00583288"/>
    <w:rsid w:val="005B49FF"/>
    <w:rsid w:val="00650A3E"/>
    <w:rsid w:val="00697EE9"/>
    <w:rsid w:val="006D411F"/>
    <w:rsid w:val="00723FE5"/>
    <w:rsid w:val="00731C00"/>
    <w:rsid w:val="00765694"/>
    <w:rsid w:val="007B4634"/>
    <w:rsid w:val="007C5B86"/>
    <w:rsid w:val="007C636A"/>
    <w:rsid w:val="00862667"/>
    <w:rsid w:val="008635BF"/>
    <w:rsid w:val="00883CC7"/>
    <w:rsid w:val="00884FCF"/>
    <w:rsid w:val="008D71D6"/>
    <w:rsid w:val="00935BB3"/>
    <w:rsid w:val="00973DFE"/>
    <w:rsid w:val="00983C42"/>
    <w:rsid w:val="00985297"/>
    <w:rsid w:val="009D4A84"/>
    <w:rsid w:val="009E4583"/>
    <w:rsid w:val="00A039E4"/>
    <w:rsid w:val="00A87771"/>
    <w:rsid w:val="00AC2A86"/>
    <w:rsid w:val="00AC6B04"/>
    <w:rsid w:val="00AD5171"/>
    <w:rsid w:val="00AE593A"/>
    <w:rsid w:val="00B61152"/>
    <w:rsid w:val="00B84098"/>
    <w:rsid w:val="00B87A56"/>
    <w:rsid w:val="00BA203B"/>
    <w:rsid w:val="00BA33CD"/>
    <w:rsid w:val="00BB362F"/>
    <w:rsid w:val="00BE1879"/>
    <w:rsid w:val="00CE3F8D"/>
    <w:rsid w:val="00D04AAD"/>
    <w:rsid w:val="00D42566"/>
    <w:rsid w:val="00DA3363"/>
    <w:rsid w:val="00DA4E57"/>
    <w:rsid w:val="00DB3FBF"/>
    <w:rsid w:val="00E00A86"/>
    <w:rsid w:val="00EB2E95"/>
    <w:rsid w:val="00ED68E8"/>
    <w:rsid w:val="00EE4A77"/>
    <w:rsid w:val="00F2438A"/>
    <w:rsid w:val="00FF264A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4EEA"/>
  <w15:docId w15:val="{EE9F878B-5AC4-45C3-A56A-8E76C34B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84A8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84A8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84A8B"/>
    <w:rPr>
      <w:rFonts w:ascii="Lucida Grande" w:hAnsi="Lucida Grande" w:cs="Lucida Grande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F19D9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680E74"/>
    <w:rPr>
      <w:rFonts w:ascii="Times New Roman" w:eastAsia="Times New Roman" w:hAnsi="Times New Roman" w:cs="Times New Roman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1C31B5"/>
    <w:rPr>
      <w:color w:val="605E5C"/>
      <w:shd w:val="clear" w:color="auto" w:fill="E1DFDD"/>
    </w:rPr>
  </w:style>
  <w:style w:type="character" w:customStyle="1" w:styleId="Nessuno">
    <w:name w:val="Nessuno"/>
    <w:qFormat/>
    <w:rsid w:val="008056AC"/>
  </w:style>
  <w:style w:type="character" w:customStyle="1" w:styleId="Hyperlink1">
    <w:name w:val="Hyperlink.1"/>
    <w:basedOn w:val="Nessuno"/>
    <w:qFormat/>
    <w:rsid w:val="008056AC"/>
    <w:rPr>
      <w:rFonts w:ascii="Arial" w:eastAsia="Arial" w:hAnsi="Arial" w:cs="Arial"/>
      <w:outline w:val="0"/>
      <w:color w:val="0563C1"/>
      <w:sz w:val="18"/>
      <w:szCs w:val="18"/>
      <w:u w:val="single" w:color="0563C1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680E74"/>
    <w:pPr>
      <w:widowControl w:val="0"/>
    </w:pPr>
    <w:rPr>
      <w:rFonts w:ascii="Times New Roman" w:eastAsia="Times New Roman" w:hAnsi="Times New Roman" w:cs="Times New Roman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Paragrafo01">
    <w:name w:val="Paragrafo 01"/>
    <w:basedOn w:val="Normale"/>
    <w:autoRedefine/>
    <w:qFormat/>
    <w:rsid w:val="003D2F78"/>
    <w:pPr>
      <w:widowControl w:val="0"/>
      <w:spacing w:after="120" w:line="360" w:lineRule="auto"/>
      <w:jc w:val="both"/>
    </w:pPr>
    <w:rPr>
      <w:rFonts w:ascii="Times New Roman" w:eastAsia="Times New Roman" w:hAnsi="Times New Roman" w:cs="Times New Roman"/>
      <w:b/>
      <w:kern w:val="2"/>
      <w:sz w:val="28"/>
      <w:szCs w:val="28"/>
      <w:lang w:eastAsia="zh-CN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84A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84A8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84A8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35B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Giusti</dc:creator>
  <dc:description/>
  <cp:lastModifiedBy>Mariangela</cp:lastModifiedBy>
  <cp:revision>2</cp:revision>
  <cp:lastPrinted>2023-01-18T11:39:00Z</cp:lastPrinted>
  <dcterms:created xsi:type="dcterms:W3CDTF">2023-02-09T10:31:00Z</dcterms:created>
  <dcterms:modified xsi:type="dcterms:W3CDTF">2023-02-09T10:31:00Z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