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DD88F" w14:textId="207ECC3C" w:rsidR="000F7398" w:rsidRDefault="00C4351B" w:rsidP="004E78FE">
      <w:pPr>
        <w:spacing w:after="0" w:line="240" w:lineRule="auto"/>
        <w:jc w:val="center"/>
        <w:rPr>
          <w:rFonts w:ascii="Arial" w:hAnsi="Arial" w:cs="Arial"/>
          <w:b/>
          <w:bCs/>
          <w:iCs/>
          <w:color w:val="000000" w:themeColor="text1"/>
        </w:rPr>
      </w:pPr>
      <w:r w:rsidRPr="000C1790">
        <w:rPr>
          <w:rFonts w:ascii="Arial" w:hAnsi="Arial" w:cs="Arial"/>
          <w:b/>
          <w:bCs/>
          <w:iCs/>
          <w:color w:val="000000" w:themeColor="text1"/>
        </w:rPr>
        <w:t xml:space="preserve">LEGA DEL FILO D’ORO: AL VIA LA CAMPAGNA #EROIOGNIGIORNO PER SOSTENERE LE </w:t>
      </w:r>
      <w:r w:rsidR="00071158">
        <w:rPr>
          <w:rFonts w:ascii="Arial" w:hAnsi="Arial" w:cs="Arial"/>
          <w:b/>
          <w:bCs/>
          <w:iCs/>
          <w:color w:val="000000" w:themeColor="text1"/>
        </w:rPr>
        <w:t>PICCOLE GRANDI CONQUISTE</w:t>
      </w:r>
      <w:r w:rsidRPr="000C1790">
        <w:rPr>
          <w:rFonts w:ascii="Arial" w:hAnsi="Arial" w:cs="Arial"/>
          <w:b/>
          <w:bCs/>
          <w:iCs/>
          <w:color w:val="000000" w:themeColor="text1"/>
        </w:rPr>
        <w:t xml:space="preserve"> DI TANTI BAMBINI SORDOCIECHI</w:t>
      </w:r>
    </w:p>
    <w:p w14:paraId="483513D5" w14:textId="77777777" w:rsidR="004E78FE" w:rsidRPr="000C1790" w:rsidRDefault="004E78FE" w:rsidP="004E78FE">
      <w:pPr>
        <w:spacing w:after="0" w:line="240" w:lineRule="auto"/>
        <w:jc w:val="center"/>
        <w:rPr>
          <w:rFonts w:ascii="Arial" w:hAnsi="Arial" w:cs="Arial"/>
          <w:b/>
          <w:bCs/>
          <w:iCs/>
          <w:color w:val="000000" w:themeColor="text1"/>
        </w:rPr>
      </w:pPr>
    </w:p>
    <w:p w14:paraId="65D83E40" w14:textId="3948D522" w:rsidR="00196C97" w:rsidRDefault="000F7398" w:rsidP="004E78FE">
      <w:pPr>
        <w:spacing w:after="0" w:line="240" w:lineRule="auto"/>
        <w:jc w:val="center"/>
        <w:rPr>
          <w:rFonts w:ascii="Arial" w:hAnsi="Arial" w:cs="Arial"/>
        </w:rPr>
      </w:pPr>
      <w:r w:rsidRPr="000C1790">
        <w:rPr>
          <w:rFonts w:ascii="Arial" w:hAnsi="Arial" w:cs="Arial"/>
          <w:i/>
          <w:color w:val="000000" w:themeColor="text1"/>
        </w:rPr>
        <w:t>La Fondazione Lega del Filo d’Oro Onlus lancia sul web e sui social la nuova campagna con sms solidale #EroiOgniGiorno</w:t>
      </w:r>
      <w:r w:rsidR="00813668" w:rsidRPr="000C1790">
        <w:rPr>
          <w:rFonts w:ascii="Arial" w:hAnsi="Arial" w:cs="Arial"/>
          <w:i/>
          <w:color w:val="000000" w:themeColor="text1"/>
        </w:rPr>
        <w:t xml:space="preserve">, </w:t>
      </w:r>
      <w:r w:rsidRPr="000C1790">
        <w:rPr>
          <w:rFonts w:ascii="Arial" w:hAnsi="Arial" w:cs="Arial"/>
          <w:i/>
          <w:color w:val="000000" w:themeColor="text1"/>
        </w:rPr>
        <w:t xml:space="preserve">con la voce narrante di Neri Marcorè, </w:t>
      </w:r>
      <w:r w:rsidR="00813668" w:rsidRPr="000C1790">
        <w:rPr>
          <w:rFonts w:ascii="Arial" w:hAnsi="Arial" w:cs="Arial"/>
          <w:i/>
          <w:color w:val="000000" w:themeColor="text1"/>
        </w:rPr>
        <w:t xml:space="preserve">per sostenere </w:t>
      </w:r>
      <w:r w:rsidR="00071158">
        <w:rPr>
          <w:rFonts w:ascii="Arial" w:hAnsi="Arial" w:cs="Arial"/>
          <w:i/>
          <w:color w:val="000000" w:themeColor="text1"/>
        </w:rPr>
        <w:t>le piccole grandi conquiste</w:t>
      </w:r>
      <w:r w:rsidR="00813668" w:rsidRPr="000C1790">
        <w:rPr>
          <w:rFonts w:ascii="Arial" w:hAnsi="Arial" w:cs="Arial"/>
          <w:i/>
          <w:color w:val="000000" w:themeColor="text1"/>
        </w:rPr>
        <w:t xml:space="preserve"> di tanti bambini </w:t>
      </w:r>
      <w:r w:rsidR="00C4351B" w:rsidRPr="000C1790">
        <w:rPr>
          <w:rFonts w:ascii="Arial" w:hAnsi="Arial" w:cs="Arial"/>
          <w:i/>
          <w:color w:val="000000" w:themeColor="text1"/>
        </w:rPr>
        <w:t>che non vedono e non sentono</w:t>
      </w:r>
      <w:r w:rsidRPr="000C1790">
        <w:rPr>
          <w:rFonts w:ascii="Arial" w:hAnsi="Arial" w:cs="Arial"/>
          <w:i/>
          <w:color w:val="000000" w:themeColor="text1"/>
        </w:rPr>
        <w:t xml:space="preserve">. </w:t>
      </w:r>
      <w:r w:rsidR="00C4351B" w:rsidRPr="000C1790">
        <w:rPr>
          <w:rFonts w:ascii="Arial" w:hAnsi="Arial" w:cs="Arial"/>
          <w:i/>
          <w:color w:val="000000" w:themeColor="text1"/>
        </w:rPr>
        <w:t xml:space="preserve">Ognuno può fare la differenza per il loro futuro: basta chiamare o inviare un sms al numero </w:t>
      </w:r>
      <w:r w:rsidR="00C4351B" w:rsidRPr="000C1790">
        <w:rPr>
          <w:rFonts w:ascii="Arial" w:hAnsi="Arial" w:cs="Arial"/>
          <w:b/>
          <w:bCs/>
          <w:i/>
          <w:iCs/>
        </w:rPr>
        <w:t>4</w:t>
      </w:r>
      <w:r w:rsidR="00196C97" w:rsidRPr="000C1790">
        <w:rPr>
          <w:rFonts w:ascii="Arial" w:hAnsi="Arial" w:cs="Arial"/>
          <w:b/>
          <w:bCs/>
          <w:i/>
          <w:iCs/>
        </w:rPr>
        <w:t>5514</w:t>
      </w:r>
      <w:r w:rsidR="00196C97" w:rsidRPr="000C1790">
        <w:rPr>
          <w:rFonts w:ascii="Arial" w:hAnsi="Arial" w:cs="Arial"/>
          <w:i/>
          <w:iCs/>
        </w:rPr>
        <w:t xml:space="preserve"> </w:t>
      </w:r>
      <w:r w:rsidR="00C4351B" w:rsidRPr="000C1790">
        <w:rPr>
          <w:rFonts w:ascii="Arial" w:hAnsi="Arial" w:cs="Arial"/>
          <w:i/>
          <w:iCs/>
        </w:rPr>
        <w:t xml:space="preserve">o visitare il sito </w:t>
      </w:r>
      <w:r w:rsidR="00C4351B" w:rsidRPr="004853D8">
        <w:rPr>
          <w:rFonts w:ascii="Arial" w:hAnsi="Arial" w:cs="Arial"/>
          <w:b/>
          <w:bCs/>
          <w:i/>
          <w:iCs/>
        </w:rPr>
        <w:t>eroiognigiorno.it</w:t>
      </w:r>
      <w:r w:rsidR="00C4351B" w:rsidRPr="000C1790">
        <w:rPr>
          <w:rFonts w:ascii="Arial" w:hAnsi="Arial" w:cs="Arial"/>
        </w:rPr>
        <w:t xml:space="preserve"> </w:t>
      </w:r>
    </w:p>
    <w:p w14:paraId="2EE4BF86" w14:textId="77777777" w:rsidR="004E78FE" w:rsidRPr="000C1790" w:rsidRDefault="004E78FE" w:rsidP="004E78FE">
      <w:pPr>
        <w:spacing w:after="0" w:line="240" w:lineRule="auto"/>
        <w:jc w:val="center"/>
        <w:rPr>
          <w:rFonts w:ascii="Arial" w:hAnsi="Arial" w:cs="Arial"/>
        </w:rPr>
      </w:pPr>
    </w:p>
    <w:p w14:paraId="3164D3AF" w14:textId="67F39947" w:rsidR="00A4223D" w:rsidRDefault="00F87C35" w:rsidP="004E78F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Osimo</w:t>
      </w:r>
      <w:r w:rsidR="00196C97" w:rsidRPr="000C1790">
        <w:rPr>
          <w:rFonts w:ascii="Arial" w:hAnsi="Arial" w:cs="Arial"/>
          <w:i/>
          <w:iCs/>
        </w:rPr>
        <w:t>, 1</w:t>
      </w:r>
      <w:r w:rsidR="0051670C">
        <w:rPr>
          <w:rFonts w:ascii="Arial" w:hAnsi="Arial" w:cs="Arial"/>
          <w:i/>
          <w:iCs/>
        </w:rPr>
        <w:t>3</w:t>
      </w:r>
      <w:r w:rsidR="00196C97" w:rsidRPr="000C1790">
        <w:rPr>
          <w:rFonts w:ascii="Arial" w:hAnsi="Arial" w:cs="Arial"/>
          <w:i/>
          <w:iCs/>
        </w:rPr>
        <w:t xml:space="preserve"> marzo 2023</w:t>
      </w:r>
      <w:r w:rsidR="00196C97" w:rsidRPr="000C1790">
        <w:rPr>
          <w:rFonts w:ascii="Arial" w:hAnsi="Arial" w:cs="Arial"/>
        </w:rPr>
        <w:t xml:space="preserve"> –</w:t>
      </w:r>
      <w:r w:rsidR="0051306D" w:rsidRPr="000C1790">
        <w:rPr>
          <w:rFonts w:ascii="Arial" w:hAnsi="Arial" w:cs="Arial"/>
        </w:rPr>
        <w:t xml:space="preserve"> </w:t>
      </w:r>
      <w:r w:rsidR="00196C97" w:rsidRPr="000C1790">
        <w:rPr>
          <w:rFonts w:ascii="Arial" w:hAnsi="Arial" w:cs="Arial"/>
        </w:rPr>
        <w:t xml:space="preserve">Per i bambini sordociechi </w:t>
      </w:r>
      <w:r w:rsidR="006B57FB" w:rsidRPr="00071158">
        <w:rPr>
          <w:rFonts w:ascii="Arial" w:hAnsi="Arial" w:cs="Arial"/>
          <w:b/>
        </w:rPr>
        <w:t>azioni semplici</w:t>
      </w:r>
      <w:r w:rsidR="00C84A00" w:rsidRPr="000C1790">
        <w:rPr>
          <w:rFonts w:ascii="Arial" w:hAnsi="Arial" w:cs="Arial"/>
        </w:rPr>
        <w:t>,</w:t>
      </w:r>
      <w:r w:rsidR="006B57FB" w:rsidRPr="000C1790">
        <w:rPr>
          <w:rFonts w:ascii="Arial" w:hAnsi="Arial" w:cs="Arial"/>
        </w:rPr>
        <w:t xml:space="preserve"> come </w:t>
      </w:r>
      <w:r w:rsidR="00327C84" w:rsidRPr="000C1790">
        <w:rPr>
          <w:rFonts w:ascii="Arial" w:hAnsi="Arial" w:cs="Arial"/>
        </w:rPr>
        <w:t>imparare a comunicare con mamma e papà</w:t>
      </w:r>
      <w:r w:rsidR="006B57FB" w:rsidRPr="000C1790">
        <w:rPr>
          <w:rFonts w:ascii="Arial" w:hAnsi="Arial" w:cs="Arial"/>
        </w:rPr>
        <w:t xml:space="preserve">, </w:t>
      </w:r>
      <w:r w:rsidR="00327C84" w:rsidRPr="000C1790">
        <w:rPr>
          <w:rFonts w:ascii="Arial" w:hAnsi="Arial" w:cs="Arial"/>
        </w:rPr>
        <w:t>camminare senza supporti o mangiare da sol</w:t>
      </w:r>
      <w:r w:rsidR="006B57FB" w:rsidRPr="000C1790">
        <w:rPr>
          <w:rFonts w:ascii="Arial" w:hAnsi="Arial" w:cs="Arial"/>
        </w:rPr>
        <w:t xml:space="preserve">i, </w:t>
      </w:r>
      <w:r w:rsidR="006B57FB" w:rsidRPr="00071158">
        <w:rPr>
          <w:rFonts w:ascii="Arial" w:hAnsi="Arial" w:cs="Arial"/>
          <w:b/>
        </w:rPr>
        <w:t xml:space="preserve">non </w:t>
      </w:r>
      <w:r w:rsidR="0051306D" w:rsidRPr="00071158">
        <w:rPr>
          <w:rFonts w:ascii="Arial" w:hAnsi="Arial" w:cs="Arial"/>
          <w:b/>
        </w:rPr>
        <w:t xml:space="preserve">sono </w:t>
      </w:r>
      <w:r w:rsidR="006B57FB" w:rsidRPr="00071158">
        <w:rPr>
          <w:rFonts w:ascii="Arial" w:hAnsi="Arial" w:cs="Arial"/>
          <w:b/>
        </w:rPr>
        <w:t>scontate</w:t>
      </w:r>
      <w:r w:rsidR="006B57FB" w:rsidRPr="000C1790">
        <w:rPr>
          <w:rFonts w:ascii="Arial" w:hAnsi="Arial" w:cs="Arial"/>
        </w:rPr>
        <w:t xml:space="preserve"> e</w:t>
      </w:r>
      <w:r w:rsidR="00327C84" w:rsidRPr="000C1790">
        <w:rPr>
          <w:rFonts w:ascii="Arial" w:hAnsi="Arial" w:cs="Arial"/>
        </w:rPr>
        <w:t xml:space="preserve"> rappresentano </w:t>
      </w:r>
      <w:r w:rsidR="00327C84" w:rsidRPr="00071158">
        <w:rPr>
          <w:rFonts w:ascii="Arial" w:hAnsi="Arial" w:cs="Arial"/>
          <w:bCs/>
        </w:rPr>
        <w:t>imprese</w:t>
      </w:r>
      <w:r w:rsidR="00327C84" w:rsidRPr="000C1790">
        <w:rPr>
          <w:rFonts w:ascii="Arial" w:hAnsi="Arial" w:cs="Arial"/>
          <w:b/>
          <w:bCs/>
        </w:rPr>
        <w:t xml:space="preserve"> </w:t>
      </w:r>
      <w:r w:rsidR="006B57FB" w:rsidRPr="000C1790">
        <w:rPr>
          <w:rFonts w:ascii="Arial" w:hAnsi="Arial" w:cs="Arial"/>
        </w:rPr>
        <w:t xml:space="preserve">che richiedono tanto impegno. Questi importanti traguardi possono essere però raggiunti grazie alla competenza e alla passione degli operatori della </w:t>
      </w:r>
      <w:r w:rsidR="006B57FB" w:rsidRPr="000C1790">
        <w:rPr>
          <w:rFonts w:ascii="Arial" w:hAnsi="Arial" w:cs="Arial"/>
          <w:b/>
          <w:bCs/>
        </w:rPr>
        <w:t>Fondazione</w:t>
      </w:r>
      <w:r w:rsidR="00691A90" w:rsidRPr="000C1790">
        <w:rPr>
          <w:rFonts w:ascii="Arial" w:hAnsi="Arial" w:cs="Arial"/>
          <w:b/>
          <w:bCs/>
        </w:rPr>
        <w:t xml:space="preserve"> Lega del Filo d’Oro Onlus</w:t>
      </w:r>
      <w:r w:rsidR="006B57FB" w:rsidRPr="000C1790">
        <w:rPr>
          <w:rFonts w:ascii="Arial" w:hAnsi="Arial" w:cs="Arial"/>
        </w:rPr>
        <w:t xml:space="preserve"> che, insieme alle famiglie, lavorano ogni giorno per andare oltre il buio e il silenzio in cui tanti piccoli vivono fin dalla nascita.</w:t>
      </w:r>
      <w:r w:rsidR="0051306D" w:rsidRPr="000C1790">
        <w:rPr>
          <w:rFonts w:ascii="Arial" w:hAnsi="Arial" w:cs="Arial"/>
        </w:rPr>
        <w:t xml:space="preserve"> </w:t>
      </w:r>
    </w:p>
    <w:p w14:paraId="0AE325B1" w14:textId="77777777" w:rsidR="004E78FE" w:rsidRPr="000C1790" w:rsidRDefault="004E78FE" w:rsidP="004E78FE">
      <w:pPr>
        <w:spacing w:after="0" w:line="240" w:lineRule="auto"/>
        <w:jc w:val="both"/>
        <w:rPr>
          <w:rFonts w:ascii="Arial" w:hAnsi="Arial" w:cs="Arial"/>
        </w:rPr>
      </w:pPr>
    </w:p>
    <w:p w14:paraId="2CB77383" w14:textId="3A2541E2" w:rsidR="00A4223D" w:rsidRDefault="00A4223D" w:rsidP="004E78FE">
      <w:pPr>
        <w:spacing w:after="0" w:line="240" w:lineRule="auto"/>
        <w:jc w:val="both"/>
        <w:rPr>
          <w:rFonts w:ascii="Arial" w:hAnsi="Arial" w:cs="Arial"/>
        </w:rPr>
      </w:pPr>
      <w:r w:rsidRPr="000C1790">
        <w:rPr>
          <w:rFonts w:ascii="Arial" w:hAnsi="Arial" w:cs="Arial"/>
        </w:rPr>
        <w:t xml:space="preserve">È stato così per </w:t>
      </w:r>
      <w:r w:rsidRPr="000C1790">
        <w:rPr>
          <w:rFonts w:ascii="Arial" w:hAnsi="Arial" w:cs="Arial"/>
          <w:b/>
          <w:bCs/>
        </w:rPr>
        <w:t>Matteo</w:t>
      </w:r>
      <w:r w:rsidRPr="000C1790">
        <w:rPr>
          <w:rFonts w:ascii="Arial" w:hAnsi="Arial" w:cs="Arial"/>
        </w:rPr>
        <w:t>, che a</w:t>
      </w:r>
      <w:r w:rsidR="0051306D" w:rsidRPr="000C1790">
        <w:rPr>
          <w:rFonts w:ascii="Arial" w:hAnsi="Arial" w:cs="Arial"/>
        </w:rPr>
        <w:t xml:space="preserve">nche se non lo vede, </w:t>
      </w:r>
      <w:r w:rsidRPr="000C1790">
        <w:rPr>
          <w:rFonts w:ascii="Arial" w:hAnsi="Arial" w:cs="Arial"/>
        </w:rPr>
        <w:t xml:space="preserve">oggi </w:t>
      </w:r>
      <w:r w:rsidR="0051306D" w:rsidRPr="000C1790">
        <w:rPr>
          <w:rFonts w:ascii="Arial" w:hAnsi="Arial" w:cs="Arial"/>
        </w:rPr>
        <w:t xml:space="preserve">riconosce il suo papà dal profumo, </w:t>
      </w:r>
      <w:r w:rsidRPr="000C1790">
        <w:rPr>
          <w:rFonts w:ascii="Arial" w:hAnsi="Arial" w:cs="Arial"/>
        </w:rPr>
        <w:t xml:space="preserve">o per </w:t>
      </w:r>
      <w:r w:rsidR="0051306D" w:rsidRPr="000C1790">
        <w:rPr>
          <w:rFonts w:ascii="Arial" w:hAnsi="Arial" w:cs="Arial"/>
          <w:b/>
          <w:bCs/>
        </w:rPr>
        <w:t>Sveva</w:t>
      </w:r>
      <w:r w:rsidRPr="000C1790">
        <w:rPr>
          <w:rFonts w:ascii="Arial" w:hAnsi="Arial" w:cs="Arial"/>
        </w:rPr>
        <w:t>, che</w:t>
      </w:r>
      <w:r w:rsidR="0051306D" w:rsidRPr="000C1790">
        <w:rPr>
          <w:rFonts w:ascii="Arial" w:hAnsi="Arial" w:cs="Arial"/>
        </w:rPr>
        <w:t xml:space="preserve"> ha imparato a dire ti voglio bene alla propria mamma a modo suo</w:t>
      </w:r>
      <w:r w:rsidRPr="000C1790">
        <w:rPr>
          <w:rFonts w:ascii="Arial" w:hAnsi="Arial" w:cs="Arial"/>
        </w:rPr>
        <w:t>, o ancora per</w:t>
      </w:r>
      <w:r w:rsidR="0051306D" w:rsidRPr="000C1790">
        <w:rPr>
          <w:rFonts w:ascii="Arial" w:hAnsi="Arial" w:cs="Arial"/>
        </w:rPr>
        <w:t xml:space="preserve"> </w:t>
      </w:r>
      <w:r w:rsidR="0051306D" w:rsidRPr="000C1790">
        <w:rPr>
          <w:rFonts w:ascii="Arial" w:hAnsi="Arial" w:cs="Arial"/>
          <w:b/>
          <w:bCs/>
        </w:rPr>
        <w:t>Agostino</w:t>
      </w:r>
      <w:r w:rsidR="0051306D" w:rsidRPr="000C1790">
        <w:rPr>
          <w:rFonts w:ascii="Arial" w:hAnsi="Arial" w:cs="Arial"/>
        </w:rPr>
        <w:t xml:space="preserve">, </w:t>
      </w:r>
      <w:r w:rsidRPr="000C1790">
        <w:rPr>
          <w:rFonts w:ascii="Arial" w:hAnsi="Arial" w:cs="Arial"/>
        </w:rPr>
        <w:t xml:space="preserve">che </w:t>
      </w:r>
      <w:r w:rsidR="0051306D" w:rsidRPr="000C1790">
        <w:rPr>
          <w:rFonts w:ascii="Arial" w:hAnsi="Arial" w:cs="Arial"/>
        </w:rPr>
        <w:t>dopo aver trascorso in ospedale i primi mesi della sua vita, ora va a scuola e lavora per avere sempre maggiore autonomia.</w:t>
      </w:r>
      <w:r w:rsidR="00020288" w:rsidRPr="000C1790">
        <w:rPr>
          <w:rFonts w:ascii="Arial" w:hAnsi="Arial" w:cs="Arial"/>
        </w:rPr>
        <w:t xml:space="preserve"> S</w:t>
      </w:r>
      <w:r w:rsidRPr="000C1790">
        <w:rPr>
          <w:rFonts w:ascii="Arial" w:hAnsi="Arial" w:cs="Arial"/>
        </w:rPr>
        <w:t xml:space="preserve">ono </w:t>
      </w:r>
      <w:r w:rsidR="00020288" w:rsidRPr="000C1790">
        <w:rPr>
          <w:rFonts w:ascii="Arial" w:hAnsi="Arial" w:cs="Arial"/>
        </w:rPr>
        <w:t xml:space="preserve">loro </w:t>
      </w:r>
      <w:r w:rsidRPr="000C1790">
        <w:rPr>
          <w:rFonts w:ascii="Arial" w:hAnsi="Arial" w:cs="Arial"/>
        </w:rPr>
        <w:t>i protagonisti dell</w:t>
      </w:r>
      <w:r w:rsidR="008C67B9" w:rsidRPr="000C1790">
        <w:rPr>
          <w:rFonts w:ascii="Arial" w:hAnsi="Arial" w:cs="Arial"/>
        </w:rPr>
        <w:t xml:space="preserve">a </w:t>
      </w:r>
      <w:r w:rsidRPr="000C1790">
        <w:rPr>
          <w:rFonts w:ascii="Arial" w:hAnsi="Arial" w:cs="Arial"/>
        </w:rPr>
        <w:t xml:space="preserve">campagna con sms solidale </w:t>
      </w:r>
      <w:r w:rsidRPr="000C1790">
        <w:rPr>
          <w:rFonts w:ascii="Arial" w:hAnsi="Arial" w:cs="Arial"/>
          <w:b/>
          <w:bCs/>
        </w:rPr>
        <w:t>#EroiOgniGiorno</w:t>
      </w:r>
      <w:r w:rsidRPr="000C1790">
        <w:rPr>
          <w:rFonts w:ascii="Arial" w:hAnsi="Arial" w:cs="Arial"/>
        </w:rPr>
        <w:t xml:space="preserve"> della Lega del Filo d’Oro, </w:t>
      </w:r>
      <w:r w:rsidR="008C67B9" w:rsidRPr="000C1790">
        <w:rPr>
          <w:rFonts w:ascii="Arial" w:hAnsi="Arial" w:cs="Arial"/>
        </w:rPr>
        <w:t xml:space="preserve">con la voce narrante di </w:t>
      </w:r>
      <w:r w:rsidR="008C67B9" w:rsidRPr="000C1790">
        <w:rPr>
          <w:rFonts w:ascii="Arial" w:hAnsi="Arial" w:cs="Arial"/>
          <w:b/>
          <w:bCs/>
        </w:rPr>
        <w:t>Neri Marcorè</w:t>
      </w:r>
      <w:r w:rsidR="008C67B9" w:rsidRPr="000C1790">
        <w:rPr>
          <w:rFonts w:ascii="Arial" w:hAnsi="Arial" w:cs="Arial"/>
        </w:rPr>
        <w:t xml:space="preserve">, </w:t>
      </w:r>
      <w:r w:rsidR="00020288" w:rsidRPr="000C1790">
        <w:rPr>
          <w:rFonts w:ascii="Arial" w:hAnsi="Arial" w:cs="Arial"/>
        </w:rPr>
        <w:t>grazie alla quale si potrà contribuire a</w:t>
      </w:r>
      <w:r w:rsidRPr="000C1790">
        <w:rPr>
          <w:rFonts w:ascii="Arial" w:hAnsi="Arial" w:cs="Arial"/>
        </w:rPr>
        <w:t xml:space="preserve"> supportare queste importanti conquiste </w:t>
      </w:r>
      <w:r w:rsidR="00020288" w:rsidRPr="000C1790">
        <w:rPr>
          <w:rFonts w:ascii="Arial" w:hAnsi="Arial" w:cs="Arial"/>
        </w:rPr>
        <w:t>attraverso</w:t>
      </w:r>
      <w:r w:rsidRPr="000C1790">
        <w:rPr>
          <w:rFonts w:ascii="Arial" w:hAnsi="Arial" w:cs="Arial"/>
        </w:rPr>
        <w:t xml:space="preserve"> l’impegno della Fondazione, che lavora ogni giorno affinché tanti altri bambini, giovani e adulti sordociechi possano raggiungere grandi mete, un passo alla volta. Per contribuire a rendere possibili queste imprese basta un </w:t>
      </w:r>
      <w:r w:rsidRPr="000C1790">
        <w:rPr>
          <w:rFonts w:ascii="Arial" w:hAnsi="Arial" w:cs="Arial"/>
          <w:b/>
          <w:bCs/>
        </w:rPr>
        <w:t>piccolo gesto d’altruismo</w:t>
      </w:r>
      <w:r w:rsidRPr="000C1790">
        <w:rPr>
          <w:rFonts w:ascii="Arial" w:hAnsi="Arial" w:cs="Arial"/>
        </w:rPr>
        <w:t xml:space="preserve">, come chiamare o inviare un sms al numero </w:t>
      </w:r>
      <w:r w:rsidRPr="000C1790">
        <w:rPr>
          <w:rFonts w:ascii="Arial" w:hAnsi="Arial" w:cs="Arial"/>
          <w:b/>
          <w:bCs/>
        </w:rPr>
        <w:t>45514</w:t>
      </w:r>
      <w:r w:rsidRPr="000C1790">
        <w:rPr>
          <w:rFonts w:ascii="Arial" w:hAnsi="Arial" w:cs="Arial"/>
        </w:rPr>
        <w:t xml:space="preserve">. </w:t>
      </w:r>
    </w:p>
    <w:p w14:paraId="2771E479" w14:textId="77777777" w:rsidR="004E78FE" w:rsidRPr="000C1790" w:rsidRDefault="004E78FE" w:rsidP="004E78FE">
      <w:pPr>
        <w:spacing w:after="0" w:line="240" w:lineRule="auto"/>
        <w:jc w:val="both"/>
        <w:rPr>
          <w:rFonts w:ascii="Arial" w:hAnsi="Arial" w:cs="Arial"/>
        </w:rPr>
      </w:pPr>
    </w:p>
    <w:p w14:paraId="705881E4" w14:textId="42C36DB1" w:rsidR="00813668" w:rsidRDefault="00020288" w:rsidP="004E78FE">
      <w:pPr>
        <w:spacing w:after="0" w:line="240" w:lineRule="auto"/>
        <w:jc w:val="both"/>
        <w:rPr>
          <w:rFonts w:ascii="Arial" w:hAnsi="Arial" w:cs="Arial"/>
          <w:bCs/>
          <w:i/>
          <w:color w:val="000000" w:themeColor="text1"/>
        </w:rPr>
      </w:pPr>
      <w:r w:rsidRPr="000C1790">
        <w:rPr>
          <w:rFonts w:ascii="Arial" w:hAnsi="Arial" w:cs="Arial"/>
        </w:rPr>
        <w:t>“</w:t>
      </w:r>
      <w:r w:rsidRPr="000C1790">
        <w:rPr>
          <w:rFonts w:ascii="Arial" w:hAnsi="Arial" w:cs="Arial"/>
          <w:i/>
          <w:iCs/>
        </w:rPr>
        <w:t xml:space="preserve">I bambini </w:t>
      </w:r>
      <w:r w:rsidR="00813668" w:rsidRPr="000C1790">
        <w:rPr>
          <w:rFonts w:ascii="Arial" w:hAnsi="Arial" w:cs="Arial"/>
          <w:i/>
          <w:iCs/>
        </w:rPr>
        <w:t xml:space="preserve">con sordocecità e pluriminorazione psicosensoriale </w:t>
      </w:r>
      <w:r w:rsidRPr="000C1790">
        <w:rPr>
          <w:rFonts w:ascii="Arial" w:hAnsi="Arial" w:cs="Arial"/>
          <w:i/>
          <w:iCs/>
        </w:rPr>
        <w:t xml:space="preserve">che arrivano alla Lega del Filo d’Oro vivono una </w:t>
      </w:r>
      <w:r w:rsidR="008C67B9" w:rsidRPr="000C1790">
        <w:rPr>
          <w:rFonts w:ascii="Arial" w:hAnsi="Arial" w:cs="Arial"/>
          <w:i/>
          <w:iCs/>
        </w:rPr>
        <w:t xml:space="preserve">grave </w:t>
      </w:r>
      <w:r w:rsidRPr="000C1790">
        <w:rPr>
          <w:rFonts w:ascii="Arial" w:hAnsi="Arial" w:cs="Arial"/>
          <w:i/>
          <w:iCs/>
        </w:rPr>
        <w:t>condizione di isolamento imposta dalla loro disabilità complessa</w:t>
      </w:r>
      <w:r w:rsidR="000F7398" w:rsidRPr="000C1790">
        <w:rPr>
          <w:rFonts w:ascii="Arial" w:hAnsi="Arial" w:cs="Arial"/>
          <w:i/>
          <w:iCs/>
        </w:rPr>
        <w:t>.</w:t>
      </w:r>
      <w:r w:rsidRPr="000C1790">
        <w:rPr>
          <w:rFonts w:ascii="Arial" w:hAnsi="Arial" w:cs="Arial"/>
          <w:i/>
          <w:iCs/>
        </w:rPr>
        <w:t xml:space="preserve"> </w:t>
      </w:r>
      <w:r w:rsidR="000F7398" w:rsidRPr="000C1790">
        <w:rPr>
          <w:rFonts w:ascii="Arial" w:hAnsi="Arial" w:cs="Arial"/>
          <w:i/>
          <w:iCs/>
        </w:rPr>
        <w:t>Ma come tutti, h</w:t>
      </w:r>
      <w:r w:rsidRPr="000C1790">
        <w:rPr>
          <w:rFonts w:ascii="Arial" w:hAnsi="Arial" w:cs="Arial"/>
          <w:i/>
          <w:iCs/>
        </w:rPr>
        <w:t>anno</w:t>
      </w:r>
      <w:r w:rsidR="000F7398" w:rsidRPr="000C1790">
        <w:rPr>
          <w:rFonts w:ascii="Arial" w:hAnsi="Arial" w:cs="Arial"/>
          <w:i/>
          <w:iCs/>
        </w:rPr>
        <w:t xml:space="preserve"> </w:t>
      </w:r>
      <w:r w:rsidRPr="000C1790">
        <w:rPr>
          <w:rFonts w:ascii="Arial" w:hAnsi="Arial" w:cs="Arial"/>
          <w:i/>
          <w:iCs/>
        </w:rPr>
        <w:t xml:space="preserve">bisogno di giocare, di capire quanto possa essere piacevole un abbraccio, di percepire che intorno a loro esiste un mondo </w:t>
      </w:r>
      <w:r w:rsidR="00FB6193">
        <w:rPr>
          <w:rFonts w:ascii="Arial" w:hAnsi="Arial" w:cs="Arial"/>
          <w:i/>
          <w:iCs/>
        </w:rPr>
        <w:t>d</w:t>
      </w:r>
      <w:r w:rsidRPr="000C1790">
        <w:rPr>
          <w:rFonts w:ascii="Arial" w:hAnsi="Arial" w:cs="Arial"/>
          <w:i/>
          <w:iCs/>
        </w:rPr>
        <w:t xml:space="preserve">el quale possono </w:t>
      </w:r>
      <w:r w:rsidR="00FB6193">
        <w:rPr>
          <w:rFonts w:ascii="Arial" w:hAnsi="Arial" w:cs="Arial"/>
          <w:i/>
          <w:iCs/>
        </w:rPr>
        <w:t>essere partecipi</w:t>
      </w:r>
      <w:r w:rsidRPr="000C1790">
        <w:rPr>
          <w:rFonts w:ascii="Arial" w:hAnsi="Arial" w:cs="Arial"/>
        </w:rPr>
        <w:t xml:space="preserve"> – dichiara </w:t>
      </w:r>
      <w:r w:rsidRPr="000C1790">
        <w:rPr>
          <w:rFonts w:ascii="Arial" w:hAnsi="Arial" w:cs="Arial"/>
          <w:b/>
          <w:bCs/>
        </w:rPr>
        <w:t>Rossano Bartoli</w:t>
      </w:r>
      <w:r w:rsidRPr="000C1790">
        <w:rPr>
          <w:rFonts w:ascii="Arial" w:hAnsi="Arial" w:cs="Arial"/>
        </w:rPr>
        <w:t xml:space="preserve">, Presidente della Lega del Filo d’Oro </w:t>
      </w:r>
      <w:r w:rsidR="000F7398" w:rsidRPr="000C1790">
        <w:rPr>
          <w:rFonts w:ascii="Arial" w:hAnsi="Arial" w:cs="Arial"/>
        </w:rPr>
        <w:t>–</w:t>
      </w:r>
      <w:r w:rsidRPr="000C1790">
        <w:rPr>
          <w:rFonts w:ascii="Arial" w:hAnsi="Arial" w:cs="Arial"/>
        </w:rPr>
        <w:t xml:space="preserve"> </w:t>
      </w:r>
      <w:r w:rsidR="00813668" w:rsidRPr="000C1790">
        <w:rPr>
          <w:rFonts w:ascii="Arial" w:hAnsi="Arial" w:cs="Arial"/>
          <w:i/>
          <w:iCs/>
        </w:rPr>
        <w:t xml:space="preserve">Per loro ogni semplice azione richiede grande sforzo ed impegno, ma con il giusto e tempestivo supporto è possibile garantire a questi piccoli eroi </w:t>
      </w:r>
      <w:r w:rsidR="00813668" w:rsidRPr="000C1790">
        <w:rPr>
          <w:rFonts w:ascii="Arial" w:hAnsi="Arial" w:cs="Arial"/>
          <w:bCs/>
          <w:i/>
          <w:iCs/>
          <w:color w:val="000000" w:themeColor="text1"/>
        </w:rPr>
        <w:t>un futuro migliore, anche nelle situazioni più gravi, e restituire loro una vita dignitosa grazie a percorsi educativo-riabilitativi personalizzati e al recupero delle loro abilità residue</w:t>
      </w:r>
      <w:r w:rsidR="00813668" w:rsidRPr="000C1790">
        <w:rPr>
          <w:rFonts w:ascii="Arial" w:hAnsi="Arial" w:cs="Arial"/>
          <w:bCs/>
          <w:i/>
          <w:color w:val="000000" w:themeColor="text1"/>
        </w:rPr>
        <w:t>”.</w:t>
      </w:r>
    </w:p>
    <w:p w14:paraId="33A32E01" w14:textId="77777777" w:rsidR="004E78FE" w:rsidRPr="000C1790" w:rsidRDefault="004E78FE" w:rsidP="004E78FE">
      <w:pPr>
        <w:spacing w:after="0" w:line="240" w:lineRule="auto"/>
        <w:jc w:val="both"/>
        <w:rPr>
          <w:rFonts w:ascii="Arial" w:hAnsi="Arial" w:cs="Arial"/>
          <w:bCs/>
          <w:i/>
          <w:color w:val="000000" w:themeColor="text1"/>
        </w:rPr>
      </w:pPr>
    </w:p>
    <w:p w14:paraId="32BD88CE" w14:textId="77777777" w:rsidR="00813668" w:rsidRPr="000C1790" w:rsidRDefault="00813668" w:rsidP="004E78FE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lang w:eastAsia="it-IT"/>
        </w:rPr>
      </w:pPr>
      <w:r w:rsidRPr="000C1790">
        <w:rPr>
          <w:rFonts w:ascii="Arial" w:eastAsia="Times New Roman" w:hAnsi="Arial" w:cs="Arial"/>
          <w:b/>
          <w:bCs/>
          <w:lang w:eastAsia="it-IT"/>
        </w:rPr>
        <w:t>L’IMPORTANZA DELL’INTERVENTO PRECOCE PER I BAMBINI AL DI SOTTO DEI 4 ANNI</w:t>
      </w:r>
    </w:p>
    <w:p w14:paraId="2C361D88" w14:textId="1628B0BC" w:rsidR="00813668" w:rsidRDefault="00813668" w:rsidP="004E78FE">
      <w:pPr>
        <w:spacing w:after="0" w:line="240" w:lineRule="auto"/>
        <w:jc w:val="both"/>
        <w:rPr>
          <w:rFonts w:ascii="Arial" w:hAnsi="Arial" w:cs="Arial"/>
          <w:bCs/>
        </w:rPr>
      </w:pPr>
      <w:r w:rsidRPr="000C1790">
        <w:rPr>
          <w:rFonts w:ascii="Arial" w:hAnsi="Arial" w:cs="Arial"/>
          <w:color w:val="000000" w:themeColor="text1"/>
        </w:rPr>
        <w:t xml:space="preserve">Per agire tempestivamente e prevenire gli eventuali effetti secondari della pluriminorazione psicosensoriale, alla Lega del Filo d’Oro, </w:t>
      </w:r>
      <w:r w:rsidRPr="000C1790">
        <w:rPr>
          <w:rFonts w:ascii="Arial" w:hAnsi="Arial" w:cs="Arial"/>
          <w:b/>
          <w:bCs/>
          <w:color w:val="000000" w:themeColor="text1"/>
        </w:rPr>
        <w:t>con i bambini al di sotto dei 4 anni</w:t>
      </w:r>
      <w:r w:rsidRPr="000C1790">
        <w:rPr>
          <w:rFonts w:ascii="Arial" w:hAnsi="Arial" w:cs="Arial"/>
          <w:color w:val="000000" w:themeColor="text1"/>
        </w:rPr>
        <w:t>, si opera attraverso l’</w:t>
      </w:r>
      <w:r w:rsidRPr="000C1790">
        <w:rPr>
          <w:rFonts w:ascii="Arial" w:hAnsi="Arial" w:cs="Arial"/>
          <w:b/>
          <w:color w:val="000000" w:themeColor="text1"/>
        </w:rPr>
        <w:t>intervento</w:t>
      </w:r>
      <w:r w:rsidRPr="000C1790">
        <w:rPr>
          <w:rFonts w:ascii="Arial" w:hAnsi="Arial" w:cs="Arial"/>
          <w:b/>
          <w:bCs/>
          <w:color w:val="000000" w:themeColor="text1"/>
        </w:rPr>
        <w:t xml:space="preserve"> precoce </w:t>
      </w:r>
      <w:r w:rsidRPr="000C1790">
        <w:rPr>
          <w:rFonts w:ascii="Arial" w:hAnsi="Arial" w:cs="Arial"/>
          <w:color w:val="000000" w:themeColor="text1"/>
        </w:rPr>
        <w:t xml:space="preserve">che ha una durata di tre settimane. Perché è proprio nelle prime fasi dello sviluppo del bambino che si possono ottenere le migliori risposte, identificando e </w:t>
      </w:r>
      <w:r w:rsidRPr="000C1790">
        <w:rPr>
          <w:rFonts w:ascii="Arial" w:hAnsi="Arial" w:cs="Arial"/>
          <w:b/>
          <w:bCs/>
          <w:color w:val="000000" w:themeColor="text1"/>
        </w:rPr>
        <w:t>valorizzando tempestivamente le potenzialità e le abilità residue</w:t>
      </w:r>
      <w:r w:rsidRPr="000C1790">
        <w:rPr>
          <w:rFonts w:ascii="Arial" w:hAnsi="Arial" w:cs="Arial"/>
          <w:color w:val="000000" w:themeColor="text1"/>
        </w:rPr>
        <w:t xml:space="preserve">. </w:t>
      </w:r>
      <w:r w:rsidRPr="000C1790">
        <w:rPr>
          <w:rFonts w:ascii="Arial" w:eastAsia="Times New Roman" w:hAnsi="Arial" w:cs="Arial"/>
          <w:color w:val="1A171B"/>
          <w:lang w:eastAsia="it-IT"/>
        </w:rPr>
        <w:t xml:space="preserve">Una volta giunti al Centro Diagnostico della Fondazione, </w:t>
      </w:r>
      <w:r w:rsidRPr="000C1790">
        <w:rPr>
          <w:rFonts w:ascii="Arial" w:hAnsi="Arial" w:cs="Arial"/>
        </w:rPr>
        <w:t xml:space="preserve">un’équipe interdisciplinare effettua un’approfondita valutazione delle abilità, potenzialità e caratteristiche </w:t>
      </w:r>
      <w:r w:rsidRPr="000C1790">
        <w:rPr>
          <w:rFonts w:ascii="Arial" w:eastAsia="Times New Roman" w:hAnsi="Arial" w:cs="Arial"/>
          <w:color w:val="1A171B"/>
          <w:lang w:eastAsia="it-IT"/>
        </w:rPr>
        <w:t>di ogni bambino/a ed imposta un</w:t>
      </w:r>
      <w:r w:rsidRPr="000C1790">
        <w:rPr>
          <w:rFonts w:ascii="Arial" w:eastAsia="Times New Roman" w:hAnsi="Arial" w:cs="Arial"/>
          <w:b/>
          <w:bCs/>
          <w:color w:val="1A171B"/>
          <w:lang w:eastAsia="it-IT"/>
        </w:rPr>
        <w:t> progetto di vita</w:t>
      </w:r>
      <w:r w:rsidRPr="000C1790">
        <w:rPr>
          <w:rFonts w:ascii="Arial" w:eastAsia="Times New Roman" w:hAnsi="Arial" w:cs="Arial"/>
          <w:color w:val="1A171B"/>
          <w:lang w:eastAsia="it-IT"/>
        </w:rPr>
        <w:t xml:space="preserve"> affinché l’utente sia in grado di trarre il meglio da ogni elemento e da ogni risorsa a sua disposizione. Fondamentale è il </w:t>
      </w:r>
      <w:r w:rsidRPr="000C1790">
        <w:rPr>
          <w:rFonts w:ascii="Arial" w:eastAsia="Times New Roman" w:hAnsi="Arial" w:cs="Arial"/>
          <w:b/>
          <w:bCs/>
          <w:color w:val="1A171B"/>
          <w:lang w:eastAsia="it-IT"/>
        </w:rPr>
        <w:t>lavoro sui prerequisiti</w:t>
      </w:r>
      <w:r w:rsidRPr="000C1790">
        <w:rPr>
          <w:rFonts w:ascii="Arial" w:eastAsia="Times New Roman" w:hAnsi="Arial" w:cs="Arial"/>
          <w:color w:val="1A171B"/>
          <w:lang w:eastAsia="it-IT"/>
        </w:rPr>
        <w:t xml:space="preserve">, quindi vanno costruite con pazienza tutta una serie di abilità, lavorando sul fronte sensoriale, cognitivo e motorio, ovvero su tutte le tappe dello sviluppo. Al termine delle settimane di soggiorno viene restituita una diagnosi funzionale da cui poi si sviluppano i programmi personalizzati educativo-riabilitativi che proseguiranno a casa, </w:t>
      </w:r>
      <w:r w:rsidRPr="000C1790">
        <w:rPr>
          <w:rFonts w:ascii="Arial" w:hAnsi="Arial" w:cs="Arial"/>
          <w:color w:val="000000" w:themeColor="text1"/>
        </w:rPr>
        <w:t>in collaborazione con la famiglia</w:t>
      </w:r>
      <w:r w:rsidRPr="000C1790">
        <w:rPr>
          <w:rFonts w:ascii="Arial" w:eastAsia="Times New Roman" w:hAnsi="Arial" w:cs="Arial"/>
          <w:color w:val="1A171B"/>
          <w:lang w:eastAsia="it-IT"/>
        </w:rPr>
        <w:t xml:space="preserve">. Il trattamento verrà poi ripetuto periodicamente. </w:t>
      </w:r>
      <w:r w:rsidRPr="000C1790">
        <w:rPr>
          <w:rFonts w:ascii="Arial" w:hAnsi="Arial" w:cs="Arial"/>
          <w:bCs/>
        </w:rPr>
        <w:t xml:space="preserve">I metodi e gli strumenti utilizzati sono studiati e adattati caso per caso e fra questi non mancano le </w:t>
      </w:r>
      <w:r w:rsidRPr="000C1790">
        <w:rPr>
          <w:rFonts w:ascii="Arial" w:hAnsi="Arial" w:cs="Arial"/>
          <w:b/>
        </w:rPr>
        <w:t>tecnologie assistive</w:t>
      </w:r>
      <w:r w:rsidRPr="000C1790">
        <w:rPr>
          <w:rFonts w:ascii="Arial" w:hAnsi="Arial" w:cs="Arial"/>
          <w:bCs/>
        </w:rPr>
        <w:t>, ausili tecnologici a supporto dell'intervento educativo-riabilitativo che ampliano le possibilità e le potenzialità della persona offrendo, ad esempio, l’opportunità di apprendere un sistema comunicativo (attraverso comunicatori e switches).</w:t>
      </w:r>
    </w:p>
    <w:p w14:paraId="3210E401" w14:textId="77777777" w:rsidR="004E78FE" w:rsidRPr="000C1790" w:rsidRDefault="004E78FE" w:rsidP="004E78FE">
      <w:pPr>
        <w:spacing w:after="0" w:line="240" w:lineRule="auto"/>
        <w:jc w:val="both"/>
        <w:rPr>
          <w:rFonts w:ascii="Arial" w:hAnsi="Arial" w:cs="Arial"/>
          <w:bCs/>
        </w:rPr>
      </w:pPr>
    </w:p>
    <w:p w14:paraId="224D2446" w14:textId="4D9B2D77" w:rsidR="000C1790" w:rsidRPr="000C1790" w:rsidRDefault="000C1790" w:rsidP="004E78F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C1790">
        <w:rPr>
          <w:rFonts w:ascii="Arial" w:hAnsi="Arial" w:cs="Arial"/>
          <w:b/>
          <w:bCs/>
        </w:rPr>
        <w:lastRenderedPageBreak/>
        <w:t xml:space="preserve">45514: IL NUMERO DELLE </w:t>
      </w:r>
      <w:r w:rsidR="00B00E5F">
        <w:rPr>
          <w:rFonts w:ascii="Arial" w:hAnsi="Arial" w:cs="Arial"/>
          <w:b/>
          <w:bCs/>
        </w:rPr>
        <w:t>GRANDI CONQUISTE</w:t>
      </w:r>
    </w:p>
    <w:p w14:paraId="3F6A8BD0" w14:textId="0A735B56" w:rsidR="004E78FE" w:rsidRDefault="000C1790" w:rsidP="004E78FE">
      <w:pPr>
        <w:spacing w:after="0" w:line="240" w:lineRule="auto"/>
        <w:jc w:val="both"/>
        <w:rPr>
          <w:rFonts w:ascii="Arial" w:hAnsi="Arial" w:cs="Arial"/>
        </w:rPr>
      </w:pPr>
      <w:r w:rsidRPr="000C1790">
        <w:rPr>
          <w:rFonts w:ascii="Arial" w:hAnsi="Arial" w:cs="Arial"/>
        </w:rPr>
        <w:t xml:space="preserve">Sostenendo la campagna </w:t>
      </w:r>
      <w:r w:rsidRPr="000C1790">
        <w:rPr>
          <w:rFonts w:ascii="Arial" w:hAnsi="Arial" w:cs="Arial"/>
          <w:b/>
        </w:rPr>
        <w:t>#EroiOgniGiorno</w:t>
      </w:r>
      <w:r w:rsidRPr="000C1790">
        <w:rPr>
          <w:rFonts w:ascii="Arial" w:hAnsi="Arial" w:cs="Arial"/>
        </w:rPr>
        <w:t xml:space="preserve"> ognuno può scegliere di essere al fianco della Fondazione e supportare le </w:t>
      </w:r>
      <w:r w:rsidR="00B00E5F">
        <w:rPr>
          <w:rFonts w:ascii="Arial" w:hAnsi="Arial" w:cs="Arial"/>
        </w:rPr>
        <w:t>piccole grandi conquiste</w:t>
      </w:r>
      <w:r w:rsidRPr="000C1790">
        <w:rPr>
          <w:rFonts w:ascii="Arial" w:hAnsi="Arial" w:cs="Arial"/>
        </w:rPr>
        <w:t xml:space="preserve"> dei tanti piccoli eroi che ogni giorno affrontano la difficile sfida di andare oltre il buio e il silenzio. Basta effettuare una </w:t>
      </w:r>
      <w:r w:rsidRPr="000C1790">
        <w:rPr>
          <w:rFonts w:ascii="Arial" w:hAnsi="Arial" w:cs="Arial"/>
          <w:b/>
        </w:rPr>
        <w:t>chiamata da rete fissa, inviare un sms al 45514</w:t>
      </w:r>
      <w:r w:rsidRPr="000C1790">
        <w:rPr>
          <w:rFonts w:ascii="Arial" w:hAnsi="Arial" w:cs="Arial"/>
        </w:rPr>
        <w:t xml:space="preserve"> oppure visitare il sito </w:t>
      </w:r>
      <w:hyperlink r:id="rId6" w:history="1">
        <w:r w:rsidRPr="000C1790">
          <w:rPr>
            <w:rStyle w:val="Collegamentoipertestuale"/>
            <w:rFonts w:ascii="Arial" w:hAnsi="Arial" w:cs="Arial"/>
            <w:b/>
            <w:bCs/>
          </w:rPr>
          <w:t>eroiognigiorno.it</w:t>
        </w:r>
      </w:hyperlink>
      <w:r w:rsidRPr="000C1790">
        <w:rPr>
          <w:rFonts w:ascii="Arial" w:hAnsi="Arial" w:cs="Arial"/>
        </w:rPr>
        <w:t xml:space="preserve">  </w:t>
      </w:r>
    </w:p>
    <w:p w14:paraId="3C99E0FD" w14:textId="4D07CDAF" w:rsidR="00196C97" w:rsidRDefault="000C1790" w:rsidP="004E78FE">
      <w:pPr>
        <w:spacing w:after="0" w:line="240" w:lineRule="auto"/>
        <w:jc w:val="both"/>
        <w:rPr>
          <w:rFonts w:ascii="Arial" w:hAnsi="Arial" w:cs="Arial"/>
        </w:rPr>
      </w:pPr>
      <w:r w:rsidRPr="000C1790">
        <w:rPr>
          <w:rFonts w:ascii="Arial" w:hAnsi="Arial" w:cs="Arial"/>
        </w:rPr>
        <w:t xml:space="preserve">Il valore della donazione sarà di </w:t>
      </w:r>
      <w:r w:rsidRPr="000C1790">
        <w:rPr>
          <w:rFonts w:ascii="Arial" w:hAnsi="Arial" w:cs="Arial"/>
          <w:bCs/>
        </w:rPr>
        <w:t>2 euro</w:t>
      </w:r>
      <w:r w:rsidRPr="000C1790">
        <w:rPr>
          <w:rFonts w:ascii="Arial" w:hAnsi="Arial" w:cs="Arial"/>
        </w:rPr>
        <w:t xml:space="preserve"> per ciascun SMS inviato da cellulari Wind Tre, TIM, Vodafone, Iliad, PosteMobile, Coop Voce e Tiscali e di </w:t>
      </w:r>
      <w:r w:rsidRPr="000C1790">
        <w:rPr>
          <w:rFonts w:ascii="Arial" w:hAnsi="Arial" w:cs="Arial"/>
          <w:bCs/>
        </w:rPr>
        <w:t>5 o 10 euro</w:t>
      </w:r>
      <w:r w:rsidRPr="000C1790">
        <w:rPr>
          <w:rFonts w:ascii="Arial" w:hAnsi="Arial" w:cs="Arial"/>
        </w:rPr>
        <w:t xml:space="preserve"> per ciascuna chiamata fatta allo stesso numero da rete fissa TIM, Vodafone, WindTre, Fastweb e Tiscali, </w:t>
      </w:r>
      <w:r w:rsidRPr="000C1790">
        <w:rPr>
          <w:rFonts w:ascii="Arial" w:hAnsi="Arial" w:cs="Arial"/>
          <w:bCs/>
        </w:rPr>
        <w:t xml:space="preserve">di 5 euro </w:t>
      </w:r>
      <w:r w:rsidRPr="000C1790">
        <w:rPr>
          <w:rFonts w:ascii="Arial" w:hAnsi="Arial" w:cs="Arial"/>
        </w:rPr>
        <w:t xml:space="preserve">per ciascuna chiamata fatta sempre al </w:t>
      </w:r>
      <w:r w:rsidRPr="000C1790">
        <w:rPr>
          <w:rFonts w:ascii="Arial" w:hAnsi="Arial" w:cs="Arial"/>
          <w:b/>
        </w:rPr>
        <w:t xml:space="preserve">45514 </w:t>
      </w:r>
      <w:r w:rsidRPr="000C1790">
        <w:rPr>
          <w:rFonts w:ascii="Arial" w:hAnsi="Arial" w:cs="Arial"/>
        </w:rPr>
        <w:t>da rete fissa TWT, Convergenze e PosteMobile.</w:t>
      </w:r>
    </w:p>
    <w:p w14:paraId="6DC1AA9C" w14:textId="39BB0773" w:rsidR="005C417D" w:rsidRDefault="005C417D" w:rsidP="004E78FE">
      <w:pPr>
        <w:spacing w:after="0" w:line="240" w:lineRule="auto"/>
        <w:jc w:val="both"/>
        <w:rPr>
          <w:rFonts w:ascii="Arial" w:hAnsi="Arial" w:cs="Arial"/>
        </w:rPr>
      </w:pPr>
    </w:p>
    <w:p w14:paraId="625BBD6E" w14:textId="77777777" w:rsidR="005C417D" w:rsidRDefault="005C417D" w:rsidP="004E78FE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47E7C5CC" w14:textId="77777777" w:rsidR="005C417D" w:rsidRDefault="005C417D" w:rsidP="004E78FE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A8E2D90" w14:textId="77777777" w:rsidR="005C417D" w:rsidRDefault="005C417D" w:rsidP="004E78FE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5CEFEDC9" w14:textId="77777777" w:rsidR="005C417D" w:rsidRDefault="005C417D" w:rsidP="005C417D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487550C6" w14:textId="77777777" w:rsidR="005C417D" w:rsidRDefault="005C417D" w:rsidP="005C417D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A6C6DE4" w14:textId="77777777" w:rsidR="005C417D" w:rsidRDefault="005C417D" w:rsidP="005C417D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6B220BE" w14:textId="77777777" w:rsidR="005C417D" w:rsidRDefault="005C417D" w:rsidP="005C417D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318C9ACA" w14:textId="77777777" w:rsidR="005C417D" w:rsidRDefault="005C417D" w:rsidP="005C417D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C0322C8" w14:textId="77777777" w:rsidR="005C417D" w:rsidRDefault="005C417D" w:rsidP="005C417D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0EF9CAA4" w14:textId="7A1B150A" w:rsidR="005C417D" w:rsidRPr="005C417D" w:rsidRDefault="005C417D" w:rsidP="005C417D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5C417D">
        <w:rPr>
          <w:rFonts w:ascii="Arial" w:hAnsi="Arial" w:cs="Arial"/>
          <w:b/>
          <w:sz w:val="20"/>
          <w:szCs w:val="20"/>
          <w:u w:val="single"/>
        </w:rPr>
        <w:t>Ufficio stampa LEGA DEL FILO D’ORO c/o INC- Istituto Nazionale per la Comunicazione</w:t>
      </w:r>
      <w:r w:rsidRPr="005C417D">
        <w:rPr>
          <w:rFonts w:ascii="Arial" w:hAnsi="Arial" w:cs="Arial"/>
          <w:b/>
          <w:sz w:val="20"/>
          <w:szCs w:val="20"/>
          <w:u w:val="single"/>
        </w:rPr>
        <w:br/>
      </w:r>
    </w:p>
    <w:p w14:paraId="1FDFA9A8" w14:textId="5847D637" w:rsidR="005C417D" w:rsidRPr="005C417D" w:rsidRDefault="005C417D" w:rsidP="005C417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C417D">
        <w:rPr>
          <w:rFonts w:ascii="Arial" w:hAnsi="Arial" w:cs="Arial"/>
          <w:b/>
          <w:sz w:val="20"/>
          <w:szCs w:val="20"/>
        </w:rPr>
        <w:t>Alessandra Dinatolo</w:t>
      </w:r>
      <w:r w:rsidRPr="005C417D">
        <w:rPr>
          <w:rFonts w:ascii="Arial" w:hAnsi="Arial" w:cs="Arial"/>
          <w:sz w:val="20"/>
          <w:szCs w:val="20"/>
        </w:rPr>
        <w:t xml:space="preserve"> - 06 44160846 – 348 4151778 - a.dinatolo@inc-comunicazione.it </w:t>
      </w:r>
      <w:r w:rsidRPr="005C417D">
        <w:rPr>
          <w:rFonts w:ascii="Arial" w:hAnsi="Arial" w:cs="Arial"/>
          <w:sz w:val="20"/>
          <w:szCs w:val="20"/>
        </w:rPr>
        <w:br/>
      </w:r>
      <w:r w:rsidRPr="005C417D">
        <w:rPr>
          <w:rFonts w:ascii="Arial" w:hAnsi="Arial" w:cs="Arial"/>
          <w:b/>
          <w:sz w:val="20"/>
          <w:szCs w:val="20"/>
        </w:rPr>
        <w:t>Chiara Ambrogini</w:t>
      </w:r>
      <w:r w:rsidRPr="005C417D">
        <w:rPr>
          <w:rFonts w:ascii="Arial" w:hAnsi="Arial" w:cs="Arial"/>
          <w:sz w:val="20"/>
          <w:szCs w:val="20"/>
        </w:rPr>
        <w:t xml:space="preserve"> - 071 72451 - 338 7802398 - ambrogini.c@legadelfilodoro.it</w:t>
      </w:r>
      <w:r w:rsidRPr="005C417D">
        <w:rPr>
          <w:rFonts w:ascii="Arial" w:hAnsi="Arial" w:cs="Arial"/>
          <w:sz w:val="20"/>
          <w:szCs w:val="20"/>
        </w:rPr>
        <w:cr/>
      </w:r>
    </w:p>
    <w:p w14:paraId="627C4EB9" w14:textId="23C6888F" w:rsidR="005C417D" w:rsidRPr="005C417D" w:rsidRDefault="005C417D" w:rsidP="005C417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Hlk30090863"/>
      <w:r w:rsidRPr="005C417D">
        <w:rPr>
          <w:rFonts w:ascii="Arial" w:hAnsi="Arial" w:cs="Arial"/>
          <w:b/>
          <w:sz w:val="20"/>
          <w:szCs w:val="20"/>
        </w:rPr>
        <w:t xml:space="preserve">LEGA DEL FILO D’ORO - </w:t>
      </w:r>
      <w:r w:rsidRPr="005C417D">
        <w:rPr>
          <w:rFonts w:ascii="Arial" w:hAnsi="Arial" w:cs="Arial"/>
          <w:sz w:val="20"/>
          <w:szCs w:val="20"/>
        </w:rPr>
        <w:t xml:space="preserve">Oggi la Lega del Filo d’Oro è presente in dieci regioni e segue ogni anno </w:t>
      </w:r>
      <w:r w:rsidR="00B00E5F">
        <w:rPr>
          <w:rFonts w:ascii="Arial" w:hAnsi="Arial" w:cs="Arial"/>
          <w:sz w:val="20"/>
          <w:szCs w:val="20"/>
        </w:rPr>
        <w:t>circa 1000</w:t>
      </w:r>
      <w:r w:rsidRPr="005C417D">
        <w:rPr>
          <w:rFonts w:ascii="Arial" w:hAnsi="Arial" w:cs="Arial"/>
          <w:sz w:val="20"/>
          <w:szCs w:val="20"/>
        </w:rPr>
        <w:t xml:space="preserve"> utenti provenienti da tutta Italia svolgendo le sue attività di assistenza, educazione e riabilitazione delle persone sordocieche e pluriminorate psicosensoriali nei Centri e Servizi Territoriali di Osimo (AN), Sede principale dell'Ente, Lesmo (MB), Modena, Molfetta (BA) e Termini Imerese (PA) e nelle Sedi </w:t>
      </w:r>
      <w:r w:rsidR="00B00E5F">
        <w:rPr>
          <w:rFonts w:ascii="Arial" w:hAnsi="Arial" w:cs="Arial"/>
          <w:sz w:val="20"/>
          <w:szCs w:val="20"/>
        </w:rPr>
        <w:t>T</w:t>
      </w:r>
      <w:r w:rsidRPr="005C417D">
        <w:rPr>
          <w:rFonts w:ascii="Arial" w:hAnsi="Arial" w:cs="Arial"/>
          <w:sz w:val="20"/>
          <w:szCs w:val="20"/>
        </w:rPr>
        <w:t>erritoriali di Novara, Padova, Pisa, Roma e Napoli. Per maggiori informazioni visita:</w:t>
      </w:r>
      <w:r w:rsidRPr="005C417D">
        <w:rPr>
          <w:rFonts w:ascii="Arial" w:hAnsi="Arial" w:cs="Arial"/>
          <w:bCs/>
          <w:sz w:val="20"/>
          <w:szCs w:val="20"/>
        </w:rPr>
        <w:t xml:space="preserve"> </w:t>
      </w:r>
      <w:r w:rsidRPr="005C417D">
        <w:rPr>
          <w:rFonts w:ascii="Arial" w:hAnsi="Arial" w:cs="Arial"/>
          <w:bCs/>
          <w:color w:val="0000FF"/>
          <w:sz w:val="20"/>
          <w:szCs w:val="20"/>
          <w:u w:val="single"/>
        </w:rPr>
        <w:t>www.legadelfilodoro.it</w:t>
      </w:r>
    </w:p>
    <w:bookmarkEnd w:id="0"/>
    <w:p w14:paraId="55E4EDFE" w14:textId="77777777" w:rsidR="005C417D" w:rsidRPr="005C417D" w:rsidRDefault="005C417D" w:rsidP="005C41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8AFA7F" w14:textId="77777777" w:rsidR="005C417D" w:rsidRPr="005C417D" w:rsidRDefault="005C417D" w:rsidP="005C417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B8B014" w14:textId="77777777" w:rsidR="005C417D" w:rsidRPr="003179BE" w:rsidRDefault="005C417D" w:rsidP="005C417D">
      <w:pPr>
        <w:spacing w:after="0" w:line="240" w:lineRule="auto"/>
        <w:rPr>
          <w:rFonts w:cstheme="minorHAnsi"/>
          <w:sz w:val="20"/>
          <w:szCs w:val="20"/>
        </w:rPr>
      </w:pPr>
    </w:p>
    <w:p w14:paraId="5719AC74" w14:textId="77777777" w:rsidR="005C417D" w:rsidRPr="000C1790" w:rsidRDefault="005C417D" w:rsidP="000C179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2AC6638" w14:textId="77777777" w:rsidR="00196C97" w:rsidRDefault="00196C97" w:rsidP="00196C97"/>
    <w:p w14:paraId="1FC5F3AE" w14:textId="4FFD6646" w:rsidR="00EB0375" w:rsidRDefault="00EB0375" w:rsidP="00196C97"/>
    <w:sectPr w:rsidR="00EB0375" w:rsidSect="004E78FE">
      <w:headerReference w:type="default" r:id="rId7"/>
      <w:pgSz w:w="11906" w:h="16838"/>
      <w:pgMar w:top="2127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EE6DD" w14:textId="77777777" w:rsidR="00CC36D1" w:rsidRDefault="00CC36D1" w:rsidP="005C417D">
      <w:pPr>
        <w:spacing w:after="0" w:line="240" w:lineRule="auto"/>
      </w:pPr>
      <w:r>
        <w:separator/>
      </w:r>
    </w:p>
  </w:endnote>
  <w:endnote w:type="continuationSeparator" w:id="0">
    <w:p w14:paraId="6EBAAFC4" w14:textId="77777777" w:rsidR="00CC36D1" w:rsidRDefault="00CC36D1" w:rsidP="005C4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5BBB2" w14:textId="77777777" w:rsidR="00CC36D1" w:rsidRDefault="00CC36D1" w:rsidP="005C417D">
      <w:pPr>
        <w:spacing w:after="0" w:line="240" w:lineRule="auto"/>
      </w:pPr>
      <w:r>
        <w:separator/>
      </w:r>
    </w:p>
  </w:footnote>
  <w:footnote w:type="continuationSeparator" w:id="0">
    <w:p w14:paraId="0BA896EE" w14:textId="77777777" w:rsidR="00CC36D1" w:rsidRDefault="00CC36D1" w:rsidP="005C4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14D8A" w14:textId="3F445376" w:rsidR="005C417D" w:rsidRDefault="00F87C3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3B42993A" wp14:editId="4076BF1B">
          <wp:simplePos x="0" y="0"/>
          <wp:positionH relativeFrom="column">
            <wp:posOffset>2054860</wp:posOffset>
          </wp:positionH>
          <wp:positionV relativeFrom="paragraph">
            <wp:posOffset>-182880</wp:posOffset>
          </wp:positionV>
          <wp:extent cx="2092960" cy="820420"/>
          <wp:effectExtent l="0" t="0" r="2540" b="0"/>
          <wp:wrapTight wrapText="bothSides">
            <wp:wrapPolygon edited="0">
              <wp:start x="0" y="0"/>
              <wp:lineTo x="0" y="21065"/>
              <wp:lineTo x="21430" y="21065"/>
              <wp:lineTo x="21430" y="0"/>
              <wp:lineTo x="0" y="0"/>
            </wp:wrapPolygon>
          </wp:wrapTight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FO_Marchio con payoff_06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520" b="16792"/>
                  <a:stretch/>
                </pic:blipFill>
                <pic:spPr bwMode="auto">
                  <a:xfrm>
                    <a:off x="0" y="0"/>
                    <a:ext cx="2092960" cy="820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C97"/>
    <w:rsid w:val="00020288"/>
    <w:rsid w:val="00071158"/>
    <w:rsid w:val="000C1790"/>
    <w:rsid w:val="000F7398"/>
    <w:rsid w:val="00196C97"/>
    <w:rsid w:val="002E1BB8"/>
    <w:rsid w:val="00317B99"/>
    <w:rsid w:val="00327C84"/>
    <w:rsid w:val="00334D0F"/>
    <w:rsid w:val="003E1E6F"/>
    <w:rsid w:val="004853D8"/>
    <w:rsid w:val="004E78FE"/>
    <w:rsid w:val="0051306D"/>
    <w:rsid w:val="0051670C"/>
    <w:rsid w:val="005C417D"/>
    <w:rsid w:val="00691A90"/>
    <w:rsid w:val="006B57FB"/>
    <w:rsid w:val="00702726"/>
    <w:rsid w:val="00813668"/>
    <w:rsid w:val="008C67B9"/>
    <w:rsid w:val="00967C02"/>
    <w:rsid w:val="00A4223D"/>
    <w:rsid w:val="00B00E5F"/>
    <w:rsid w:val="00B970CA"/>
    <w:rsid w:val="00C4351B"/>
    <w:rsid w:val="00C84A00"/>
    <w:rsid w:val="00CC36D1"/>
    <w:rsid w:val="00CE3CD4"/>
    <w:rsid w:val="00D42967"/>
    <w:rsid w:val="00E65A05"/>
    <w:rsid w:val="00EB0375"/>
    <w:rsid w:val="00F87C35"/>
    <w:rsid w:val="00FB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D0074"/>
  <w15:chartTrackingRefBased/>
  <w15:docId w15:val="{B624B698-5F3D-452C-B3BE-88C196FC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F739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C4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417D"/>
  </w:style>
  <w:style w:type="paragraph" w:styleId="Pidipagina">
    <w:name w:val="footer"/>
    <w:basedOn w:val="Normale"/>
    <w:link w:val="PidipaginaCarattere"/>
    <w:uiPriority w:val="99"/>
    <w:unhideWhenUsed/>
    <w:rsid w:val="005C4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417D"/>
  </w:style>
  <w:style w:type="character" w:styleId="Collegamentovisitato">
    <w:name w:val="FollowedHyperlink"/>
    <w:basedOn w:val="Carpredefinitoparagrafo"/>
    <w:uiPriority w:val="99"/>
    <w:semiHidden/>
    <w:unhideWhenUsed/>
    <w:rsid w:val="004853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3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nding.legadelfilodoro.it/eroiognigiorno2021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Mariarosa Di Cicco</dc:creator>
  <cp:keywords/>
  <dc:description/>
  <cp:lastModifiedBy>Mariarosa Di Cicco</cp:lastModifiedBy>
  <cp:revision>7</cp:revision>
  <dcterms:created xsi:type="dcterms:W3CDTF">2023-03-13T13:48:00Z</dcterms:created>
  <dcterms:modified xsi:type="dcterms:W3CDTF">2023-03-13T15:41:00Z</dcterms:modified>
</cp:coreProperties>
</file>