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7255A03A" w:rsidR="00F536D3" w:rsidRPr="00463FAC" w:rsidRDefault="007C17CA" w:rsidP="00E9470A">
      <w:pPr>
        <w:jc w:val="both"/>
        <w:rPr>
          <w:szCs w:val="23"/>
        </w:rPr>
      </w:pPr>
      <w:r w:rsidRPr="00463FAC">
        <w:rPr>
          <w:szCs w:val="23"/>
        </w:rPr>
        <w:t xml:space="preserve">Padova, </w:t>
      </w:r>
      <w:r w:rsidR="00702816" w:rsidRPr="00463FAC">
        <w:rPr>
          <w:szCs w:val="23"/>
        </w:rPr>
        <w:t>23</w:t>
      </w:r>
      <w:r w:rsidR="00FE45D6" w:rsidRPr="00463FAC">
        <w:rPr>
          <w:szCs w:val="23"/>
        </w:rPr>
        <w:t xml:space="preserve"> marzo</w:t>
      </w:r>
      <w:r w:rsidR="00DD31E6" w:rsidRPr="00463FAC">
        <w:rPr>
          <w:szCs w:val="23"/>
        </w:rPr>
        <w:t xml:space="preserve"> </w:t>
      </w:r>
      <w:r w:rsidR="00612EA6" w:rsidRPr="00463FAC">
        <w:rPr>
          <w:szCs w:val="23"/>
        </w:rPr>
        <w:t>2023</w:t>
      </w:r>
    </w:p>
    <w:p w14:paraId="51713144" w14:textId="0870D898" w:rsidR="00463FAC" w:rsidRDefault="00463FAC" w:rsidP="00060E20">
      <w:pPr>
        <w:rPr>
          <w:b/>
        </w:rPr>
      </w:pPr>
    </w:p>
    <w:p w14:paraId="5F64350B" w14:textId="7498FCC9" w:rsidR="00C65CD5" w:rsidRPr="00966E4D" w:rsidRDefault="00C65CD5" w:rsidP="006840BA">
      <w:pPr>
        <w:spacing w:line="276" w:lineRule="auto"/>
        <w:jc w:val="center"/>
        <w:rPr>
          <w:b/>
          <w:bCs/>
          <w:color w:val="C00000"/>
        </w:rPr>
      </w:pPr>
      <w:r w:rsidRPr="00966E4D">
        <w:rPr>
          <w:b/>
          <w:bCs/>
          <w:color w:val="C00000"/>
        </w:rPr>
        <w:t>IL GENOMA “IMMENSO” DEL KRILL</w:t>
      </w:r>
    </w:p>
    <w:p w14:paraId="43EA26D3" w14:textId="50D0E8B2" w:rsidR="00C65CD5" w:rsidRPr="00966E4D" w:rsidRDefault="00C65CD5" w:rsidP="00DE53E5">
      <w:pPr>
        <w:spacing w:line="276" w:lineRule="auto"/>
        <w:jc w:val="center"/>
        <w:rPr>
          <w:b/>
          <w:bCs/>
          <w:color w:val="C00000"/>
        </w:rPr>
      </w:pPr>
      <w:r w:rsidRPr="00966E4D">
        <w:rPr>
          <w:b/>
          <w:bCs/>
          <w:color w:val="C00000"/>
        </w:rPr>
        <w:t>Sequenziato il genoma del krill antartico: è 15 vo</w:t>
      </w:r>
      <w:r w:rsidR="00DE53E5" w:rsidRPr="00966E4D">
        <w:rPr>
          <w:b/>
          <w:bCs/>
          <w:color w:val="C00000"/>
        </w:rPr>
        <w:t xml:space="preserve">lte quello umano ed è </w:t>
      </w:r>
      <w:r w:rsidR="00DE53E5" w:rsidRPr="00966E4D">
        <w:rPr>
          <w:b/>
          <w:color w:val="C00000"/>
        </w:rPr>
        <w:t>il più grande di tutto il mondo animale mai sequenziato fino ad ora</w:t>
      </w:r>
      <w:r w:rsidR="00DE53E5" w:rsidRPr="00966E4D">
        <w:rPr>
          <w:b/>
          <w:color w:val="C00000"/>
        </w:rPr>
        <w:t>.</w:t>
      </w:r>
      <w:r w:rsidR="00DE53E5" w:rsidRPr="00966E4D">
        <w:rPr>
          <w:b/>
          <w:bCs/>
          <w:color w:val="C00000"/>
        </w:rPr>
        <w:t xml:space="preserve"> </w:t>
      </w:r>
      <w:r w:rsidRPr="00966E4D">
        <w:rPr>
          <w:b/>
          <w:bCs/>
          <w:color w:val="C00000"/>
        </w:rPr>
        <w:t>Su «Cell» lo studio internazionale firmato anche da un team di ricercatori dell’Università di Padova</w:t>
      </w:r>
      <w:r w:rsidR="00CB32C5" w:rsidRPr="00966E4D">
        <w:rPr>
          <w:b/>
          <w:bCs/>
          <w:color w:val="C00000"/>
        </w:rPr>
        <w:t xml:space="preserve"> che</w:t>
      </w:r>
      <w:r w:rsidRPr="00966E4D">
        <w:rPr>
          <w:b/>
          <w:bCs/>
          <w:color w:val="C00000"/>
        </w:rPr>
        <w:t xml:space="preserve"> </w:t>
      </w:r>
      <w:r w:rsidR="00CB32C5" w:rsidRPr="00966E4D">
        <w:rPr>
          <w:b/>
          <w:bCs/>
          <w:color w:val="C00000"/>
        </w:rPr>
        <w:t>aiuta a</w:t>
      </w:r>
      <w:r w:rsidRPr="00966E4D">
        <w:rPr>
          <w:b/>
          <w:bCs/>
          <w:color w:val="C00000"/>
        </w:rPr>
        <w:t xml:space="preserve"> comprendere meglio gli effetti del riscaldamento globale </w:t>
      </w:r>
    </w:p>
    <w:p w14:paraId="367BC9A1" w14:textId="34A98792" w:rsidR="00E06AF7" w:rsidRPr="00EF342D" w:rsidRDefault="00E06AF7" w:rsidP="00E06AF7">
      <w:pPr>
        <w:spacing w:line="276" w:lineRule="auto"/>
        <w:jc w:val="both"/>
      </w:pPr>
    </w:p>
    <w:p w14:paraId="01897451" w14:textId="46EBAD22" w:rsidR="00D94702" w:rsidRDefault="00E06AF7" w:rsidP="008871E9">
      <w:pPr>
        <w:spacing w:line="276" w:lineRule="auto"/>
        <w:ind w:firstLine="284"/>
        <w:jc w:val="both"/>
      </w:pPr>
      <w:r w:rsidRPr="00771A30">
        <w:t>Il krill antartico (</w:t>
      </w:r>
      <w:proofErr w:type="spellStart"/>
      <w:r w:rsidRPr="00771A30">
        <w:rPr>
          <w:i/>
          <w:iCs/>
        </w:rPr>
        <w:t>Euphausia</w:t>
      </w:r>
      <w:proofErr w:type="spellEnd"/>
      <w:r w:rsidRPr="00771A30">
        <w:rPr>
          <w:i/>
          <w:iCs/>
        </w:rPr>
        <w:t xml:space="preserve"> superba</w:t>
      </w:r>
      <w:r w:rsidR="00A40B3D">
        <w:t>) è l’</w:t>
      </w:r>
      <w:r>
        <w:t>organismo animale</w:t>
      </w:r>
      <w:r w:rsidRPr="00771A30">
        <w:t xml:space="preserve"> più abbondante </w:t>
      </w:r>
      <w:r w:rsidR="00A40B3D">
        <w:t>sul</w:t>
      </w:r>
      <w:r>
        <w:t xml:space="preserve"> pianeta</w:t>
      </w:r>
      <w:r w:rsidR="00E20E83">
        <w:t>,</w:t>
      </w:r>
      <w:r>
        <w:t xml:space="preserve"> con</w:t>
      </w:r>
      <w:r w:rsidRPr="00771A30">
        <w:t xml:space="preserve"> </w:t>
      </w:r>
      <w:r>
        <w:t xml:space="preserve">una </w:t>
      </w:r>
      <w:r w:rsidRPr="00771A30">
        <w:t>biomas</w:t>
      </w:r>
      <w:bookmarkStart w:id="0" w:name="_GoBack"/>
      <w:bookmarkEnd w:id="0"/>
      <w:r w:rsidRPr="00771A30">
        <w:t xml:space="preserve">sa </w:t>
      </w:r>
      <w:r>
        <w:t xml:space="preserve">totale compresa tra i 300 e i 500 milioni di tonnellate. Questo piccolo gamberetto riveste un ruolo </w:t>
      </w:r>
      <w:r w:rsidRPr="00771A30">
        <w:t>vitale per</w:t>
      </w:r>
      <w:r>
        <w:t xml:space="preserve"> </w:t>
      </w:r>
      <w:r w:rsidR="00A40B3D">
        <w:t>l’</w:t>
      </w:r>
      <w:r w:rsidRPr="00771A30">
        <w:t xml:space="preserve">ecosistema </w:t>
      </w:r>
      <w:r w:rsidR="00A40B3D">
        <w:t>a</w:t>
      </w:r>
      <w:r>
        <w:t xml:space="preserve">ntartico </w:t>
      </w:r>
      <w:r w:rsidR="00E20E83">
        <w:t>poiché rappresenta</w:t>
      </w:r>
      <w:r>
        <w:t xml:space="preserve"> il principale collegamento tra i produttori primari che compongono il fitoplancton</w:t>
      </w:r>
      <w:r w:rsidRPr="00811A35">
        <w:t xml:space="preserve"> </w:t>
      </w:r>
      <w:r>
        <w:t>e i livelli p</w:t>
      </w:r>
      <w:r w:rsidR="00E20E83">
        <w:t>iù alti della catena alimentare come</w:t>
      </w:r>
      <w:r>
        <w:t xml:space="preserve"> </w:t>
      </w:r>
      <w:r w:rsidRPr="00FB1DE5">
        <w:t>uccelli marini, foche, pinguini e balene.</w:t>
      </w:r>
      <w:r>
        <w:t xml:space="preserve"> </w:t>
      </w:r>
      <w:r w:rsidR="009C5FA7">
        <w:t xml:space="preserve">Grazie alla sua enorme biomassa, </w:t>
      </w:r>
      <w:r>
        <w:t>il krill incide in modo significativo su fondamentali processi biogeochimici globali quali i cicli</w:t>
      </w:r>
      <w:r w:rsidR="00E20E83">
        <w:t xml:space="preserve"> del carbonio e i</w:t>
      </w:r>
      <w:r w:rsidR="00F33D36">
        <w:t>l riciclo del ferro:</w:t>
      </w:r>
      <w:r>
        <w:t xml:space="preserve"> studiarne la biologia e </w:t>
      </w:r>
      <w:r w:rsidRPr="00FB1DE5">
        <w:t>comprender</w:t>
      </w:r>
      <w:r>
        <w:t>n</w:t>
      </w:r>
      <w:r w:rsidRPr="00FB1DE5">
        <w:t xml:space="preserve">e </w:t>
      </w:r>
      <w:r>
        <w:t>le potenzialità di adattamento</w:t>
      </w:r>
      <w:r w:rsidRPr="00FB1DE5">
        <w:t xml:space="preserve"> a un ambiente in continua evoluzione</w:t>
      </w:r>
      <w:r w:rsidRPr="003820C7">
        <w:t xml:space="preserve"> </w:t>
      </w:r>
      <w:r>
        <w:t>a causa de</w:t>
      </w:r>
      <w:r w:rsidRPr="003820C7">
        <w:t>gli effetti del riscaldamento globale</w:t>
      </w:r>
      <w:r w:rsidR="00F33D36">
        <w:t xml:space="preserve"> risulta, quindi, fondamentale</w:t>
      </w:r>
      <w:r w:rsidRPr="003820C7">
        <w:t>. Fino ad ora</w:t>
      </w:r>
      <w:r>
        <w:t>,</w:t>
      </w:r>
      <w:r w:rsidRPr="003820C7">
        <w:t xml:space="preserve"> </w:t>
      </w:r>
      <w:r>
        <w:t>l’impossibilità di ricostruire la sequenza del genoma di krill</w:t>
      </w:r>
      <w:r w:rsidR="00693BBE">
        <w:t xml:space="preserve"> –</w:t>
      </w:r>
      <w:r>
        <w:t xml:space="preserve"> </w:t>
      </w:r>
      <w:r w:rsidR="00693BBE">
        <w:t xml:space="preserve">ben </w:t>
      </w:r>
      <w:r>
        <w:t>15 volte p</w:t>
      </w:r>
      <w:r w:rsidR="00693BBE">
        <w:t>iù grande di quello umano –</w:t>
      </w:r>
      <w:r>
        <w:t xml:space="preserve"> ha rappresentato un ostacolo tecnico insormontabile per l’approfondimento</w:t>
      </w:r>
      <w:r w:rsidRPr="003820C7">
        <w:t xml:space="preserve"> degli aspetti fisiologici, molecolari e genetici del krill. </w:t>
      </w:r>
    </w:p>
    <w:p w14:paraId="686A207D" w14:textId="2F7491B1" w:rsidR="00463FAC" w:rsidRDefault="00463FAC" w:rsidP="008871E9">
      <w:pPr>
        <w:spacing w:line="276" w:lineRule="auto"/>
        <w:ind w:firstLine="284"/>
        <w:jc w:val="both"/>
      </w:pPr>
    </w:p>
    <w:p w14:paraId="1F18D804" w14:textId="0E9CAFA4" w:rsidR="009C5FA7" w:rsidRDefault="00AF05D7" w:rsidP="008871E9">
      <w:pPr>
        <w:spacing w:line="276" w:lineRule="auto"/>
        <w:ind w:firstLine="284"/>
        <w:jc w:val="both"/>
        <w:rPr>
          <w:b/>
          <w:u w:val="single"/>
        </w:rPr>
      </w:pPr>
      <w:r>
        <w:t>Ne</w:t>
      </w:r>
      <w:r w:rsidR="00463FAC">
        <w:t xml:space="preserve">lla ricerca dal titolo </w:t>
      </w:r>
      <w:r w:rsidR="00463FAC" w:rsidRPr="004D6E48">
        <w:rPr>
          <w:i/>
        </w:rPr>
        <w:t xml:space="preserve">The </w:t>
      </w:r>
      <w:proofErr w:type="spellStart"/>
      <w:r w:rsidR="00463FAC" w:rsidRPr="004D6E48">
        <w:rPr>
          <w:i/>
        </w:rPr>
        <w:t>enormous</w:t>
      </w:r>
      <w:proofErr w:type="spellEnd"/>
      <w:r w:rsidR="00463FAC" w:rsidRPr="004D6E48">
        <w:rPr>
          <w:i/>
        </w:rPr>
        <w:t xml:space="preserve"> </w:t>
      </w:r>
      <w:proofErr w:type="spellStart"/>
      <w:r w:rsidR="00463FAC" w:rsidRPr="004D6E48">
        <w:rPr>
          <w:i/>
        </w:rPr>
        <w:t>repetitive</w:t>
      </w:r>
      <w:proofErr w:type="spellEnd"/>
      <w:r w:rsidR="00463FAC" w:rsidRPr="004D6E48">
        <w:rPr>
          <w:i/>
        </w:rPr>
        <w:t xml:space="preserve"> </w:t>
      </w:r>
      <w:proofErr w:type="spellStart"/>
      <w:r w:rsidR="00463FAC" w:rsidRPr="004D6E48">
        <w:rPr>
          <w:i/>
        </w:rPr>
        <w:t>Antarctic</w:t>
      </w:r>
      <w:proofErr w:type="spellEnd"/>
      <w:r w:rsidR="00463FAC" w:rsidRPr="004D6E48">
        <w:rPr>
          <w:i/>
        </w:rPr>
        <w:t xml:space="preserve"> krill </w:t>
      </w:r>
      <w:proofErr w:type="spellStart"/>
      <w:r w:rsidR="00463FAC" w:rsidRPr="004D6E48">
        <w:rPr>
          <w:i/>
        </w:rPr>
        <w:t>genome</w:t>
      </w:r>
      <w:proofErr w:type="spellEnd"/>
      <w:r w:rsidR="00463FAC" w:rsidRPr="004D6E48">
        <w:rPr>
          <w:i/>
        </w:rPr>
        <w:t xml:space="preserve"> </w:t>
      </w:r>
      <w:proofErr w:type="spellStart"/>
      <w:r w:rsidR="00463FAC" w:rsidRPr="004D6E48">
        <w:rPr>
          <w:i/>
        </w:rPr>
        <w:t>reveals</w:t>
      </w:r>
      <w:proofErr w:type="spellEnd"/>
      <w:r w:rsidR="00463FAC" w:rsidRPr="004D6E48">
        <w:rPr>
          <w:i/>
        </w:rPr>
        <w:t xml:space="preserve"> </w:t>
      </w:r>
      <w:proofErr w:type="spellStart"/>
      <w:r w:rsidR="00463FAC" w:rsidRPr="004D6E48">
        <w:rPr>
          <w:i/>
        </w:rPr>
        <w:t>environmental</w:t>
      </w:r>
      <w:proofErr w:type="spellEnd"/>
      <w:r w:rsidR="00463FAC" w:rsidRPr="004D6E48">
        <w:rPr>
          <w:i/>
        </w:rPr>
        <w:t xml:space="preserve"> </w:t>
      </w:r>
      <w:proofErr w:type="spellStart"/>
      <w:r w:rsidR="00463FAC" w:rsidRPr="004D6E48">
        <w:rPr>
          <w:i/>
        </w:rPr>
        <w:t>adaptations</w:t>
      </w:r>
      <w:proofErr w:type="spellEnd"/>
      <w:r w:rsidR="00463FAC" w:rsidRPr="004D6E48">
        <w:rPr>
          <w:i/>
        </w:rPr>
        <w:t xml:space="preserve"> and </w:t>
      </w:r>
      <w:proofErr w:type="spellStart"/>
      <w:r w:rsidR="00463FAC" w:rsidRPr="004D6E48">
        <w:rPr>
          <w:i/>
        </w:rPr>
        <w:t>population</w:t>
      </w:r>
      <w:proofErr w:type="spellEnd"/>
      <w:r w:rsidR="00463FAC">
        <w:rPr>
          <w:i/>
        </w:rPr>
        <w:t xml:space="preserve"> </w:t>
      </w:r>
      <w:proofErr w:type="spellStart"/>
      <w:r w:rsidR="00463FAC" w:rsidRPr="004D6E48">
        <w:rPr>
          <w:i/>
        </w:rPr>
        <w:t>insights</w:t>
      </w:r>
      <w:proofErr w:type="spellEnd"/>
      <w:r>
        <w:t>,</w:t>
      </w:r>
      <w:r w:rsidR="00463FAC" w:rsidRPr="004D6E48">
        <w:rPr>
          <w:i/>
        </w:rPr>
        <w:t xml:space="preserve"> </w:t>
      </w:r>
      <w:r w:rsidR="00463FAC">
        <w:t xml:space="preserve">pubblicata su </w:t>
      </w:r>
      <w:r w:rsidR="00463FAC" w:rsidRPr="004D6E48">
        <w:t>«Cell»</w:t>
      </w:r>
      <w:r w:rsidR="00463FAC">
        <w:t xml:space="preserve"> e firmata da </w:t>
      </w:r>
      <w:proofErr w:type="spellStart"/>
      <w:r w:rsidR="00463FAC">
        <w:t>Changwei</w:t>
      </w:r>
      <w:proofErr w:type="spellEnd"/>
      <w:r w:rsidR="00463FAC">
        <w:t xml:space="preserve"> </w:t>
      </w:r>
      <w:proofErr w:type="spellStart"/>
      <w:r w:rsidR="00463FAC">
        <w:t>Shao</w:t>
      </w:r>
      <w:proofErr w:type="spellEnd"/>
      <w:r w:rsidR="00463FAC">
        <w:t xml:space="preserve"> del </w:t>
      </w:r>
      <w:r w:rsidR="00463FAC" w:rsidRPr="003820C7">
        <w:t xml:space="preserve">Yellow Sea </w:t>
      </w:r>
      <w:proofErr w:type="spellStart"/>
      <w:r w:rsidR="00463FAC" w:rsidRPr="003820C7">
        <w:t>Fisheries</w:t>
      </w:r>
      <w:proofErr w:type="spellEnd"/>
      <w:r w:rsidR="00463FAC" w:rsidRPr="003820C7">
        <w:t xml:space="preserve"> </w:t>
      </w:r>
      <w:proofErr w:type="spellStart"/>
      <w:r w:rsidR="00463FAC" w:rsidRPr="003820C7">
        <w:t>Res</w:t>
      </w:r>
      <w:r w:rsidR="00463FAC">
        <w:t>earch</w:t>
      </w:r>
      <w:proofErr w:type="spellEnd"/>
      <w:r w:rsidR="00463FAC">
        <w:t xml:space="preserve"> </w:t>
      </w:r>
      <w:proofErr w:type="spellStart"/>
      <w:r w:rsidR="00463FAC">
        <w:t>Institute</w:t>
      </w:r>
      <w:proofErr w:type="spellEnd"/>
      <w:r w:rsidR="00463FAC">
        <w:t xml:space="preserve"> di Qingdao in collaborazione con un team di ricercatori del Dipartimento di Biologia dell’Università di Padova </w:t>
      </w:r>
      <w:r w:rsidR="009C5FA7">
        <w:t xml:space="preserve">– </w:t>
      </w:r>
      <w:r w:rsidR="00463FAC">
        <w:t xml:space="preserve">composto da </w:t>
      </w:r>
      <w:r w:rsidR="00463FAC" w:rsidRPr="00D94702">
        <w:rPr>
          <w:rFonts w:hint="eastAsia"/>
          <w:lang w:eastAsia="zh-CN"/>
        </w:rPr>
        <w:t xml:space="preserve">Cristiano De </w:t>
      </w:r>
      <w:proofErr w:type="spellStart"/>
      <w:r w:rsidR="00463FAC" w:rsidRPr="00D94702">
        <w:rPr>
          <w:rFonts w:hint="eastAsia"/>
          <w:lang w:eastAsia="zh-CN"/>
        </w:rPr>
        <w:t>Pittà</w:t>
      </w:r>
      <w:proofErr w:type="spellEnd"/>
      <w:r w:rsidR="00463FAC">
        <w:rPr>
          <w:lang w:eastAsia="zh-CN"/>
        </w:rPr>
        <w:t xml:space="preserve">, </w:t>
      </w:r>
      <w:r w:rsidR="00463FAC" w:rsidRPr="00D94702">
        <w:rPr>
          <w:rFonts w:hint="eastAsia"/>
          <w:lang w:eastAsia="zh-CN"/>
        </w:rPr>
        <w:t>Gabriele Sales</w:t>
      </w:r>
      <w:r w:rsidR="00463FAC">
        <w:t xml:space="preserve"> e </w:t>
      </w:r>
      <w:r w:rsidR="00463FAC" w:rsidRPr="00D94702">
        <w:rPr>
          <w:rFonts w:hint="eastAsia"/>
          <w:lang w:eastAsia="zh-CN"/>
        </w:rPr>
        <w:t xml:space="preserve">Alberto </w:t>
      </w:r>
      <w:proofErr w:type="spellStart"/>
      <w:r w:rsidR="00463FAC" w:rsidRPr="00D94702">
        <w:rPr>
          <w:rFonts w:hint="eastAsia"/>
          <w:lang w:eastAsia="zh-CN"/>
        </w:rPr>
        <w:t>Biscontin</w:t>
      </w:r>
      <w:proofErr w:type="spellEnd"/>
      <w:r w:rsidR="00463FAC">
        <w:rPr>
          <w:lang w:eastAsia="zh-CN"/>
        </w:rPr>
        <w:t xml:space="preserve"> (ora all’Università di Udine)</w:t>
      </w:r>
      <w:r w:rsidR="009C5FA7">
        <w:rPr>
          <w:lang w:eastAsia="zh-CN"/>
        </w:rPr>
        <w:t xml:space="preserve"> –</w:t>
      </w:r>
      <w:r w:rsidR="00463FAC">
        <w:rPr>
          <w:lang w:eastAsia="zh-CN"/>
        </w:rPr>
        <w:t xml:space="preserve">, </w:t>
      </w:r>
      <w:r w:rsidR="00463FAC">
        <w:t>g</w:t>
      </w:r>
      <w:r w:rsidR="00463FAC" w:rsidRPr="003820C7">
        <w:t>razie all</w:t>
      </w:r>
      <w:r w:rsidR="00463FAC">
        <w:t xml:space="preserve">e più innovative tecnologie di sequenziamento e ai più aggiornati metodi di analisi </w:t>
      </w:r>
      <w:r w:rsidR="00463FAC" w:rsidRPr="00463FAC">
        <w:rPr>
          <w:b/>
          <w:u w:val="single"/>
        </w:rPr>
        <w:t>è stato possibile ricostruire per la prima volta l’intero genoma di krill che risulta essere il più grande</w:t>
      </w:r>
      <w:r w:rsidR="00A44399">
        <w:rPr>
          <w:b/>
          <w:u w:val="single"/>
        </w:rPr>
        <w:t xml:space="preserve"> di tutto il mondo animale</w:t>
      </w:r>
      <w:r w:rsidR="00463FAC" w:rsidRPr="00463FAC">
        <w:rPr>
          <w:b/>
          <w:u w:val="single"/>
        </w:rPr>
        <w:t xml:space="preserve"> mai sequenziato fino ad ora. </w:t>
      </w:r>
    </w:p>
    <w:p w14:paraId="45F2FB48" w14:textId="4865AB38" w:rsidR="00E06AF7" w:rsidRDefault="00E06AF7" w:rsidP="008871E9">
      <w:pPr>
        <w:spacing w:line="276" w:lineRule="auto"/>
        <w:ind w:firstLine="284"/>
        <w:jc w:val="both"/>
      </w:pPr>
      <w:r>
        <w:t>L</w:t>
      </w:r>
      <w:r w:rsidRPr="00771A30">
        <w:t xml:space="preserve">e </w:t>
      </w:r>
      <w:r>
        <w:t>sue enormi</w:t>
      </w:r>
      <w:r w:rsidRPr="00771A30">
        <w:t xml:space="preserve"> dimensioni sembrano essere il risultato </w:t>
      </w:r>
      <w:r w:rsidR="00837688">
        <w:t>dell</w:t>
      </w:r>
      <w:r w:rsidR="00822D18">
        <w:t>a</w:t>
      </w:r>
      <w:r w:rsidR="00837688">
        <w:t xml:space="preserve"> </w:t>
      </w:r>
      <w:r w:rsidR="00822D18">
        <w:t>duplicazione</w:t>
      </w:r>
      <w:r w:rsidR="00837688">
        <w:t xml:space="preserve"> e </w:t>
      </w:r>
      <w:r w:rsidR="00822D18">
        <w:t>spostamento</w:t>
      </w:r>
      <w:r w:rsidR="00BA4554">
        <w:t xml:space="preserve"> di numerosi segmenti di DNA – gli elementi trasponibili –</w:t>
      </w:r>
      <w:r w:rsidR="00837688">
        <w:t xml:space="preserve"> in posizioni diverse del genoma, </w:t>
      </w:r>
      <w:r>
        <w:t xml:space="preserve">e non di duplicazioni dell’intero </w:t>
      </w:r>
      <w:r w:rsidR="00837688">
        <w:t>genoma</w:t>
      </w:r>
      <w:r>
        <w:t>, come osservato in altre spe</w:t>
      </w:r>
      <w:r w:rsidR="009C5FA7">
        <w:t xml:space="preserve">cie. </w:t>
      </w:r>
      <w:r>
        <w:t>In particolare, sono stati identificati due eventi recenti di accumulo degli elementi trasponibili, collegati entrambi a cambiamenti climatici, che potrebbero essere responsabili delle attuali grandi dimensioni del genoma.</w:t>
      </w:r>
    </w:p>
    <w:p w14:paraId="15F913C4" w14:textId="0E9C9414" w:rsidR="00B75E96" w:rsidRDefault="004B65BC" w:rsidP="008871E9">
      <w:pPr>
        <w:spacing w:line="276" w:lineRule="auto"/>
        <w:ind w:firstLine="284"/>
        <w:jc w:val="both"/>
      </w:pPr>
      <w:r>
        <w:t>«</w:t>
      </w:r>
      <w:r w:rsidR="00E06AF7" w:rsidRPr="00D94811">
        <w:t xml:space="preserve">Il krill </w:t>
      </w:r>
      <w:r w:rsidR="00E06AF7">
        <w:t>si estende dal circolo polare antartico fino alle coste meridionali dell’</w:t>
      </w:r>
      <w:r w:rsidR="001E526C">
        <w:t>America latina e dell’Australia:</w:t>
      </w:r>
      <w:r w:rsidR="00E06AF7">
        <w:t xml:space="preserve"> questi ambienti </w:t>
      </w:r>
      <w:r w:rsidR="001E526C">
        <w:t xml:space="preserve">sono </w:t>
      </w:r>
      <w:r w:rsidR="00E06AF7">
        <w:t xml:space="preserve">caratterizzati da condizioni ambientali molto diverse, soprattutto in termini di temperatura, fotoperiodo e disponibilità di cibo. Questa elevata distribuzione geografica </w:t>
      </w:r>
      <w:r w:rsidR="00E06AF7" w:rsidRPr="00D94811">
        <w:t xml:space="preserve">è </w:t>
      </w:r>
      <w:r w:rsidR="00E06AF7">
        <w:t xml:space="preserve">dovuta alle grandi capacità adattative che il krill ha sviluppato </w:t>
      </w:r>
      <w:r w:rsidR="00E06AF7" w:rsidRPr="00D94811">
        <w:t xml:space="preserve">per vivere </w:t>
      </w:r>
      <w:r w:rsidR="00E06AF7">
        <w:t>in un ecosistema, quello antartico, soggetto a variazioni estreme nel corso dell’anno; si pensi ad esempio al ciclo stagionale della banchisa o alla notte polare</w:t>
      </w:r>
      <w:r>
        <w:t xml:space="preserve">» spiega </w:t>
      </w:r>
      <w:r w:rsidRPr="004B65BC">
        <w:rPr>
          <w:b/>
        </w:rPr>
        <w:t xml:space="preserve">Cristiano De </w:t>
      </w:r>
      <w:proofErr w:type="spellStart"/>
      <w:r w:rsidRPr="004B65BC">
        <w:rPr>
          <w:b/>
        </w:rPr>
        <w:t>Pittà</w:t>
      </w:r>
      <w:proofErr w:type="spellEnd"/>
      <w:r>
        <w:t>, co-autore dello studio</w:t>
      </w:r>
      <w:r w:rsidR="00AF05D7">
        <w:t xml:space="preserve"> dell’Università di Padova</w:t>
      </w:r>
      <w:r w:rsidR="00E06AF7">
        <w:t xml:space="preserve">. </w:t>
      </w:r>
    </w:p>
    <w:p w14:paraId="159ED22D" w14:textId="425828C4" w:rsidR="00E06AF7" w:rsidRDefault="00CE243D" w:rsidP="008871E9">
      <w:pPr>
        <w:spacing w:line="276" w:lineRule="auto"/>
        <w:ind w:firstLine="284"/>
        <w:jc w:val="both"/>
      </w:pPr>
      <w:r>
        <w:lastRenderedPageBreak/>
        <w:t>«</w:t>
      </w:r>
      <w:r w:rsidR="00E06AF7">
        <w:t>In tal senso, un ruolo fondamentale è svolto dall’orologio circadiano che controlla a livello molecolare l’espressione ritmica giornaliera e stagionale di numerosi geni</w:t>
      </w:r>
      <w:r>
        <w:t xml:space="preserve"> – continua</w:t>
      </w:r>
      <w:r w:rsidR="00822D18">
        <w:t xml:space="preserve"> </w:t>
      </w:r>
      <w:r w:rsidR="00822D18" w:rsidRPr="001E526C">
        <w:rPr>
          <w:b/>
        </w:rPr>
        <w:t xml:space="preserve">Alberto </w:t>
      </w:r>
      <w:proofErr w:type="spellStart"/>
      <w:r w:rsidR="00822D18" w:rsidRPr="001E526C">
        <w:rPr>
          <w:b/>
        </w:rPr>
        <w:t>Biscontin</w:t>
      </w:r>
      <w:proofErr w:type="spellEnd"/>
      <w:r w:rsidR="00822D18">
        <w:t>, co-autore dello studio e ricercatore dell’Università di Padova al momento della ricerca</w:t>
      </w:r>
      <w:r>
        <w:t xml:space="preserve"> –</w:t>
      </w:r>
      <w:r w:rsidR="00E06AF7">
        <w:t>. Il sequenziamento del genoma ha permesso di identificare 625 geni la cui espressione risulta essere sotto il controllo diretto dell’orologio endogeno e potrebbero, quindi, rappresentare il fulcro del processo di adattamento fisiologico e comportamentale di questo organismo alle estreme variazioni</w:t>
      </w:r>
      <w:r w:rsidR="001E526C">
        <w:t xml:space="preserve"> stagionali a cui è sottoposto</w:t>
      </w:r>
      <w:r>
        <w:t>»</w:t>
      </w:r>
      <w:r w:rsidR="001E526C">
        <w:t>.</w:t>
      </w:r>
    </w:p>
    <w:p w14:paraId="2230A8C3" w14:textId="77777777" w:rsidR="00654004" w:rsidRDefault="00654004" w:rsidP="008871E9">
      <w:pPr>
        <w:spacing w:line="276" w:lineRule="auto"/>
        <w:ind w:firstLine="284"/>
        <w:jc w:val="both"/>
      </w:pPr>
    </w:p>
    <w:p w14:paraId="704EF857" w14:textId="0FF2683A" w:rsidR="00A40B3D" w:rsidRDefault="00AF05D7" w:rsidP="008871E9">
      <w:pPr>
        <w:spacing w:line="276" w:lineRule="auto"/>
        <w:ind w:firstLine="284"/>
        <w:jc w:val="both"/>
      </w:pPr>
      <w:r>
        <w:t>L</w:t>
      </w:r>
      <w:r w:rsidR="00E06AF7">
        <w:t>a presenza della corrente circumpolare antartica (ACC)</w:t>
      </w:r>
      <w:r>
        <w:t>, inoltre,</w:t>
      </w:r>
      <w:r w:rsidR="00E06AF7">
        <w:t xml:space="preserve"> è</w:t>
      </w:r>
      <w:r w:rsidR="00E06AF7" w:rsidRPr="00C27A5F">
        <w:t xml:space="preserve"> responsabile</w:t>
      </w:r>
      <w:r w:rsidR="00E06AF7">
        <w:t xml:space="preserve"> di</w:t>
      </w:r>
      <w:r w:rsidR="00E06AF7" w:rsidRPr="00C27A5F">
        <w:t xml:space="preserve"> alti</w:t>
      </w:r>
      <w:r w:rsidR="00E06AF7">
        <w:t>ssimi</w:t>
      </w:r>
      <w:r w:rsidR="00E06AF7" w:rsidRPr="00C27A5F">
        <w:t xml:space="preserve"> livelli di connettività </w:t>
      </w:r>
      <w:r w:rsidR="00E06AF7">
        <w:t>tra le diverse aree geografiche</w:t>
      </w:r>
      <w:r w:rsidR="00E06AF7" w:rsidRPr="00C27A5F">
        <w:t>.</w:t>
      </w:r>
      <w:r w:rsidR="00E06AF7">
        <w:t xml:space="preserve"> Per anni la popolazione di krill antartico è stata </w:t>
      </w:r>
      <w:r w:rsidR="00654004">
        <w:t>ritenuta geneticamente omogenea: i</w:t>
      </w:r>
      <w:r w:rsidR="00E06AF7">
        <w:t>l sequenziamento del genoma ha portato all’identificazione di milioni di nuovi</w:t>
      </w:r>
      <w:r w:rsidR="00837688">
        <w:t xml:space="preserve"> marcatori genetici</w:t>
      </w:r>
      <w:r w:rsidR="00E06AF7">
        <w:t xml:space="preserve"> (</w:t>
      </w:r>
      <w:r w:rsidR="00E06AF7" w:rsidRPr="006749FF">
        <w:rPr>
          <w:i/>
          <w:iCs/>
        </w:rPr>
        <w:t xml:space="preserve">Single Nucleotide </w:t>
      </w:r>
      <w:proofErr w:type="spellStart"/>
      <w:r w:rsidR="00E06AF7" w:rsidRPr="006749FF">
        <w:rPr>
          <w:i/>
          <w:iCs/>
        </w:rPr>
        <w:t>Polymorphism</w:t>
      </w:r>
      <w:r w:rsidR="00837688">
        <w:rPr>
          <w:i/>
          <w:iCs/>
        </w:rPr>
        <w:t>s</w:t>
      </w:r>
      <w:proofErr w:type="spellEnd"/>
      <w:r w:rsidR="00E06AF7">
        <w:t xml:space="preserve">) che hanno permesso, per la prima volta, di eseguire una completa analisi della struttura della </w:t>
      </w:r>
      <w:r w:rsidR="00E06AF7" w:rsidRPr="00C27A5F">
        <w:t xml:space="preserve">popolazione di krill antartico </w:t>
      </w:r>
      <w:r w:rsidR="00E06AF7">
        <w:t>mettendo in luce le tracce genetiche di</w:t>
      </w:r>
      <w:r w:rsidR="00654004">
        <w:t xml:space="preserve"> quattro</w:t>
      </w:r>
      <w:r w:rsidR="00E06AF7">
        <w:t xml:space="preserve"> diverse popolazioni ancestrali ancora presenti in krill provenienti da altrettante regioni geografiche.</w:t>
      </w:r>
      <w:r w:rsidR="00A40B3D">
        <w:t xml:space="preserve"> </w:t>
      </w:r>
    </w:p>
    <w:p w14:paraId="3B88ED4B" w14:textId="38D909CD" w:rsidR="00E06AF7" w:rsidRPr="003820C7" w:rsidRDefault="00545BF4" w:rsidP="008871E9">
      <w:pPr>
        <w:spacing w:line="276" w:lineRule="auto"/>
        <w:ind w:firstLine="284"/>
        <w:jc w:val="both"/>
      </w:pPr>
      <w:r>
        <w:t>«</w:t>
      </w:r>
      <w:r w:rsidR="00E06AF7">
        <w:t xml:space="preserve">Il genoma </w:t>
      </w:r>
      <w:r w:rsidR="00E06AF7" w:rsidRPr="003820C7">
        <w:t xml:space="preserve">di </w:t>
      </w:r>
      <w:proofErr w:type="spellStart"/>
      <w:r w:rsidRPr="00771A30">
        <w:rPr>
          <w:i/>
          <w:iCs/>
        </w:rPr>
        <w:t>Euphausia</w:t>
      </w:r>
      <w:proofErr w:type="spellEnd"/>
      <w:r w:rsidR="00E06AF7" w:rsidRPr="003820C7">
        <w:rPr>
          <w:i/>
          <w:iCs/>
        </w:rPr>
        <w:t xml:space="preserve"> superba</w:t>
      </w:r>
      <w:r w:rsidR="00E06AF7">
        <w:rPr>
          <w:iCs/>
        </w:rPr>
        <w:t xml:space="preserve">, oltre ad essere una sfida tecnologica vinta, riapre il dibattito sul significato biologico dei grandi genomi e </w:t>
      </w:r>
      <w:r w:rsidR="00E06AF7">
        <w:t xml:space="preserve">rappresenta una preziosissima risorsa che </w:t>
      </w:r>
      <w:r w:rsidR="00E06AF7" w:rsidRPr="003820C7">
        <w:t xml:space="preserve">fornirà nuovi e importanti elementi per una comprensione sempre maggiore </w:t>
      </w:r>
      <w:r w:rsidR="00E06AF7">
        <w:t xml:space="preserve">della biologia e </w:t>
      </w:r>
      <w:r w:rsidR="004F47DD">
        <w:t xml:space="preserve">del ruolo ecologico di </w:t>
      </w:r>
      <w:r w:rsidR="00E06AF7" w:rsidRPr="003820C7">
        <w:t>questa</w:t>
      </w:r>
      <w:r w:rsidR="00A40B3D">
        <w:t xml:space="preserve"> </w:t>
      </w:r>
      <w:r w:rsidR="00E06AF7" w:rsidRPr="003820C7">
        <w:t>specie</w:t>
      </w:r>
      <w:r w:rsidR="001E526C">
        <w:t xml:space="preserve">» conclude </w:t>
      </w:r>
      <w:r w:rsidR="00822D18" w:rsidRPr="00CE243D">
        <w:rPr>
          <w:b/>
        </w:rPr>
        <w:t>Gabriele Sales</w:t>
      </w:r>
      <w:r w:rsidR="00822D18">
        <w:t>, anche lui co-autore dello studio dell’ateneo patavino</w:t>
      </w:r>
      <w:r w:rsidR="00E06AF7" w:rsidRPr="003820C7">
        <w:t>.</w:t>
      </w:r>
      <w:r w:rsidR="00E06AF7">
        <w:t xml:space="preserve"> </w:t>
      </w:r>
    </w:p>
    <w:p w14:paraId="0F04205A" w14:textId="77777777" w:rsidR="00E06AF7" w:rsidRPr="003820C7" w:rsidRDefault="00E06AF7" w:rsidP="00E06AF7">
      <w:pPr>
        <w:jc w:val="both"/>
      </w:pPr>
    </w:p>
    <w:p w14:paraId="2C59E8D3" w14:textId="77777777" w:rsidR="00E06AF7" w:rsidRDefault="00E06AF7" w:rsidP="00E06AF7">
      <w:pPr>
        <w:jc w:val="both"/>
      </w:pPr>
    </w:p>
    <w:p w14:paraId="4AE0AC21" w14:textId="2BE62A15" w:rsidR="006840BA" w:rsidRPr="00EA0507" w:rsidRDefault="006840BA" w:rsidP="006840BA">
      <w:pPr>
        <w:ind w:right="57"/>
        <w:jc w:val="both"/>
      </w:pPr>
      <w:r>
        <w:t xml:space="preserve">Link alla ricerca: </w:t>
      </w:r>
      <w:hyperlink r:id="rId7" w:history="1">
        <w:r w:rsidRPr="00784AEC">
          <w:rPr>
            <w:rStyle w:val="Collegamentoipertestuale"/>
          </w:rPr>
          <w:t>https://www.sciencedirect.com/science/article/pii/S0092867423001071</w:t>
        </w:r>
      </w:hyperlink>
      <w:r>
        <w:t xml:space="preserve"> </w:t>
      </w:r>
    </w:p>
    <w:p w14:paraId="28385D55" w14:textId="64C4AE7C" w:rsidR="006840BA" w:rsidRPr="00814ED8" w:rsidRDefault="006840BA" w:rsidP="006840BA">
      <w:pPr>
        <w:ind w:right="57"/>
        <w:jc w:val="both"/>
        <w:rPr>
          <w:lang w:val="en-GB"/>
        </w:rPr>
      </w:pPr>
      <w:proofErr w:type="spellStart"/>
      <w:r w:rsidRPr="00837688">
        <w:rPr>
          <w:lang w:val="en-US"/>
        </w:rPr>
        <w:t>Titolo</w:t>
      </w:r>
      <w:proofErr w:type="spellEnd"/>
      <w:r w:rsidRPr="00814ED8">
        <w:rPr>
          <w:lang w:val="en-GB"/>
        </w:rPr>
        <w:t xml:space="preserve">: </w:t>
      </w:r>
      <w:r w:rsidRPr="006840BA">
        <w:rPr>
          <w:i/>
          <w:lang w:val="en-GB"/>
        </w:rPr>
        <w:t>The enormous repetitive Antarctic krill genome reveals environmental adaptations and population insights</w:t>
      </w:r>
      <w:r>
        <w:rPr>
          <w:i/>
          <w:lang w:val="en-GB"/>
        </w:rPr>
        <w:t xml:space="preserve"> </w:t>
      </w:r>
      <w:r w:rsidRPr="00814ED8">
        <w:rPr>
          <w:lang w:val="en-GB"/>
        </w:rPr>
        <w:t>– «</w:t>
      </w:r>
      <w:r>
        <w:rPr>
          <w:lang w:val="en-GB"/>
        </w:rPr>
        <w:t>Cell» – 2023</w:t>
      </w:r>
      <w:r w:rsidRPr="00814ED8">
        <w:rPr>
          <w:lang w:val="en-GB"/>
        </w:rPr>
        <w:t xml:space="preserve"> </w:t>
      </w:r>
    </w:p>
    <w:p w14:paraId="419561EC" w14:textId="21AD2B2B" w:rsidR="00CE243D" w:rsidRPr="00B43553" w:rsidRDefault="006840BA" w:rsidP="00B43553">
      <w:pPr>
        <w:ind w:right="57"/>
        <w:jc w:val="both"/>
        <w:rPr>
          <w:lang w:val="en-GB" w:eastAsia="zh-CN"/>
        </w:rPr>
      </w:pPr>
      <w:proofErr w:type="spellStart"/>
      <w:proofErr w:type="gramStart"/>
      <w:r w:rsidRPr="00837688">
        <w:rPr>
          <w:lang w:val="en-GB"/>
        </w:rPr>
        <w:t>Autori</w:t>
      </w:r>
      <w:proofErr w:type="spellEnd"/>
      <w:r w:rsidRPr="006840BA">
        <w:rPr>
          <w:lang w:val="en-GB"/>
        </w:rPr>
        <w:t xml:space="preserve">: </w:t>
      </w:r>
      <w:proofErr w:type="spellStart"/>
      <w:r w:rsidRPr="006840BA">
        <w:rPr>
          <w:rFonts w:hint="eastAsia"/>
          <w:lang w:val="en-GB" w:eastAsia="zh-CN"/>
        </w:rPr>
        <w:t>Changwei</w:t>
      </w:r>
      <w:proofErr w:type="spellEnd"/>
      <w:r w:rsidRPr="006840BA">
        <w:rPr>
          <w:rFonts w:hint="eastAsia"/>
          <w:lang w:val="en-GB" w:eastAsia="zh-CN"/>
        </w:rPr>
        <w:t xml:space="preserve"> Shao, </w:t>
      </w:r>
      <w:proofErr w:type="spellStart"/>
      <w:r w:rsidRPr="006840BA">
        <w:rPr>
          <w:rFonts w:hint="eastAsia"/>
          <w:lang w:val="en-GB" w:eastAsia="zh-CN"/>
        </w:rPr>
        <w:t>Shuai</w:t>
      </w:r>
      <w:proofErr w:type="spellEnd"/>
      <w:r w:rsidRPr="006840BA">
        <w:rPr>
          <w:rFonts w:hint="eastAsia"/>
          <w:lang w:val="en-GB" w:eastAsia="zh-CN"/>
        </w:rPr>
        <w:t xml:space="preserve"> Sun, </w:t>
      </w:r>
      <w:proofErr w:type="spellStart"/>
      <w:r w:rsidRPr="006840BA">
        <w:rPr>
          <w:rFonts w:hint="eastAsia"/>
          <w:lang w:val="en-GB" w:eastAsia="zh-CN"/>
        </w:rPr>
        <w:t>Kaiqiang</w:t>
      </w:r>
      <w:proofErr w:type="spellEnd"/>
      <w:r w:rsidRPr="006840BA">
        <w:rPr>
          <w:rFonts w:hint="eastAsia"/>
          <w:lang w:val="en-GB" w:eastAsia="zh-CN"/>
        </w:rPr>
        <w:t xml:space="preserve"> Liu, </w:t>
      </w:r>
      <w:proofErr w:type="spellStart"/>
      <w:r w:rsidRPr="006840BA">
        <w:rPr>
          <w:rFonts w:hint="eastAsia"/>
          <w:lang w:val="en-GB" w:eastAsia="zh-CN"/>
        </w:rPr>
        <w:t>Jiahao</w:t>
      </w:r>
      <w:proofErr w:type="spellEnd"/>
      <w:r w:rsidRPr="006840BA">
        <w:rPr>
          <w:rFonts w:hint="eastAsia"/>
          <w:lang w:val="en-GB" w:eastAsia="zh-CN"/>
        </w:rPr>
        <w:t xml:space="preserve"> Wang, </w:t>
      </w:r>
      <w:proofErr w:type="spellStart"/>
      <w:r w:rsidRPr="006840BA">
        <w:rPr>
          <w:rFonts w:hint="eastAsia"/>
          <w:lang w:val="en-GB" w:eastAsia="zh-CN"/>
        </w:rPr>
        <w:t>Shuo</w:t>
      </w:r>
      <w:proofErr w:type="spellEnd"/>
      <w:r w:rsidRPr="006840BA">
        <w:rPr>
          <w:rFonts w:hint="eastAsia"/>
          <w:lang w:val="en-GB" w:eastAsia="zh-CN"/>
        </w:rPr>
        <w:t xml:space="preserve"> Li, </w:t>
      </w:r>
      <w:proofErr w:type="spellStart"/>
      <w:r w:rsidRPr="006840BA">
        <w:rPr>
          <w:rFonts w:hint="eastAsia"/>
          <w:lang w:val="en-GB" w:eastAsia="zh-CN"/>
        </w:rPr>
        <w:t>Qun</w:t>
      </w:r>
      <w:proofErr w:type="spellEnd"/>
      <w:r w:rsidRPr="006840BA">
        <w:rPr>
          <w:rFonts w:hint="eastAsia"/>
          <w:lang w:val="en-GB" w:eastAsia="zh-CN"/>
        </w:rPr>
        <w:t xml:space="preserve"> Liu</w:t>
      </w:r>
      <w:r>
        <w:rPr>
          <w:rFonts w:hint="eastAsia"/>
          <w:lang w:val="en-GB" w:eastAsia="zh-CN"/>
        </w:rPr>
        <w:t xml:space="preserve">, Bruce E. </w:t>
      </w:r>
      <w:proofErr w:type="spellStart"/>
      <w:r>
        <w:rPr>
          <w:rFonts w:hint="eastAsia"/>
          <w:lang w:val="en-GB" w:eastAsia="zh-CN"/>
        </w:rPr>
        <w:t>Deagle</w:t>
      </w:r>
      <w:proofErr w:type="spellEnd"/>
      <w:r>
        <w:rPr>
          <w:rFonts w:hint="eastAsia"/>
          <w:lang w:val="en-GB" w:eastAsia="zh-CN"/>
        </w:rPr>
        <w:t xml:space="preserve">, </w:t>
      </w:r>
      <w:proofErr w:type="spellStart"/>
      <w:r>
        <w:rPr>
          <w:rFonts w:hint="eastAsia"/>
          <w:lang w:val="en-GB" w:eastAsia="zh-CN"/>
        </w:rPr>
        <w:t>Inge</w:t>
      </w:r>
      <w:proofErr w:type="spellEnd"/>
      <w:r>
        <w:rPr>
          <w:rFonts w:hint="eastAsia"/>
          <w:lang w:val="en-GB" w:eastAsia="zh-CN"/>
        </w:rPr>
        <w:t xml:space="preserve"> </w:t>
      </w:r>
      <w:proofErr w:type="spellStart"/>
      <w:r>
        <w:rPr>
          <w:rFonts w:hint="eastAsia"/>
          <w:lang w:val="en-GB" w:eastAsia="zh-CN"/>
        </w:rPr>
        <w:t>Seim</w:t>
      </w:r>
      <w:proofErr w:type="spellEnd"/>
      <w:r>
        <w:rPr>
          <w:rFonts w:hint="eastAsia"/>
          <w:lang w:val="en-GB" w:eastAsia="zh-CN"/>
        </w:rPr>
        <w:t xml:space="preserve">, Alberto </w:t>
      </w:r>
      <w:proofErr w:type="spellStart"/>
      <w:r>
        <w:rPr>
          <w:rFonts w:hint="eastAsia"/>
          <w:lang w:val="en-GB" w:eastAsia="zh-CN"/>
        </w:rPr>
        <w:t>Biscontin</w:t>
      </w:r>
      <w:proofErr w:type="spellEnd"/>
      <w:r>
        <w:rPr>
          <w:rFonts w:hint="eastAsia"/>
          <w:lang w:val="en-GB" w:eastAsia="zh-CN"/>
        </w:rPr>
        <w:t xml:space="preserve">, Qian Wang, Xin Liu, So Kawaguchi, </w:t>
      </w:r>
      <w:proofErr w:type="spellStart"/>
      <w:r>
        <w:rPr>
          <w:rFonts w:hint="eastAsia"/>
          <w:lang w:val="en-GB" w:eastAsia="zh-CN"/>
        </w:rPr>
        <w:t>Yalin</w:t>
      </w:r>
      <w:proofErr w:type="spellEnd"/>
      <w:r>
        <w:rPr>
          <w:rFonts w:hint="eastAsia"/>
          <w:lang w:val="en-GB" w:eastAsia="zh-CN"/>
        </w:rPr>
        <w:t xml:space="preserve"> Liu, Simon </w:t>
      </w:r>
      <w:proofErr w:type="spellStart"/>
      <w:r>
        <w:rPr>
          <w:rFonts w:hint="eastAsia"/>
          <w:lang w:val="en-GB" w:eastAsia="zh-CN"/>
        </w:rPr>
        <w:t>Jarman</w:t>
      </w:r>
      <w:proofErr w:type="spellEnd"/>
      <w:r w:rsidRPr="006840BA">
        <w:rPr>
          <w:rFonts w:hint="eastAsia"/>
          <w:lang w:val="en-GB" w:eastAsia="zh-CN"/>
        </w:rPr>
        <w:t>, Yue</w:t>
      </w:r>
      <w:r>
        <w:rPr>
          <w:rFonts w:hint="eastAsia"/>
          <w:lang w:val="en-GB" w:eastAsia="zh-CN"/>
        </w:rPr>
        <w:t xml:space="preserve"> Wang, Hong-Yan Wang, </w:t>
      </w:r>
      <w:proofErr w:type="spellStart"/>
      <w:r>
        <w:rPr>
          <w:rFonts w:hint="eastAsia"/>
          <w:lang w:val="en-GB" w:eastAsia="zh-CN"/>
        </w:rPr>
        <w:t>Guodong</w:t>
      </w:r>
      <w:proofErr w:type="spellEnd"/>
      <w:r>
        <w:rPr>
          <w:rFonts w:hint="eastAsia"/>
          <w:lang w:val="en-GB" w:eastAsia="zh-CN"/>
        </w:rPr>
        <w:t xml:space="preserve"> Huang, Jiang Hu, Bo Feng, Cristiano De </w:t>
      </w:r>
      <w:proofErr w:type="spellStart"/>
      <w:r>
        <w:rPr>
          <w:rFonts w:hint="eastAsia"/>
          <w:lang w:val="en-GB" w:eastAsia="zh-CN"/>
        </w:rPr>
        <w:t>Pittà</w:t>
      </w:r>
      <w:proofErr w:type="spellEnd"/>
      <w:r>
        <w:rPr>
          <w:rFonts w:hint="eastAsia"/>
          <w:lang w:val="en-GB" w:eastAsia="zh-CN"/>
        </w:rPr>
        <w:t xml:space="preserve">, </w:t>
      </w:r>
      <w:proofErr w:type="spellStart"/>
      <w:r>
        <w:rPr>
          <w:rFonts w:hint="eastAsia"/>
          <w:lang w:val="en-GB" w:eastAsia="zh-CN"/>
        </w:rPr>
        <w:t>Shanshan</w:t>
      </w:r>
      <w:proofErr w:type="spellEnd"/>
      <w:r>
        <w:rPr>
          <w:rFonts w:hint="eastAsia"/>
          <w:lang w:val="en-GB" w:eastAsia="zh-CN"/>
        </w:rPr>
        <w:t xml:space="preserve"> Liu, </w:t>
      </w:r>
      <w:proofErr w:type="spellStart"/>
      <w:r>
        <w:rPr>
          <w:rFonts w:hint="eastAsia"/>
          <w:lang w:val="en-GB" w:eastAsia="zh-CN"/>
        </w:rPr>
        <w:t>Rui</w:t>
      </w:r>
      <w:proofErr w:type="spellEnd"/>
      <w:r>
        <w:rPr>
          <w:rFonts w:hint="eastAsia"/>
          <w:lang w:val="en-GB" w:eastAsia="zh-CN"/>
        </w:rPr>
        <w:t xml:space="preserve"> Wang, </w:t>
      </w:r>
      <w:proofErr w:type="spellStart"/>
      <w:r>
        <w:rPr>
          <w:rFonts w:hint="eastAsia"/>
          <w:lang w:val="en-GB" w:eastAsia="zh-CN"/>
        </w:rPr>
        <w:t>Kailong</w:t>
      </w:r>
      <w:proofErr w:type="spellEnd"/>
      <w:r>
        <w:rPr>
          <w:rFonts w:hint="eastAsia"/>
          <w:lang w:val="en-GB" w:eastAsia="zh-CN"/>
        </w:rPr>
        <w:t xml:space="preserve"> Ma, </w:t>
      </w:r>
      <w:proofErr w:type="spellStart"/>
      <w:r>
        <w:rPr>
          <w:rFonts w:hint="eastAsia"/>
          <w:lang w:val="en-GB" w:eastAsia="zh-CN"/>
        </w:rPr>
        <w:t>Yipi</w:t>
      </w:r>
      <w:r w:rsidR="00545BF4">
        <w:rPr>
          <w:rFonts w:hint="eastAsia"/>
          <w:lang w:val="en-GB" w:eastAsia="zh-CN"/>
        </w:rPr>
        <w:t>ng</w:t>
      </w:r>
      <w:proofErr w:type="spellEnd"/>
      <w:r w:rsidR="00545BF4">
        <w:rPr>
          <w:rFonts w:hint="eastAsia"/>
          <w:lang w:val="en-GB" w:eastAsia="zh-CN"/>
        </w:rPr>
        <w:t xml:space="preserve"> Ying, Gabriel</w:t>
      </w:r>
      <w:r>
        <w:rPr>
          <w:rFonts w:hint="eastAsia"/>
          <w:lang w:val="en-GB" w:eastAsia="zh-CN"/>
        </w:rPr>
        <w:t xml:space="preserve">e Sales, Tao Sun, </w:t>
      </w:r>
      <w:proofErr w:type="spellStart"/>
      <w:r>
        <w:rPr>
          <w:rFonts w:hint="eastAsia"/>
          <w:lang w:val="en-GB" w:eastAsia="zh-CN"/>
        </w:rPr>
        <w:t>Xinliang</w:t>
      </w:r>
      <w:proofErr w:type="spellEnd"/>
      <w:r>
        <w:rPr>
          <w:rFonts w:hint="eastAsia"/>
          <w:lang w:val="en-GB" w:eastAsia="zh-CN"/>
        </w:rPr>
        <w:t xml:space="preserve"> Wang, </w:t>
      </w:r>
      <w:proofErr w:type="spellStart"/>
      <w:r>
        <w:rPr>
          <w:rFonts w:hint="eastAsia"/>
          <w:lang w:val="en-GB" w:eastAsia="zh-CN"/>
        </w:rPr>
        <w:t>Yaolei</w:t>
      </w:r>
      <w:proofErr w:type="spellEnd"/>
      <w:r>
        <w:rPr>
          <w:rFonts w:hint="eastAsia"/>
          <w:lang w:val="en-GB" w:eastAsia="zh-CN"/>
        </w:rPr>
        <w:t xml:space="preserve"> Zhang, </w:t>
      </w:r>
      <w:proofErr w:type="spellStart"/>
      <w:r>
        <w:rPr>
          <w:rFonts w:hint="eastAsia"/>
          <w:lang w:val="en-GB" w:eastAsia="zh-CN"/>
        </w:rPr>
        <w:t>Yunxia</w:t>
      </w:r>
      <w:proofErr w:type="spellEnd"/>
      <w:r>
        <w:rPr>
          <w:rFonts w:hint="eastAsia"/>
          <w:lang w:val="en-GB" w:eastAsia="zh-CN"/>
        </w:rPr>
        <w:t xml:space="preserve"> Zhao, </w:t>
      </w:r>
      <w:proofErr w:type="spellStart"/>
      <w:r>
        <w:rPr>
          <w:rFonts w:hint="eastAsia"/>
          <w:lang w:val="en-GB" w:eastAsia="zh-CN"/>
        </w:rPr>
        <w:t>Shanshan</w:t>
      </w:r>
      <w:proofErr w:type="spellEnd"/>
      <w:r>
        <w:rPr>
          <w:rFonts w:hint="eastAsia"/>
          <w:lang w:val="en-GB" w:eastAsia="zh-CN"/>
        </w:rPr>
        <w:t xml:space="preserve"> Pan, </w:t>
      </w:r>
      <w:proofErr w:type="spellStart"/>
      <w:r>
        <w:rPr>
          <w:rFonts w:hint="eastAsia"/>
          <w:lang w:val="en-GB" w:eastAsia="zh-CN"/>
        </w:rPr>
        <w:t>Xiancai</w:t>
      </w:r>
      <w:proofErr w:type="spellEnd"/>
      <w:r>
        <w:rPr>
          <w:rFonts w:hint="eastAsia"/>
          <w:lang w:val="en-GB" w:eastAsia="zh-CN"/>
        </w:rPr>
        <w:t xml:space="preserve"> </w:t>
      </w:r>
      <w:proofErr w:type="spellStart"/>
      <w:r>
        <w:rPr>
          <w:rFonts w:hint="eastAsia"/>
          <w:lang w:val="en-GB" w:eastAsia="zh-CN"/>
        </w:rPr>
        <w:t>Hao</w:t>
      </w:r>
      <w:proofErr w:type="spellEnd"/>
      <w:r>
        <w:rPr>
          <w:rFonts w:hint="eastAsia"/>
          <w:lang w:val="en-GB" w:eastAsia="zh-CN"/>
        </w:rPr>
        <w:t xml:space="preserve">, Yang Wang, </w:t>
      </w:r>
      <w:proofErr w:type="spellStart"/>
      <w:r>
        <w:rPr>
          <w:rFonts w:hint="eastAsia"/>
          <w:lang w:val="en-GB" w:eastAsia="zh-CN"/>
        </w:rPr>
        <w:t>Jiakun</w:t>
      </w:r>
      <w:proofErr w:type="spellEnd"/>
      <w:r>
        <w:rPr>
          <w:rFonts w:hint="eastAsia"/>
          <w:lang w:val="en-GB" w:eastAsia="zh-CN"/>
        </w:rPr>
        <w:t xml:space="preserve"> Xu, Bowen Yue, </w:t>
      </w:r>
      <w:proofErr w:type="spellStart"/>
      <w:r>
        <w:rPr>
          <w:rFonts w:hint="eastAsia"/>
          <w:lang w:val="en-GB" w:eastAsia="zh-CN"/>
        </w:rPr>
        <w:t>Yanxu</w:t>
      </w:r>
      <w:proofErr w:type="spellEnd"/>
      <w:r>
        <w:rPr>
          <w:rFonts w:hint="eastAsia"/>
          <w:lang w:val="en-GB" w:eastAsia="zh-CN"/>
        </w:rPr>
        <w:t xml:space="preserve"> Sun, He Zhang, </w:t>
      </w:r>
      <w:proofErr w:type="spellStart"/>
      <w:r>
        <w:rPr>
          <w:rFonts w:hint="eastAsia"/>
          <w:lang w:val="en-GB" w:eastAsia="zh-CN"/>
        </w:rPr>
        <w:t>Mengyang</w:t>
      </w:r>
      <w:proofErr w:type="spellEnd"/>
      <w:r>
        <w:rPr>
          <w:rFonts w:hint="eastAsia"/>
          <w:lang w:val="en-GB" w:eastAsia="zh-CN"/>
        </w:rPr>
        <w:t xml:space="preserve"> Xu, </w:t>
      </w:r>
      <w:proofErr w:type="spellStart"/>
      <w:r>
        <w:rPr>
          <w:rFonts w:hint="eastAsia"/>
          <w:lang w:val="en-GB" w:eastAsia="zh-CN"/>
        </w:rPr>
        <w:t>Yuyan</w:t>
      </w:r>
      <w:proofErr w:type="spellEnd"/>
      <w:r>
        <w:rPr>
          <w:rFonts w:hint="eastAsia"/>
          <w:lang w:val="en-GB" w:eastAsia="zh-CN"/>
        </w:rPr>
        <w:t xml:space="preserve"> Liu, </w:t>
      </w:r>
      <w:proofErr w:type="spellStart"/>
      <w:r>
        <w:rPr>
          <w:rFonts w:hint="eastAsia"/>
          <w:lang w:val="en-GB" w:eastAsia="zh-CN"/>
        </w:rPr>
        <w:t>Xiaodong</w:t>
      </w:r>
      <w:proofErr w:type="spellEnd"/>
      <w:r>
        <w:rPr>
          <w:rFonts w:hint="eastAsia"/>
          <w:lang w:val="en-GB" w:eastAsia="zh-CN"/>
        </w:rPr>
        <w:t xml:space="preserve"> </w:t>
      </w:r>
      <w:proofErr w:type="spellStart"/>
      <w:r>
        <w:rPr>
          <w:rFonts w:hint="eastAsia"/>
          <w:lang w:val="en-GB" w:eastAsia="zh-CN"/>
        </w:rPr>
        <w:t>Jia</w:t>
      </w:r>
      <w:proofErr w:type="spellEnd"/>
      <w:r>
        <w:rPr>
          <w:rFonts w:hint="eastAsia"/>
          <w:lang w:val="en-GB" w:eastAsia="zh-CN"/>
        </w:rPr>
        <w:t xml:space="preserve">, </w:t>
      </w:r>
      <w:proofErr w:type="spellStart"/>
      <w:r>
        <w:rPr>
          <w:rFonts w:hint="eastAsia"/>
          <w:lang w:val="en-GB" w:eastAsia="zh-CN"/>
        </w:rPr>
        <w:t>Jiancheng</w:t>
      </w:r>
      <w:proofErr w:type="spellEnd"/>
      <w:r>
        <w:rPr>
          <w:rFonts w:hint="eastAsia"/>
          <w:lang w:val="en-GB" w:eastAsia="zh-CN"/>
        </w:rPr>
        <w:t xml:space="preserve"> Zhu, </w:t>
      </w:r>
      <w:proofErr w:type="spellStart"/>
      <w:r>
        <w:rPr>
          <w:rFonts w:hint="eastAsia"/>
          <w:lang w:val="en-GB" w:eastAsia="zh-CN"/>
        </w:rPr>
        <w:t>Shufang</w:t>
      </w:r>
      <w:proofErr w:type="spellEnd"/>
      <w:r>
        <w:rPr>
          <w:rFonts w:hint="eastAsia"/>
          <w:lang w:val="en-GB" w:eastAsia="zh-CN"/>
        </w:rPr>
        <w:t xml:space="preserve"> Liu, </w:t>
      </w:r>
      <w:proofErr w:type="spellStart"/>
      <w:r>
        <w:rPr>
          <w:rFonts w:hint="eastAsia"/>
          <w:lang w:val="en-GB" w:eastAsia="zh-CN"/>
        </w:rPr>
        <w:t>Jue</w:t>
      </w:r>
      <w:proofErr w:type="spellEnd"/>
      <w:r>
        <w:rPr>
          <w:rFonts w:hint="eastAsia"/>
          <w:lang w:val="en-GB" w:eastAsia="zh-CN"/>
        </w:rPr>
        <w:t xml:space="preserve"> </w:t>
      </w:r>
      <w:proofErr w:type="spellStart"/>
      <w:r>
        <w:rPr>
          <w:rFonts w:hint="eastAsia"/>
          <w:lang w:val="en-GB" w:eastAsia="zh-CN"/>
        </w:rPr>
        <w:t>Ruan</w:t>
      </w:r>
      <w:proofErr w:type="spellEnd"/>
      <w:r>
        <w:rPr>
          <w:rFonts w:hint="eastAsia"/>
          <w:lang w:val="en-GB" w:eastAsia="zh-CN"/>
        </w:rPr>
        <w:t xml:space="preserve">, </w:t>
      </w:r>
      <w:proofErr w:type="spellStart"/>
      <w:r>
        <w:rPr>
          <w:rFonts w:hint="eastAsia"/>
          <w:lang w:val="en-GB" w:eastAsia="zh-CN"/>
        </w:rPr>
        <w:t>Guojie</w:t>
      </w:r>
      <w:proofErr w:type="spellEnd"/>
      <w:r>
        <w:rPr>
          <w:rFonts w:hint="eastAsia"/>
          <w:lang w:val="en-GB" w:eastAsia="zh-CN"/>
        </w:rPr>
        <w:t xml:space="preserve"> Zhang, </w:t>
      </w:r>
      <w:proofErr w:type="spellStart"/>
      <w:r>
        <w:rPr>
          <w:rFonts w:hint="eastAsia"/>
          <w:lang w:val="en-GB" w:eastAsia="zh-CN"/>
        </w:rPr>
        <w:t>Huanming</w:t>
      </w:r>
      <w:proofErr w:type="spellEnd"/>
      <w:r>
        <w:rPr>
          <w:rFonts w:hint="eastAsia"/>
          <w:lang w:val="en-GB" w:eastAsia="zh-CN"/>
        </w:rPr>
        <w:t xml:space="preserve"> Yang, </w:t>
      </w:r>
      <w:proofErr w:type="spellStart"/>
      <w:r>
        <w:rPr>
          <w:rFonts w:hint="eastAsia"/>
          <w:lang w:val="en-GB" w:eastAsia="zh-CN"/>
        </w:rPr>
        <w:t>Xun</w:t>
      </w:r>
      <w:proofErr w:type="spellEnd"/>
      <w:r>
        <w:rPr>
          <w:rFonts w:hint="eastAsia"/>
          <w:lang w:val="en-GB" w:eastAsia="zh-CN"/>
        </w:rPr>
        <w:t xml:space="preserve"> Xu, Jun Wang</w:t>
      </w:r>
      <w:r w:rsidRPr="006840BA">
        <w:rPr>
          <w:rFonts w:hint="eastAsia"/>
          <w:lang w:val="en-GB" w:eastAsia="zh-CN"/>
        </w:rPr>
        <w:t xml:space="preserve">, </w:t>
      </w:r>
      <w:proofErr w:type="spellStart"/>
      <w:r w:rsidRPr="006840BA">
        <w:rPr>
          <w:rFonts w:hint="eastAsia"/>
          <w:lang w:val="en-GB" w:eastAsia="zh-CN"/>
        </w:rPr>
        <w:t>Xiany</w:t>
      </w:r>
      <w:r>
        <w:rPr>
          <w:rFonts w:hint="eastAsia"/>
          <w:lang w:val="en-GB" w:eastAsia="zh-CN"/>
        </w:rPr>
        <w:t>ong</w:t>
      </w:r>
      <w:proofErr w:type="spellEnd"/>
      <w:r>
        <w:rPr>
          <w:rFonts w:hint="eastAsia"/>
          <w:lang w:val="en-GB" w:eastAsia="zh-CN"/>
        </w:rPr>
        <w:t xml:space="preserve"> Zhao, Bettina Meyer, </w:t>
      </w:r>
      <w:proofErr w:type="spellStart"/>
      <w:r>
        <w:rPr>
          <w:rFonts w:hint="eastAsia"/>
          <w:lang w:val="en-GB" w:eastAsia="zh-CN"/>
        </w:rPr>
        <w:t>Guangyi</w:t>
      </w:r>
      <w:proofErr w:type="spellEnd"/>
      <w:r>
        <w:rPr>
          <w:rFonts w:hint="eastAsia"/>
          <w:lang w:val="en-GB" w:eastAsia="zh-CN"/>
        </w:rPr>
        <w:t xml:space="preserve"> Fan</w:t>
      </w:r>
      <w:proofErr w:type="gramEnd"/>
      <w:r>
        <w:rPr>
          <w:rFonts w:hint="eastAsia"/>
          <w:lang w:val="en-GB" w:eastAsia="zh-CN"/>
        </w:rPr>
        <w:t xml:space="preserve"> </w:t>
      </w:r>
    </w:p>
    <w:sectPr w:rsidR="00CE243D" w:rsidRPr="00B43553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1F5261" w16cid:durableId="27C44D79"/>
  <w16cid:commentId w16cid:paraId="24E0C362" w16cid:durableId="27C44D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D438" w14:textId="77777777" w:rsidR="00F35CD7" w:rsidRDefault="00F35CD7">
      <w:r>
        <w:separator/>
      </w:r>
    </w:p>
  </w:endnote>
  <w:endnote w:type="continuationSeparator" w:id="0">
    <w:p w14:paraId="1EB6FD07" w14:textId="77777777" w:rsidR="00F35CD7" w:rsidRDefault="00F3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F35CD7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58C6AA3F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DE53E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F35CD7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F35CD7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F8B5" w14:textId="77777777" w:rsidR="00F35CD7" w:rsidRDefault="00F35CD7">
      <w:r>
        <w:separator/>
      </w:r>
    </w:p>
  </w:footnote>
  <w:footnote w:type="continuationSeparator" w:id="0">
    <w:p w14:paraId="61E6D38C" w14:textId="77777777" w:rsidR="00F35CD7" w:rsidRDefault="00F3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F35CD7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538A"/>
    <w:rsid w:val="000454D3"/>
    <w:rsid w:val="00054721"/>
    <w:rsid w:val="00060E20"/>
    <w:rsid w:val="0008537E"/>
    <w:rsid w:val="00090B13"/>
    <w:rsid w:val="000A7147"/>
    <w:rsid w:val="000B238A"/>
    <w:rsid w:val="000E727A"/>
    <w:rsid w:val="000F718A"/>
    <w:rsid w:val="0010542C"/>
    <w:rsid w:val="00112AD0"/>
    <w:rsid w:val="00131AE7"/>
    <w:rsid w:val="00145862"/>
    <w:rsid w:val="00146176"/>
    <w:rsid w:val="001553BE"/>
    <w:rsid w:val="00156CD1"/>
    <w:rsid w:val="00171ABE"/>
    <w:rsid w:val="00197BC8"/>
    <w:rsid w:val="001B7E86"/>
    <w:rsid w:val="001C4CC7"/>
    <w:rsid w:val="001D6420"/>
    <w:rsid w:val="001E2B82"/>
    <w:rsid w:val="001E526C"/>
    <w:rsid w:val="00237A53"/>
    <w:rsid w:val="00263C30"/>
    <w:rsid w:val="00274CB8"/>
    <w:rsid w:val="002F7B4F"/>
    <w:rsid w:val="00353988"/>
    <w:rsid w:val="00364598"/>
    <w:rsid w:val="003779B7"/>
    <w:rsid w:val="003C4644"/>
    <w:rsid w:val="003C4AC4"/>
    <w:rsid w:val="003E5AF6"/>
    <w:rsid w:val="003F2629"/>
    <w:rsid w:val="004048A6"/>
    <w:rsid w:val="0040606E"/>
    <w:rsid w:val="0042222C"/>
    <w:rsid w:val="00431028"/>
    <w:rsid w:val="00431305"/>
    <w:rsid w:val="00463FAC"/>
    <w:rsid w:val="004868FA"/>
    <w:rsid w:val="0049085F"/>
    <w:rsid w:val="004B65BC"/>
    <w:rsid w:val="004C3ADE"/>
    <w:rsid w:val="004D6E48"/>
    <w:rsid w:val="004D6FEA"/>
    <w:rsid w:val="004F47DD"/>
    <w:rsid w:val="0052627F"/>
    <w:rsid w:val="00533CBB"/>
    <w:rsid w:val="00537774"/>
    <w:rsid w:val="00542923"/>
    <w:rsid w:val="00545BF4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12EA6"/>
    <w:rsid w:val="00625FCC"/>
    <w:rsid w:val="00647BCF"/>
    <w:rsid w:val="00650B04"/>
    <w:rsid w:val="00654004"/>
    <w:rsid w:val="00672B73"/>
    <w:rsid w:val="0068362E"/>
    <w:rsid w:val="006840BA"/>
    <w:rsid w:val="00690B01"/>
    <w:rsid w:val="00693BBE"/>
    <w:rsid w:val="006A0CE5"/>
    <w:rsid w:val="006B52A8"/>
    <w:rsid w:val="006F4F66"/>
    <w:rsid w:val="00702816"/>
    <w:rsid w:val="00704338"/>
    <w:rsid w:val="007046DB"/>
    <w:rsid w:val="00731C3B"/>
    <w:rsid w:val="00737F3F"/>
    <w:rsid w:val="00743C8B"/>
    <w:rsid w:val="00766874"/>
    <w:rsid w:val="007876E9"/>
    <w:rsid w:val="007941DC"/>
    <w:rsid w:val="00795681"/>
    <w:rsid w:val="007B52A7"/>
    <w:rsid w:val="007B638F"/>
    <w:rsid w:val="007C17CA"/>
    <w:rsid w:val="007C7B06"/>
    <w:rsid w:val="007D3F25"/>
    <w:rsid w:val="007E47C5"/>
    <w:rsid w:val="007F55A3"/>
    <w:rsid w:val="00801757"/>
    <w:rsid w:val="00822D18"/>
    <w:rsid w:val="00830757"/>
    <w:rsid w:val="00837688"/>
    <w:rsid w:val="00846EBC"/>
    <w:rsid w:val="00861908"/>
    <w:rsid w:val="008654EA"/>
    <w:rsid w:val="00866A76"/>
    <w:rsid w:val="008754F8"/>
    <w:rsid w:val="00875743"/>
    <w:rsid w:val="008871E9"/>
    <w:rsid w:val="00893937"/>
    <w:rsid w:val="00897ED0"/>
    <w:rsid w:val="008A41E5"/>
    <w:rsid w:val="008B4489"/>
    <w:rsid w:val="008B5C37"/>
    <w:rsid w:val="008B69E6"/>
    <w:rsid w:val="008D42AB"/>
    <w:rsid w:val="008E1769"/>
    <w:rsid w:val="008E29D8"/>
    <w:rsid w:val="008E7389"/>
    <w:rsid w:val="00901D64"/>
    <w:rsid w:val="009029FB"/>
    <w:rsid w:val="00912843"/>
    <w:rsid w:val="009403CF"/>
    <w:rsid w:val="009509EA"/>
    <w:rsid w:val="00963090"/>
    <w:rsid w:val="00966E4D"/>
    <w:rsid w:val="00970D31"/>
    <w:rsid w:val="009747FB"/>
    <w:rsid w:val="00981547"/>
    <w:rsid w:val="00994B2C"/>
    <w:rsid w:val="009A19AE"/>
    <w:rsid w:val="009C1746"/>
    <w:rsid w:val="009C5FA7"/>
    <w:rsid w:val="009F3074"/>
    <w:rsid w:val="00A23D38"/>
    <w:rsid w:val="00A40B3D"/>
    <w:rsid w:val="00A44399"/>
    <w:rsid w:val="00A52580"/>
    <w:rsid w:val="00A66B19"/>
    <w:rsid w:val="00A81290"/>
    <w:rsid w:val="00A939A8"/>
    <w:rsid w:val="00AB3D1F"/>
    <w:rsid w:val="00AC2453"/>
    <w:rsid w:val="00AC4B02"/>
    <w:rsid w:val="00AF05D7"/>
    <w:rsid w:val="00B12CEC"/>
    <w:rsid w:val="00B27AC4"/>
    <w:rsid w:val="00B43553"/>
    <w:rsid w:val="00B7268F"/>
    <w:rsid w:val="00B73265"/>
    <w:rsid w:val="00B75E96"/>
    <w:rsid w:val="00B76052"/>
    <w:rsid w:val="00B90099"/>
    <w:rsid w:val="00B9641D"/>
    <w:rsid w:val="00BA4554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65CD5"/>
    <w:rsid w:val="00C7146B"/>
    <w:rsid w:val="00C71A1E"/>
    <w:rsid w:val="00C749F4"/>
    <w:rsid w:val="00C80503"/>
    <w:rsid w:val="00C90A4A"/>
    <w:rsid w:val="00CA0EB4"/>
    <w:rsid w:val="00CB32C5"/>
    <w:rsid w:val="00CB7CA5"/>
    <w:rsid w:val="00CE243D"/>
    <w:rsid w:val="00CE6C6F"/>
    <w:rsid w:val="00D07344"/>
    <w:rsid w:val="00D23FE8"/>
    <w:rsid w:val="00D323BD"/>
    <w:rsid w:val="00D33BFF"/>
    <w:rsid w:val="00D34CCE"/>
    <w:rsid w:val="00D435B9"/>
    <w:rsid w:val="00D5424B"/>
    <w:rsid w:val="00D74A1C"/>
    <w:rsid w:val="00D777E6"/>
    <w:rsid w:val="00D91A73"/>
    <w:rsid w:val="00D94702"/>
    <w:rsid w:val="00DD31E6"/>
    <w:rsid w:val="00DE53E5"/>
    <w:rsid w:val="00DF1A57"/>
    <w:rsid w:val="00DF1BFD"/>
    <w:rsid w:val="00DF26CA"/>
    <w:rsid w:val="00E00101"/>
    <w:rsid w:val="00E06AF7"/>
    <w:rsid w:val="00E203C9"/>
    <w:rsid w:val="00E20E83"/>
    <w:rsid w:val="00E3593B"/>
    <w:rsid w:val="00E52C31"/>
    <w:rsid w:val="00E55757"/>
    <w:rsid w:val="00E644CF"/>
    <w:rsid w:val="00E779D5"/>
    <w:rsid w:val="00E91A59"/>
    <w:rsid w:val="00E9470A"/>
    <w:rsid w:val="00EA012A"/>
    <w:rsid w:val="00EA2E7F"/>
    <w:rsid w:val="00ED0714"/>
    <w:rsid w:val="00EF342D"/>
    <w:rsid w:val="00F1597A"/>
    <w:rsid w:val="00F33D36"/>
    <w:rsid w:val="00F35CD7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D4E8B"/>
    <w:rsid w:val="00FE4489"/>
    <w:rsid w:val="00FE45D6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4B65B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B65B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B65BC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6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65BC"/>
    <w:rPr>
      <w:b/>
      <w:bCs/>
      <w:sz w:val="20"/>
      <w:szCs w:val="20"/>
      <w:lang w:eastAsia="en-US"/>
    </w:rPr>
  </w:style>
  <w:style w:type="character" w:styleId="Testosegnaposto">
    <w:name w:val="Placeholder Text"/>
    <w:basedOn w:val="Carpredefinitoparagrafo"/>
    <w:rsid w:val="00CE2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09286742300107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81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Milan Marco</cp:lastModifiedBy>
  <cp:revision>8</cp:revision>
  <cp:lastPrinted>2018-04-03T10:37:00Z</cp:lastPrinted>
  <dcterms:created xsi:type="dcterms:W3CDTF">2023-03-21T15:25:00Z</dcterms:created>
  <dcterms:modified xsi:type="dcterms:W3CDTF">2023-03-23T09:25:00Z</dcterms:modified>
</cp:coreProperties>
</file>