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2763" w14:textId="5D91DA90" w:rsidR="00606E59" w:rsidRPr="00606E59" w:rsidRDefault="00606E59" w:rsidP="00CF1729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06E59">
        <w:rPr>
          <w:rFonts w:ascii="Arial" w:hAnsi="Arial" w:cs="Arial"/>
          <w:b/>
          <w:bCs/>
          <w:i/>
          <w:iCs/>
          <w:sz w:val="24"/>
          <w:szCs w:val="24"/>
        </w:rPr>
        <w:t>Analisi di Immobiliare.it</w:t>
      </w:r>
    </w:p>
    <w:p w14:paraId="7E990F2E" w14:textId="2C7437A7" w:rsidR="00B773F1" w:rsidRDefault="003A7335" w:rsidP="00CF172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Salubri e accessibili: ecco le </w:t>
      </w:r>
      <w:r w:rsidR="0073460B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 città italiane dove </w:t>
      </w:r>
      <w:r w:rsidR="002504CC">
        <w:rPr>
          <w:rFonts w:ascii="Arial" w:hAnsi="Arial" w:cs="Arial"/>
          <w:b/>
          <w:bCs/>
          <w:sz w:val="28"/>
          <w:szCs w:val="28"/>
        </w:rPr>
        <w:t>i prezzi degli immobili sono inferiori alla</w:t>
      </w:r>
      <w:r>
        <w:rPr>
          <w:rFonts w:ascii="Arial" w:hAnsi="Arial" w:cs="Arial"/>
          <w:b/>
          <w:bCs/>
          <w:sz w:val="28"/>
          <w:szCs w:val="28"/>
        </w:rPr>
        <w:t xml:space="preserve"> media nazionale </w:t>
      </w:r>
      <w:r w:rsidR="002504CC">
        <w:rPr>
          <w:rFonts w:ascii="Arial" w:hAnsi="Arial" w:cs="Arial"/>
          <w:b/>
          <w:bCs/>
          <w:sz w:val="28"/>
          <w:szCs w:val="28"/>
        </w:rPr>
        <w:t>e si respira meglio</w:t>
      </w:r>
    </w:p>
    <w:p w14:paraId="754E7CA6" w14:textId="0F757DB2" w:rsidR="00CF1729" w:rsidRPr="00972B1B" w:rsidRDefault="008765EA" w:rsidP="00606E59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72B1B">
        <w:rPr>
          <w:rFonts w:ascii="Arial" w:hAnsi="Arial" w:cs="Arial"/>
          <w:b/>
          <w:bCs/>
          <w:i/>
          <w:iCs/>
          <w:sz w:val="24"/>
          <w:szCs w:val="24"/>
        </w:rPr>
        <w:t xml:space="preserve">Sul podio Cosenza, Belluno e </w:t>
      </w:r>
      <w:r w:rsidR="00972B1B" w:rsidRPr="00972B1B">
        <w:rPr>
          <w:rFonts w:ascii="Arial" w:hAnsi="Arial" w:cs="Arial"/>
          <w:b/>
          <w:bCs/>
          <w:i/>
          <w:iCs/>
          <w:sz w:val="24"/>
          <w:szCs w:val="24"/>
        </w:rPr>
        <w:t>Mantova</w:t>
      </w:r>
    </w:p>
    <w:p w14:paraId="349C1D4E" w14:textId="641D0709" w:rsidR="00322CEB" w:rsidRDefault="00322CEB"/>
    <w:p w14:paraId="0A11902C" w14:textId="17AB096E" w:rsidR="00322CEB" w:rsidRDefault="00322CEB" w:rsidP="00FA7565">
      <w:pPr>
        <w:jc w:val="both"/>
        <w:rPr>
          <w:rFonts w:ascii="Arial" w:hAnsi="Arial" w:cs="Arial"/>
        </w:rPr>
      </w:pPr>
      <w:r w:rsidRPr="00FA7565">
        <w:rPr>
          <w:rFonts w:ascii="Arial" w:hAnsi="Arial" w:cs="Arial"/>
          <w:b/>
          <w:bCs/>
        </w:rPr>
        <w:t xml:space="preserve">Milano, marzo 2023 – </w:t>
      </w:r>
      <w:r w:rsidR="00606E59" w:rsidRPr="00606E59">
        <w:rPr>
          <w:rFonts w:ascii="Arial" w:hAnsi="Arial" w:cs="Arial"/>
        </w:rPr>
        <w:t xml:space="preserve">Abitare dove </w:t>
      </w:r>
      <w:r w:rsidR="0018733B" w:rsidRPr="0018733B">
        <w:rPr>
          <w:rFonts w:ascii="Arial" w:hAnsi="Arial" w:cs="Arial"/>
          <w:b/>
          <w:bCs/>
        </w:rPr>
        <w:t>l’aria è salubre</w:t>
      </w:r>
      <w:r w:rsidR="00606E59" w:rsidRPr="0018733B">
        <w:rPr>
          <w:rFonts w:ascii="Arial" w:hAnsi="Arial" w:cs="Arial"/>
          <w:b/>
          <w:bCs/>
        </w:rPr>
        <w:t xml:space="preserve"> e le case sono in vendita a prezzi al di sotto della media nazionale</w:t>
      </w:r>
      <w:r w:rsidR="00606E59" w:rsidRPr="00606E59">
        <w:rPr>
          <w:rFonts w:ascii="Arial" w:hAnsi="Arial" w:cs="Arial"/>
        </w:rPr>
        <w:t>: impossibile? Non proprio.</w:t>
      </w:r>
      <w:r w:rsidR="00606E59">
        <w:rPr>
          <w:rFonts w:ascii="Arial" w:hAnsi="Arial" w:cs="Arial"/>
          <w:b/>
          <w:bCs/>
        </w:rPr>
        <w:t xml:space="preserve"> </w:t>
      </w:r>
      <w:r w:rsidR="005813E3" w:rsidRPr="00FA7565">
        <w:rPr>
          <w:rFonts w:ascii="Arial" w:hAnsi="Arial" w:cs="Arial"/>
        </w:rPr>
        <w:t xml:space="preserve">Uno studio di </w:t>
      </w:r>
      <w:r w:rsidRPr="00FA7565">
        <w:rPr>
          <w:rFonts w:ascii="Arial" w:hAnsi="Arial" w:cs="Arial"/>
          <w:b/>
          <w:bCs/>
        </w:rPr>
        <w:t xml:space="preserve">Immobiliare.it Insights, </w:t>
      </w:r>
      <w:r w:rsidRPr="00FA7565">
        <w:rPr>
          <w:rFonts w:ascii="Arial" w:hAnsi="Arial" w:cs="Arial"/>
        </w:rPr>
        <w:t xml:space="preserve">business unit specializzata in analisi di mercato di </w:t>
      </w:r>
      <w:hyperlink r:id="rId6" w:history="1">
        <w:r w:rsidRPr="00FA7565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 w:rsidRPr="00FA7565">
        <w:rPr>
          <w:rFonts w:ascii="Arial" w:hAnsi="Arial" w:cs="Arial"/>
          <w:b/>
          <w:bCs/>
        </w:rPr>
        <w:t xml:space="preserve">, </w:t>
      </w:r>
      <w:r w:rsidRPr="00FA7565">
        <w:rPr>
          <w:rFonts w:ascii="Arial" w:hAnsi="Arial" w:cs="Arial"/>
        </w:rPr>
        <w:t xml:space="preserve">il portale immobiliare leader in Italia, </w:t>
      </w:r>
      <w:r w:rsidR="005813E3" w:rsidRPr="00FA7565">
        <w:rPr>
          <w:rFonts w:ascii="Arial" w:hAnsi="Arial" w:cs="Arial"/>
        </w:rPr>
        <w:t xml:space="preserve">ha </w:t>
      </w:r>
      <w:r w:rsidR="000C7CC6">
        <w:rPr>
          <w:rFonts w:ascii="Arial" w:hAnsi="Arial" w:cs="Arial"/>
        </w:rPr>
        <w:t>incrociato i due indicatori per individuare quelle città in cui è possibile godere di una buona qualità dell’aria ad un prezzo accessibile</w:t>
      </w:r>
      <w:r w:rsidR="00B8221E" w:rsidRPr="00FA7565">
        <w:rPr>
          <w:rFonts w:ascii="Arial" w:hAnsi="Arial" w:cs="Arial"/>
        </w:rPr>
        <w:t>.</w:t>
      </w:r>
    </w:p>
    <w:p w14:paraId="0A031113" w14:textId="1BA35C4F" w:rsidR="000C7CC6" w:rsidRPr="00FA7565" w:rsidRDefault="000C7CC6" w:rsidP="000C7CC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Secondo l’ultimo rapporto</w:t>
      </w:r>
      <w:r w:rsidRPr="00FA7565">
        <w:rPr>
          <w:rFonts w:ascii="Arial" w:hAnsi="Arial" w:cs="Arial"/>
        </w:rPr>
        <w:t xml:space="preserve"> di Legambiente*</w:t>
      </w:r>
      <w:r w:rsidR="004D00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C7CC6">
        <w:rPr>
          <w:rFonts w:ascii="Arial" w:hAnsi="Arial" w:cs="Arial"/>
        </w:rPr>
        <w:t>che ogni anno, fotografa la situazione delle città italiane sulla base di quattro varianti</w:t>
      </w:r>
      <w:r>
        <w:rPr>
          <w:rFonts w:ascii="Arial" w:hAnsi="Arial" w:cs="Arial"/>
        </w:rPr>
        <w:t xml:space="preserve">, ovvero </w:t>
      </w:r>
      <w:r w:rsidRPr="000C7CC6">
        <w:rPr>
          <w:rFonts w:ascii="Arial" w:hAnsi="Arial" w:cs="Arial"/>
        </w:rPr>
        <w:t>aria, acqua, rifiuti e mobilità</w:t>
      </w:r>
      <w:r>
        <w:rPr>
          <w:rFonts w:ascii="Arial" w:hAnsi="Arial" w:cs="Arial"/>
        </w:rPr>
        <w:t>,</w:t>
      </w:r>
      <w:r w:rsidRPr="00FA7565">
        <w:rPr>
          <w:rFonts w:ascii="Arial" w:hAnsi="Arial" w:cs="Arial"/>
        </w:rPr>
        <w:t xml:space="preserve"> nella top</w:t>
      </w:r>
      <w:r w:rsidR="00C4667A">
        <w:rPr>
          <w:rFonts w:ascii="Arial" w:hAnsi="Arial" w:cs="Arial"/>
        </w:rPr>
        <w:t xml:space="preserve"> </w:t>
      </w:r>
      <w:r w:rsidRPr="00FA7565">
        <w:rPr>
          <w:rFonts w:ascii="Arial" w:hAnsi="Arial" w:cs="Arial"/>
        </w:rPr>
        <w:t xml:space="preserve">10 delle città con </w:t>
      </w:r>
      <w:r>
        <w:rPr>
          <w:rFonts w:ascii="Arial" w:hAnsi="Arial" w:cs="Arial"/>
        </w:rPr>
        <w:t>il migliore ecosistema urbano</w:t>
      </w:r>
      <w:r w:rsidRPr="00FA7565">
        <w:rPr>
          <w:rFonts w:ascii="Arial" w:hAnsi="Arial" w:cs="Arial"/>
        </w:rPr>
        <w:t xml:space="preserve"> rientrano, in quest’ordine, </w:t>
      </w:r>
      <w:r w:rsidRPr="00FA7565">
        <w:rPr>
          <w:rFonts w:ascii="Arial" w:hAnsi="Arial" w:cs="Arial"/>
          <w:b/>
          <w:bCs/>
        </w:rPr>
        <w:t xml:space="preserve">Bolzano, Trento, Belluno, Reggio Emilia, Cosenza, Treviso, Pordenone, Forlì, La Spezia e Mantova. </w:t>
      </w:r>
    </w:p>
    <w:p w14:paraId="2336D7D7" w14:textId="2840C5DF" w:rsidR="000C7CC6" w:rsidRPr="00FA7565" w:rsidRDefault="000C7CC6" w:rsidP="00FA7565">
      <w:pPr>
        <w:jc w:val="both"/>
        <w:rPr>
          <w:rFonts w:ascii="Arial" w:hAnsi="Arial" w:cs="Arial"/>
        </w:rPr>
      </w:pPr>
      <w:r w:rsidRPr="00FA7565">
        <w:rPr>
          <w:rFonts w:ascii="Arial" w:hAnsi="Arial" w:cs="Arial"/>
        </w:rPr>
        <w:t>Ovviamente non tutte, però, sono ugualmente accessibili</w:t>
      </w:r>
      <w:r w:rsidR="00160717">
        <w:rPr>
          <w:rFonts w:ascii="Arial" w:hAnsi="Arial" w:cs="Arial"/>
        </w:rPr>
        <w:t xml:space="preserve"> per chi vorrebbe comprare casa</w:t>
      </w:r>
      <w:r w:rsidRPr="00FA7565">
        <w:rPr>
          <w:rFonts w:ascii="Arial" w:hAnsi="Arial" w:cs="Arial"/>
        </w:rPr>
        <w:t xml:space="preserve">: in particolare, tre città di questa classifica sono molto più economiche rispetto alla media dei prezzi nazionali, pari a </w:t>
      </w:r>
      <w:r w:rsidRPr="00FA7565">
        <w:rPr>
          <w:rFonts w:ascii="Arial" w:hAnsi="Arial" w:cs="Arial"/>
          <w:b/>
          <w:bCs/>
        </w:rPr>
        <w:t>1.962 euro al metro quadro</w:t>
      </w:r>
      <w:r w:rsidRPr="00FA7565">
        <w:rPr>
          <w:rFonts w:ascii="Arial" w:hAnsi="Arial" w:cs="Arial"/>
        </w:rPr>
        <w:t xml:space="preserve">, e si trovano addirittura sotto la soglia dei </w:t>
      </w:r>
      <w:r w:rsidRPr="00FA7565">
        <w:rPr>
          <w:rFonts w:ascii="Arial" w:hAnsi="Arial" w:cs="Arial"/>
          <w:b/>
          <w:bCs/>
        </w:rPr>
        <w:t>1.500 euro/mq</w:t>
      </w:r>
      <w:r w:rsidRPr="00FA7565">
        <w:rPr>
          <w:rFonts w:ascii="Arial" w:hAnsi="Arial" w:cs="Arial"/>
        </w:rPr>
        <w:t>.</w:t>
      </w:r>
    </w:p>
    <w:p w14:paraId="68168F87" w14:textId="1833F0A3" w:rsidR="00CF1729" w:rsidRPr="00FA7565" w:rsidRDefault="00AB483D" w:rsidP="00FA7565">
      <w:pPr>
        <w:jc w:val="both"/>
        <w:rPr>
          <w:rFonts w:ascii="Arial" w:hAnsi="Arial" w:cs="Arial"/>
          <w:b/>
          <w:bCs/>
        </w:rPr>
      </w:pPr>
      <w:r w:rsidRPr="00FA7565">
        <w:rPr>
          <w:rFonts w:ascii="Arial" w:hAnsi="Arial" w:cs="Arial"/>
          <w:b/>
          <w:bCs/>
        </w:rPr>
        <w:t>Accessibili e salu</w:t>
      </w:r>
      <w:r w:rsidR="005813E3" w:rsidRPr="00FA7565">
        <w:rPr>
          <w:rFonts w:ascii="Arial" w:hAnsi="Arial" w:cs="Arial"/>
          <w:b/>
          <w:bCs/>
        </w:rPr>
        <w:t>tari</w:t>
      </w:r>
      <w:r w:rsidRPr="00FA7565">
        <w:rPr>
          <w:rFonts w:ascii="Arial" w:hAnsi="Arial" w:cs="Arial"/>
          <w:b/>
          <w:bCs/>
        </w:rPr>
        <w:t>: la top</w:t>
      </w:r>
      <w:r w:rsidR="00C4667A">
        <w:rPr>
          <w:rFonts w:ascii="Arial" w:hAnsi="Arial" w:cs="Arial"/>
          <w:b/>
          <w:bCs/>
        </w:rPr>
        <w:t xml:space="preserve"> </w:t>
      </w:r>
      <w:r w:rsidRPr="00FA7565">
        <w:rPr>
          <w:rFonts w:ascii="Arial" w:hAnsi="Arial" w:cs="Arial"/>
          <w:b/>
          <w:bCs/>
        </w:rPr>
        <w:t>3 in base a qualità dell’aria e prezzi medi</w:t>
      </w:r>
    </w:p>
    <w:p w14:paraId="490C59CF" w14:textId="57FA5252" w:rsidR="00AB483D" w:rsidRPr="00FA7565" w:rsidRDefault="00AB483D" w:rsidP="00FA7565">
      <w:pPr>
        <w:jc w:val="both"/>
        <w:rPr>
          <w:rFonts w:ascii="Arial" w:hAnsi="Arial" w:cs="Arial"/>
        </w:rPr>
      </w:pPr>
      <w:r w:rsidRPr="00FA7565">
        <w:rPr>
          <w:rFonts w:ascii="Arial" w:hAnsi="Arial" w:cs="Arial"/>
        </w:rPr>
        <w:t xml:space="preserve">Al primo posto di questa classifica </w:t>
      </w:r>
      <w:r w:rsidR="00B8221E" w:rsidRPr="00FA7565">
        <w:rPr>
          <w:rFonts w:ascii="Arial" w:hAnsi="Arial" w:cs="Arial"/>
        </w:rPr>
        <w:t xml:space="preserve">aggiornata </w:t>
      </w:r>
      <w:r w:rsidRPr="00FA7565">
        <w:rPr>
          <w:rFonts w:ascii="Arial" w:hAnsi="Arial" w:cs="Arial"/>
        </w:rPr>
        <w:t xml:space="preserve">troviamo così </w:t>
      </w:r>
      <w:r w:rsidRPr="00FA7565">
        <w:rPr>
          <w:rFonts w:ascii="Arial" w:hAnsi="Arial" w:cs="Arial"/>
          <w:b/>
          <w:bCs/>
        </w:rPr>
        <w:t xml:space="preserve">Cosenza. </w:t>
      </w:r>
      <w:r w:rsidRPr="00FA7565">
        <w:rPr>
          <w:rFonts w:ascii="Arial" w:hAnsi="Arial" w:cs="Arial"/>
        </w:rPr>
        <w:t>La città calabrese è la quinta città per l’aria più salubre nel nostro Paese</w:t>
      </w:r>
      <w:r w:rsidR="00160717">
        <w:rPr>
          <w:rFonts w:ascii="Arial" w:hAnsi="Arial" w:cs="Arial"/>
        </w:rPr>
        <w:t xml:space="preserve"> e </w:t>
      </w:r>
      <w:r w:rsidRPr="00FA7565">
        <w:rPr>
          <w:rFonts w:ascii="Arial" w:hAnsi="Arial" w:cs="Arial"/>
        </w:rPr>
        <w:t xml:space="preserve">il suo mattone costa soltanto </w:t>
      </w:r>
      <w:r w:rsidRPr="00FA7565">
        <w:rPr>
          <w:rFonts w:ascii="Arial" w:hAnsi="Arial" w:cs="Arial"/>
          <w:b/>
          <w:bCs/>
        </w:rPr>
        <w:t xml:space="preserve">1.058 euro al metro quadro </w:t>
      </w:r>
      <w:r w:rsidRPr="00FA7565">
        <w:rPr>
          <w:rFonts w:ascii="Arial" w:hAnsi="Arial" w:cs="Arial"/>
        </w:rPr>
        <w:t xml:space="preserve">di media, rendendola al contempo </w:t>
      </w:r>
      <w:r w:rsidR="005813E3" w:rsidRPr="00FA7565">
        <w:rPr>
          <w:rFonts w:ascii="Arial" w:hAnsi="Arial" w:cs="Arial"/>
        </w:rPr>
        <w:t xml:space="preserve">una meta </w:t>
      </w:r>
      <w:r w:rsidRPr="00FA7565">
        <w:rPr>
          <w:rFonts w:ascii="Arial" w:hAnsi="Arial" w:cs="Arial"/>
        </w:rPr>
        <w:t>con un’alta qualità dell’aria ed estremamente accessibile</w:t>
      </w:r>
      <w:r w:rsidR="00160717">
        <w:rPr>
          <w:rFonts w:ascii="Arial" w:hAnsi="Arial" w:cs="Arial"/>
        </w:rPr>
        <w:t xml:space="preserve"> per l’acquisto immobiliare</w:t>
      </w:r>
      <w:r w:rsidRPr="00FA7565">
        <w:rPr>
          <w:rFonts w:ascii="Arial" w:hAnsi="Arial" w:cs="Arial"/>
        </w:rPr>
        <w:t>.</w:t>
      </w:r>
    </w:p>
    <w:p w14:paraId="2C39316C" w14:textId="20C1081E" w:rsidR="00AB483D" w:rsidRPr="00FA7565" w:rsidRDefault="00AB483D" w:rsidP="00FA7565">
      <w:pPr>
        <w:jc w:val="both"/>
        <w:rPr>
          <w:rFonts w:ascii="Arial" w:hAnsi="Arial" w:cs="Arial"/>
        </w:rPr>
      </w:pPr>
      <w:r w:rsidRPr="00FA7565">
        <w:rPr>
          <w:rFonts w:ascii="Arial" w:hAnsi="Arial" w:cs="Arial"/>
        </w:rPr>
        <w:t xml:space="preserve">In seconda posizione </w:t>
      </w:r>
      <w:r w:rsidR="00B8221E" w:rsidRPr="00FA7565">
        <w:rPr>
          <w:rFonts w:ascii="Arial" w:hAnsi="Arial" w:cs="Arial"/>
        </w:rPr>
        <w:t>si afferma</w:t>
      </w:r>
      <w:r w:rsidRPr="00FA7565">
        <w:rPr>
          <w:rFonts w:ascii="Arial" w:hAnsi="Arial" w:cs="Arial"/>
        </w:rPr>
        <w:t xml:space="preserve"> invece </w:t>
      </w:r>
      <w:r w:rsidRPr="00FA7565">
        <w:rPr>
          <w:rFonts w:ascii="Arial" w:hAnsi="Arial" w:cs="Arial"/>
          <w:b/>
          <w:bCs/>
        </w:rPr>
        <w:t>Belluno</w:t>
      </w:r>
      <w:r w:rsidRPr="00FA7565">
        <w:rPr>
          <w:rFonts w:ascii="Arial" w:hAnsi="Arial" w:cs="Arial"/>
        </w:rPr>
        <w:t xml:space="preserve">: </w:t>
      </w:r>
      <w:r w:rsidR="007942A7" w:rsidRPr="00FA7565">
        <w:rPr>
          <w:rFonts w:ascii="Arial" w:hAnsi="Arial" w:cs="Arial"/>
        </w:rPr>
        <w:t xml:space="preserve">terza per qualità dell’aria, il suo mercato immobiliare </w:t>
      </w:r>
      <w:r w:rsidR="005813E3" w:rsidRPr="00FA7565">
        <w:rPr>
          <w:rFonts w:ascii="Arial" w:hAnsi="Arial" w:cs="Arial"/>
        </w:rPr>
        <w:t>si distingue per essere particolarmente economico non arrivando</w:t>
      </w:r>
      <w:r w:rsidR="007942A7" w:rsidRPr="00FA7565">
        <w:rPr>
          <w:rFonts w:ascii="Arial" w:hAnsi="Arial" w:cs="Arial"/>
        </w:rPr>
        <w:t xml:space="preserve">, di media, ai 1.100 euro al metro quadro. I prezzi della città veneta si fermano infatti a </w:t>
      </w:r>
      <w:r w:rsidR="007942A7" w:rsidRPr="00FA7565">
        <w:rPr>
          <w:rFonts w:ascii="Arial" w:hAnsi="Arial" w:cs="Arial"/>
          <w:b/>
          <w:bCs/>
        </w:rPr>
        <w:t>1.091 euro/mq.</w:t>
      </w:r>
    </w:p>
    <w:p w14:paraId="48416E22" w14:textId="3A3824F5" w:rsidR="007942A7" w:rsidRPr="00FA7565" w:rsidRDefault="007942A7" w:rsidP="00FA7565">
      <w:pPr>
        <w:jc w:val="both"/>
        <w:rPr>
          <w:rFonts w:ascii="Arial" w:hAnsi="Arial" w:cs="Arial"/>
        </w:rPr>
      </w:pPr>
      <w:r w:rsidRPr="00FA7565">
        <w:rPr>
          <w:rFonts w:ascii="Arial" w:hAnsi="Arial" w:cs="Arial"/>
        </w:rPr>
        <w:t xml:space="preserve">Per il terzo posto ci si sposta in Lombardia, dove troviamo </w:t>
      </w:r>
      <w:r w:rsidRPr="00FA7565">
        <w:rPr>
          <w:rFonts w:ascii="Arial" w:hAnsi="Arial" w:cs="Arial"/>
          <w:b/>
          <w:bCs/>
        </w:rPr>
        <w:t>Mantova</w:t>
      </w:r>
      <w:r w:rsidR="005813E3" w:rsidRPr="00FA7565">
        <w:rPr>
          <w:rFonts w:ascii="Arial" w:hAnsi="Arial" w:cs="Arial"/>
          <w:b/>
          <w:bCs/>
        </w:rPr>
        <w:t>.</w:t>
      </w:r>
      <w:r w:rsidRPr="00FA7565">
        <w:rPr>
          <w:rFonts w:ascii="Arial" w:hAnsi="Arial" w:cs="Arial"/>
          <w:b/>
          <w:bCs/>
        </w:rPr>
        <w:t xml:space="preserve"> </w:t>
      </w:r>
      <w:r w:rsidR="005813E3" w:rsidRPr="00FA7565">
        <w:rPr>
          <w:rFonts w:ascii="Arial" w:hAnsi="Arial" w:cs="Arial"/>
        </w:rPr>
        <w:t>Distaccata di oltre quattrocento euro al metro quadro rispetto alla prima classificata, il capoluogo affacciato sul Mincio</w:t>
      </w:r>
      <w:r w:rsidRPr="00FA7565">
        <w:rPr>
          <w:rFonts w:ascii="Arial" w:hAnsi="Arial" w:cs="Arial"/>
        </w:rPr>
        <w:t xml:space="preserve"> </w:t>
      </w:r>
      <w:r w:rsidR="005813E3" w:rsidRPr="00FA7565">
        <w:rPr>
          <w:rFonts w:ascii="Arial" w:hAnsi="Arial" w:cs="Arial"/>
        </w:rPr>
        <w:t>figura</w:t>
      </w:r>
      <w:r w:rsidRPr="00FA7565">
        <w:rPr>
          <w:rFonts w:ascii="Arial" w:hAnsi="Arial" w:cs="Arial"/>
        </w:rPr>
        <w:t xml:space="preserve"> solo come decima</w:t>
      </w:r>
      <w:r w:rsidR="00AD7087" w:rsidRPr="00FA7565">
        <w:rPr>
          <w:rFonts w:ascii="Arial" w:hAnsi="Arial" w:cs="Arial"/>
        </w:rPr>
        <w:t xml:space="preserve"> città</w:t>
      </w:r>
      <w:r w:rsidRPr="00FA7565">
        <w:rPr>
          <w:rFonts w:ascii="Arial" w:hAnsi="Arial" w:cs="Arial"/>
        </w:rPr>
        <w:t xml:space="preserve"> in termini di salubrità dell’aria, ma </w:t>
      </w:r>
      <w:r w:rsidR="00AD7087" w:rsidRPr="00FA7565">
        <w:rPr>
          <w:rFonts w:ascii="Arial" w:hAnsi="Arial" w:cs="Arial"/>
        </w:rPr>
        <w:t xml:space="preserve">i suoi </w:t>
      </w:r>
      <w:r w:rsidR="00AD7087" w:rsidRPr="00FA7565">
        <w:rPr>
          <w:rFonts w:ascii="Arial" w:hAnsi="Arial" w:cs="Arial"/>
          <w:b/>
          <w:bCs/>
        </w:rPr>
        <w:t xml:space="preserve">1.474 euro al metro quadro </w:t>
      </w:r>
      <w:r w:rsidR="00AD7087" w:rsidRPr="00FA7565">
        <w:rPr>
          <w:rFonts w:ascii="Arial" w:hAnsi="Arial" w:cs="Arial"/>
        </w:rPr>
        <w:t>di media la rendono una meta “</w:t>
      </w:r>
      <w:r w:rsidR="00AD7087" w:rsidRPr="00FA7565">
        <w:rPr>
          <w:rFonts w:ascii="Arial" w:hAnsi="Arial" w:cs="Arial"/>
          <w:i/>
          <w:iCs/>
        </w:rPr>
        <w:t>salutare</w:t>
      </w:r>
      <w:r w:rsidR="00AD7087" w:rsidRPr="00FA7565">
        <w:rPr>
          <w:rFonts w:ascii="Arial" w:hAnsi="Arial" w:cs="Arial"/>
        </w:rPr>
        <w:t>” e accessibile.</w:t>
      </w:r>
    </w:p>
    <w:p w14:paraId="0D4E2DA9" w14:textId="3CE0769B" w:rsidR="007942A7" w:rsidRPr="00FA7565" w:rsidRDefault="007942A7" w:rsidP="00FA7565">
      <w:pPr>
        <w:jc w:val="both"/>
        <w:rPr>
          <w:rFonts w:ascii="Arial" w:hAnsi="Arial" w:cs="Arial"/>
          <w:b/>
          <w:bCs/>
        </w:rPr>
      </w:pPr>
      <w:r w:rsidRPr="00FA7565">
        <w:rPr>
          <w:rFonts w:ascii="Arial" w:hAnsi="Arial" w:cs="Arial"/>
          <w:b/>
          <w:bCs/>
        </w:rPr>
        <w:t>Fuori dal podio</w:t>
      </w:r>
    </w:p>
    <w:p w14:paraId="0A32E809" w14:textId="63089FA7" w:rsidR="007942A7" w:rsidRPr="00FA7565" w:rsidRDefault="007942A7" w:rsidP="00FA7565">
      <w:pPr>
        <w:jc w:val="both"/>
        <w:rPr>
          <w:rFonts w:ascii="Arial" w:hAnsi="Arial" w:cs="Arial"/>
        </w:rPr>
      </w:pPr>
      <w:r w:rsidRPr="00FA7565">
        <w:rPr>
          <w:rFonts w:ascii="Arial" w:hAnsi="Arial" w:cs="Arial"/>
        </w:rPr>
        <w:t xml:space="preserve">Menzione d’onore per altre quattro città, tutte nel </w:t>
      </w:r>
      <w:r w:rsidR="00160717">
        <w:rPr>
          <w:rFonts w:ascii="Arial" w:hAnsi="Arial" w:cs="Arial"/>
        </w:rPr>
        <w:t>C</w:t>
      </w:r>
      <w:r w:rsidRPr="00FA7565">
        <w:rPr>
          <w:rFonts w:ascii="Arial" w:hAnsi="Arial" w:cs="Arial"/>
        </w:rPr>
        <w:t>entro-</w:t>
      </w:r>
      <w:r w:rsidR="00160717">
        <w:rPr>
          <w:rFonts w:ascii="Arial" w:hAnsi="Arial" w:cs="Arial"/>
        </w:rPr>
        <w:t>N</w:t>
      </w:r>
      <w:r w:rsidRPr="00FA7565">
        <w:rPr>
          <w:rFonts w:ascii="Arial" w:hAnsi="Arial" w:cs="Arial"/>
        </w:rPr>
        <w:t xml:space="preserve">ord, che si trovano comunque al di sotto dei prezzi medi nazionali. Stiamo parlando di </w:t>
      </w:r>
      <w:r w:rsidRPr="00FA7565">
        <w:rPr>
          <w:rFonts w:ascii="Arial" w:hAnsi="Arial" w:cs="Arial"/>
          <w:b/>
          <w:bCs/>
        </w:rPr>
        <w:t>Pordenone</w:t>
      </w:r>
      <w:r w:rsidRPr="00FA7565">
        <w:rPr>
          <w:rFonts w:ascii="Arial" w:hAnsi="Arial" w:cs="Arial"/>
        </w:rPr>
        <w:t>, settima per qualità dell’aria ma appena sotto al podio d</w:t>
      </w:r>
      <w:r w:rsidR="00AD7087" w:rsidRPr="00FA7565">
        <w:rPr>
          <w:rFonts w:ascii="Arial" w:hAnsi="Arial" w:cs="Arial"/>
        </w:rPr>
        <w:t>i quelle più</w:t>
      </w:r>
      <w:r w:rsidRPr="00FA7565">
        <w:rPr>
          <w:rFonts w:ascii="Arial" w:hAnsi="Arial" w:cs="Arial"/>
        </w:rPr>
        <w:t xml:space="preserve"> economiche, con </w:t>
      </w:r>
      <w:r w:rsidRPr="00FA7565">
        <w:rPr>
          <w:rFonts w:ascii="Arial" w:hAnsi="Arial" w:cs="Arial"/>
          <w:b/>
          <w:bCs/>
        </w:rPr>
        <w:t>1.536 euro al metro quadro</w:t>
      </w:r>
      <w:r w:rsidRPr="00FA7565">
        <w:rPr>
          <w:rFonts w:ascii="Arial" w:hAnsi="Arial" w:cs="Arial"/>
        </w:rPr>
        <w:t xml:space="preserve">. Seguono le due città emiliano-romagnole di </w:t>
      </w:r>
      <w:r w:rsidRPr="00FA7565">
        <w:rPr>
          <w:rFonts w:ascii="Arial" w:hAnsi="Arial" w:cs="Arial"/>
          <w:b/>
          <w:bCs/>
        </w:rPr>
        <w:t xml:space="preserve">Forlì </w:t>
      </w:r>
      <w:r w:rsidRPr="00FA7565">
        <w:rPr>
          <w:rFonts w:ascii="Arial" w:hAnsi="Arial" w:cs="Arial"/>
        </w:rPr>
        <w:t>(</w:t>
      </w:r>
      <w:r w:rsidRPr="00FA7565">
        <w:rPr>
          <w:rFonts w:ascii="Arial" w:hAnsi="Arial" w:cs="Arial"/>
          <w:b/>
          <w:bCs/>
        </w:rPr>
        <w:t>1.681 euro/mq</w:t>
      </w:r>
      <w:r w:rsidRPr="00FA7565">
        <w:rPr>
          <w:rFonts w:ascii="Arial" w:hAnsi="Arial" w:cs="Arial"/>
        </w:rPr>
        <w:t xml:space="preserve">) e </w:t>
      </w:r>
      <w:r w:rsidRPr="00FA7565">
        <w:rPr>
          <w:rFonts w:ascii="Arial" w:hAnsi="Arial" w:cs="Arial"/>
          <w:b/>
          <w:bCs/>
        </w:rPr>
        <w:t>Reggio</w:t>
      </w:r>
      <w:r w:rsidR="00160717">
        <w:rPr>
          <w:rFonts w:ascii="Arial" w:hAnsi="Arial" w:cs="Arial"/>
          <w:b/>
          <w:bCs/>
        </w:rPr>
        <w:t xml:space="preserve"> </w:t>
      </w:r>
      <w:r w:rsidRPr="00FA7565">
        <w:rPr>
          <w:rFonts w:ascii="Arial" w:hAnsi="Arial" w:cs="Arial"/>
          <w:b/>
          <w:bCs/>
        </w:rPr>
        <w:t xml:space="preserve">Emilia </w:t>
      </w:r>
      <w:r w:rsidRPr="00FA7565">
        <w:rPr>
          <w:rFonts w:ascii="Arial" w:hAnsi="Arial" w:cs="Arial"/>
        </w:rPr>
        <w:t>(</w:t>
      </w:r>
      <w:r w:rsidRPr="00FA7565">
        <w:rPr>
          <w:rFonts w:ascii="Arial" w:hAnsi="Arial" w:cs="Arial"/>
          <w:b/>
          <w:bCs/>
        </w:rPr>
        <w:t>1.840 euro/mq</w:t>
      </w:r>
      <w:r w:rsidRPr="00FA7565">
        <w:rPr>
          <w:rFonts w:ascii="Arial" w:hAnsi="Arial" w:cs="Arial"/>
        </w:rPr>
        <w:t xml:space="preserve">), rispettivamente all’ottavo e quarto posto per la qualità urbana dell’aria. Chiude </w:t>
      </w:r>
      <w:r w:rsidR="00AD7087" w:rsidRPr="00FA7565">
        <w:rPr>
          <w:rFonts w:ascii="Arial" w:hAnsi="Arial" w:cs="Arial"/>
        </w:rPr>
        <w:t>questo quartetto</w:t>
      </w:r>
      <w:r w:rsidRPr="00FA7565">
        <w:rPr>
          <w:rFonts w:ascii="Arial" w:hAnsi="Arial" w:cs="Arial"/>
        </w:rPr>
        <w:t xml:space="preserve"> </w:t>
      </w:r>
      <w:r w:rsidRPr="00FA7565">
        <w:rPr>
          <w:rFonts w:ascii="Arial" w:hAnsi="Arial" w:cs="Arial"/>
          <w:b/>
          <w:bCs/>
        </w:rPr>
        <w:t>La Spezia</w:t>
      </w:r>
      <w:r w:rsidR="00160717">
        <w:rPr>
          <w:rFonts w:ascii="Arial" w:hAnsi="Arial" w:cs="Arial"/>
        </w:rPr>
        <w:t xml:space="preserve">, </w:t>
      </w:r>
      <w:r w:rsidRPr="00FA7565">
        <w:rPr>
          <w:rFonts w:ascii="Arial" w:hAnsi="Arial" w:cs="Arial"/>
        </w:rPr>
        <w:t>nona per qualità dell’aria</w:t>
      </w:r>
      <w:r w:rsidR="00AD7087" w:rsidRPr="00FA7565">
        <w:rPr>
          <w:rFonts w:ascii="Arial" w:hAnsi="Arial" w:cs="Arial"/>
        </w:rPr>
        <w:t>,</w:t>
      </w:r>
      <w:r w:rsidRPr="00FA7565">
        <w:rPr>
          <w:rFonts w:ascii="Arial" w:hAnsi="Arial" w:cs="Arial"/>
        </w:rPr>
        <w:t xml:space="preserve"> </w:t>
      </w:r>
      <w:r w:rsidR="00AD7087" w:rsidRPr="00FA7565">
        <w:rPr>
          <w:rFonts w:ascii="Arial" w:hAnsi="Arial" w:cs="Arial"/>
        </w:rPr>
        <w:t>la città ligure</w:t>
      </w:r>
      <w:r w:rsidR="00B8221E" w:rsidRPr="00FA7565">
        <w:rPr>
          <w:rFonts w:ascii="Arial" w:hAnsi="Arial" w:cs="Arial"/>
        </w:rPr>
        <w:t xml:space="preserve"> </w:t>
      </w:r>
      <w:r w:rsidR="00AD7087" w:rsidRPr="00FA7565">
        <w:rPr>
          <w:rFonts w:ascii="Arial" w:hAnsi="Arial" w:cs="Arial"/>
        </w:rPr>
        <w:t>vanta prezzi immobiliari</w:t>
      </w:r>
      <w:r w:rsidRPr="00FA7565">
        <w:rPr>
          <w:rFonts w:ascii="Arial" w:hAnsi="Arial" w:cs="Arial"/>
        </w:rPr>
        <w:t xml:space="preserve"> appena sotto la media nazionale</w:t>
      </w:r>
      <w:r w:rsidR="00AD7087" w:rsidRPr="00FA7565">
        <w:rPr>
          <w:rFonts w:ascii="Arial" w:hAnsi="Arial" w:cs="Arial"/>
        </w:rPr>
        <w:t>, con i suoi</w:t>
      </w:r>
      <w:r w:rsidRPr="00FA7565">
        <w:rPr>
          <w:rFonts w:ascii="Arial" w:hAnsi="Arial" w:cs="Arial"/>
        </w:rPr>
        <w:t xml:space="preserve"> </w:t>
      </w:r>
      <w:r w:rsidRPr="00FA7565">
        <w:rPr>
          <w:rFonts w:ascii="Arial" w:hAnsi="Arial" w:cs="Arial"/>
          <w:b/>
          <w:bCs/>
        </w:rPr>
        <w:t>1.900 euro al metro quadro</w:t>
      </w:r>
      <w:r w:rsidRPr="00FA7565">
        <w:rPr>
          <w:rFonts w:ascii="Arial" w:hAnsi="Arial" w:cs="Arial"/>
        </w:rPr>
        <w:t>.</w:t>
      </w:r>
    </w:p>
    <w:p w14:paraId="04D595C1" w14:textId="1B4E9944" w:rsidR="007942A7" w:rsidRPr="00FA7565" w:rsidRDefault="007942A7" w:rsidP="00FA7565">
      <w:pPr>
        <w:jc w:val="both"/>
        <w:rPr>
          <w:rFonts w:ascii="Arial" w:hAnsi="Arial" w:cs="Arial"/>
          <w:b/>
          <w:bCs/>
        </w:rPr>
      </w:pPr>
      <w:r w:rsidRPr="00FA7565">
        <w:rPr>
          <w:rFonts w:ascii="Arial" w:hAnsi="Arial" w:cs="Arial"/>
          <w:b/>
          <w:bCs/>
        </w:rPr>
        <w:t>Dove l’aria buona costa di più</w:t>
      </w:r>
    </w:p>
    <w:p w14:paraId="315A8D30" w14:textId="79F95BD7" w:rsidR="007942A7" w:rsidRPr="00FA7565" w:rsidRDefault="007942A7" w:rsidP="00FA7565">
      <w:pPr>
        <w:jc w:val="both"/>
        <w:rPr>
          <w:rFonts w:ascii="Arial" w:hAnsi="Arial" w:cs="Arial"/>
        </w:rPr>
      </w:pPr>
      <w:r w:rsidRPr="00FA7565">
        <w:rPr>
          <w:rFonts w:ascii="Arial" w:hAnsi="Arial" w:cs="Arial"/>
        </w:rPr>
        <w:t xml:space="preserve">Ci sono anche tre </w:t>
      </w:r>
      <w:r w:rsidR="00B8221E" w:rsidRPr="00FA7565">
        <w:rPr>
          <w:rFonts w:ascii="Arial" w:hAnsi="Arial" w:cs="Arial"/>
        </w:rPr>
        <w:t>delle città dove si respira meglio</w:t>
      </w:r>
      <w:r w:rsidRPr="00FA7565">
        <w:rPr>
          <w:rFonts w:ascii="Arial" w:hAnsi="Arial" w:cs="Arial"/>
        </w:rPr>
        <w:t xml:space="preserve"> </w:t>
      </w:r>
      <w:r w:rsidR="00B8221E" w:rsidRPr="00FA7565">
        <w:rPr>
          <w:rFonts w:ascii="Arial" w:hAnsi="Arial" w:cs="Arial"/>
        </w:rPr>
        <w:t xml:space="preserve">che presentano un mercato immobiliare molto più caro rispetto alla media italiana. Le prime due sono in Trentino Alto Adige: </w:t>
      </w:r>
      <w:r w:rsidR="00B8221E" w:rsidRPr="00FA7565">
        <w:rPr>
          <w:rFonts w:ascii="Arial" w:hAnsi="Arial" w:cs="Arial"/>
          <w:b/>
          <w:bCs/>
        </w:rPr>
        <w:t>Bolzano</w:t>
      </w:r>
      <w:r w:rsidR="00B8221E" w:rsidRPr="00FA7565">
        <w:rPr>
          <w:rFonts w:ascii="Arial" w:hAnsi="Arial" w:cs="Arial"/>
        </w:rPr>
        <w:t xml:space="preserve">, miglior città </w:t>
      </w:r>
      <w:r w:rsidR="00B8221E" w:rsidRPr="00FA7565">
        <w:rPr>
          <w:rFonts w:ascii="Arial" w:hAnsi="Arial" w:cs="Arial"/>
        </w:rPr>
        <w:lastRenderedPageBreak/>
        <w:t>italiana per qualità dell’aria, è anche la più cara d</w:t>
      </w:r>
      <w:r w:rsidR="00AD7087" w:rsidRPr="00FA7565">
        <w:rPr>
          <w:rFonts w:ascii="Arial" w:hAnsi="Arial" w:cs="Arial"/>
        </w:rPr>
        <w:t xml:space="preserve">i questa classifica </w:t>
      </w:r>
      <w:r w:rsidR="00B8221E" w:rsidRPr="00FA7565">
        <w:rPr>
          <w:rFonts w:ascii="Arial" w:hAnsi="Arial" w:cs="Arial"/>
        </w:rPr>
        <w:t xml:space="preserve">e una delle più care su base nazionale, con i suoi </w:t>
      </w:r>
      <w:r w:rsidR="00B8221E" w:rsidRPr="00FA7565">
        <w:rPr>
          <w:rFonts w:ascii="Arial" w:hAnsi="Arial" w:cs="Arial"/>
          <w:b/>
          <w:bCs/>
        </w:rPr>
        <w:t>4.880 euro al metro quadro</w:t>
      </w:r>
      <w:r w:rsidR="00B8221E" w:rsidRPr="00FA7565">
        <w:rPr>
          <w:rFonts w:ascii="Arial" w:hAnsi="Arial" w:cs="Arial"/>
        </w:rPr>
        <w:t>.</w:t>
      </w:r>
    </w:p>
    <w:p w14:paraId="6A2F02BE" w14:textId="72B0B4BD" w:rsidR="00B8221E" w:rsidRPr="00FA7565" w:rsidRDefault="00B8221E" w:rsidP="00FA7565">
      <w:pPr>
        <w:jc w:val="both"/>
        <w:rPr>
          <w:rFonts w:ascii="Arial" w:hAnsi="Arial" w:cs="Arial"/>
        </w:rPr>
      </w:pPr>
      <w:r w:rsidRPr="00FA7565">
        <w:rPr>
          <w:rFonts w:ascii="Arial" w:hAnsi="Arial" w:cs="Arial"/>
        </w:rPr>
        <w:t xml:space="preserve">Dobbiamo scendere di quasi duemila euro al metro quadro per trovare, in seconda posizione, </w:t>
      </w:r>
      <w:r w:rsidRPr="00FA7565">
        <w:rPr>
          <w:rFonts w:ascii="Arial" w:hAnsi="Arial" w:cs="Arial"/>
          <w:b/>
          <w:bCs/>
        </w:rPr>
        <w:t>Trento</w:t>
      </w:r>
      <w:r w:rsidRPr="00FA7565">
        <w:rPr>
          <w:rFonts w:ascii="Arial" w:hAnsi="Arial" w:cs="Arial"/>
        </w:rPr>
        <w:t xml:space="preserve"> a quota </w:t>
      </w:r>
      <w:r w:rsidRPr="00FA7565">
        <w:rPr>
          <w:rFonts w:ascii="Arial" w:hAnsi="Arial" w:cs="Arial"/>
          <w:b/>
          <w:bCs/>
        </w:rPr>
        <w:t>3.000 euro/mq</w:t>
      </w:r>
      <w:r w:rsidRPr="00FA7565">
        <w:rPr>
          <w:rFonts w:ascii="Arial" w:hAnsi="Arial" w:cs="Arial"/>
        </w:rPr>
        <w:t xml:space="preserve">, confermando così le prime due città </w:t>
      </w:r>
      <w:r w:rsidR="00511E41" w:rsidRPr="00FA7565">
        <w:rPr>
          <w:rFonts w:ascii="Arial" w:hAnsi="Arial" w:cs="Arial"/>
        </w:rPr>
        <w:t>italiane per qualità dell’aria</w:t>
      </w:r>
      <w:r w:rsidRPr="00FA7565">
        <w:rPr>
          <w:rFonts w:ascii="Arial" w:hAnsi="Arial" w:cs="Arial"/>
        </w:rPr>
        <w:t xml:space="preserve"> come anche le più care del gruppo. Chiude il podio </w:t>
      </w:r>
      <w:r w:rsidRPr="00FA7565">
        <w:rPr>
          <w:rFonts w:ascii="Arial" w:hAnsi="Arial" w:cs="Arial"/>
          <w:b/>
          <w:bCs/>
        </w:rPr>
        <w:t>Treviso</w:t>
      </w:r>
      <w:r w:rsidR="00160717">
        <w:rPr>
          <w:rFonts w:ascii="Arial" w:hAnsi="Arial" w:cs="Arial"/>
        </w:rPr>
        <w:t>,</w:t>
      </w:r>
      <w:r w:rsidRPr="00FA7565">
        <w:rPr>
          <w:rFonts w:ascii="Arial" w:hAnsi="Arial" w:cs="Arial"/>
        </w:rPr>
        <w:t xml:space="preserve"> la città veneta e sesta “</w:t>
      </w:r>
      <w:r w:rsidRPr="00FA7565">
        <w:rPr>
          <w:rFonts w:ascii="Arial" w:hAnsi="Arial" w:cs="Arial"/>
          <w:i/>
          <w:iCs/>
        </w:rPr>
        <w:t>miglior aria</w:t>
      </w:r>
      <w:r w:rsidRPr="00FA7565">
        <w:rPr>
          <w:rFonts w:ascii="Arial" w:hAnsi="Arial" w:cs="Arial"/>
        </w:rPr>
        <w:t xml:space="preserve">” su base nazionale vede il proprio mattone costare </w:t>
      </w:r>
      <w:r w:rsidRPr="00FA7565">
        <w:rPr>
          <w:rFonts w:ascii="Arial" w:hAnsi="Arial" w:cs="Arial"/>
          <w:b/>
          <w:bCs/>
        </w:rPr>
        <w:t xml:space="preserve">2.281 euro al metro quadro, </w:t>
      </w:r>
      <w:r w:rsidRPr="00FA7565">
        <w:rPr>
          <w:rFonts w:ascii="Arial" w:hAnsi="Arial" w:cs="Arial"/>
        </w:rPr>
        <w:t>oltre 300 euro</w:t>
      </w:r>
      <w:r w:rsidR="00AD7087" w:rsidRPr="00FA7565">
        <w:rPr>
          <w:rFonts w:ascii="Arial" w:hAnsi="Arial" w:cs="Arial"/>
        </w:rPr>
        <w:t>/mq</w:t>
      </w:r>
      <w:r w:rsidRPr="00FA7565">
        <w:rPr>
          <w:rFonts w:ascii="Arial" w:hAnsi="Arial" w:cs="Arial"/>
        </w:rPr>
        <w:t xml:space="preserve"> sopra la media.</w:t>
      </w:r>
    </w:p>
    <w:p w14:paraId="6F0A5387" w14:textId="3A048010" w:rsidR="000E5120" w:rsidRPr="000E5120" w:rsidRDefault="000E5120" w:rsidP="000E512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«Tradizionalmente</w:t>
      </w:r>
      <w:r w:rsidRPr="000E5120">
        <w:rPr>
          <w:rFonts w:ascii="Arial" w:hAnsi="Arial" w:cs="Arial"/>
          <w:i/>
          <w:iCs/>
        </w:rPr>
        <w:t xml:space="preserve"> la scelta della città in cui vivere </w:t>
      </w:r>
      <w:r>
        <w:rPr>
          <w:rFonts w:ascii="Arial" w:hAnsi="Arial" w:cs="Arial"/>
          <w:i/>
          <w:iCs/>
        </w:rPr>
        <w:t xml:space="preserve">partiva dalla necessità </w:t>
      </w:r>
      <w:r w:rsidR="00517EB6">
        <w:rPr>
          <w:rFonts w:ascii="Arial" w:hAnsi="Arial" w:cs="Arial"/>
          <w:i/>
          <w:iCs/>
        </w:rPr>
        <w:t xml:space="preserve">primaria </w:t>
      </w:r>
      <w:r>
        <w:rPr>
          <w:rFonts w:ascii="Arial" w:hAnsi="Arial" w:cs="Arial"/>
          <w:i/>
          <w:iCs/>
        </w:rPr>
        <w:t xml:space="preserve">di </w:t>
      </w:r>
      <w:r w:rsidR="00517EB6">
        <w:rPr>
          <w:rFonts w:ascii="Arial" w:hAnsi="Arial" w:cs="Arial"/>
          <w:i/>
          <w:iCs/>
        </w:rPr>
        <w:t>risiedere nelle vicinanze dei</w:t>
      </w:r>
      <w:r>
        <w:rPr>
          <w:rFonts w:ascii="Arial" w:hAnsi="Arial" w:cs="Arial"/>
          <w:i/>
          <w:iCs/>
        </w:rPr>
        <w:t xml:space="preserve"> propri cari</w:t>
      </w:r>
      <w:r w:rsidRPr="000E5120">
        <w:rPr>
          <w:rFonts w:ascii="Arial" w:hAnsi="Arial" w:cs="Arial"/>
          <w:i/>
          <w:iCs/>
        </w:rPr>
        <w:t xml:space="preserve"> </w:t>
      </w:r>
      <w:r w:rsidR="009822E4">
        <w:rPr>
          <w:rFonts w:ascii="Arial" w:hAnsi="Arial" w:cs="Arial"/>
          <w:i/>
          <w:iCs/>
        </w:rPr>
        <w:t>o</w:t>
      </w:r>
      <w:r w:rsidRPr="000E5120">
        <w:rPr>
          <w:rFonts w:ascii="Arial" w:hAnsi="Arial" w:cs="Arial"/>
          <w:i/>
          <w:iCs/>
        </w:rPr>
        <w:t xml:space="preserve"> </w:t>
      </w:r>
      <w:r w:rsidR="00630C7B">
        <w:rPr>
          <w:rFonts w:ascii="Arial" w:hAnsi="Arial" w:cs="Arial"/>
          <w:i/>
          <w:iCs/>
        </w:rPr>
        <w:t xml:space="preserve">della </w:t>
      </w:r>
      <w:r w:rsidRPr="000E5120">
        <w:rPr>
          <w:rFonts w:ascii="Arial" w:hAnsi="Arial" w:cs="Arial"/>
          <w:i/>
          <w:iCs/>
        </w:rPr>
        <w:t xml:space="preserve">sede di lavoro. Negli ultimi anni </w:t>
      </w:r>
      <w:r>
        <w:rPr>
          <w:rFonts w:ascii="Arial" w:hAnsi="Arial" w:cs="Arial"/>
          <w:i/>
          <w:iCs/>
        </w:rPr>
        <w:t>si è</w:t>
      </w:r>
      <w:r w:rsidRPr="000E5120">
        <w:rPr>
          <w:rFonts w:ascii="Arial" w:hAnsi="Arial" w:cs="Arial"/>
          <w:i/>
          <w:iCs/>
        </w:rPr>
        <w:t xml:space="preserve"> scoperto</w:t>
      </w:r>
      <w:r>
        <w:rPr>
          <w:rFonts w:ascii="Arial" w:hAnsi="Arial" w:cs="Arial"/>
          <w:i/>
          <w:iCs/>
        </w:rPr>
        <w:t>, o forse riscoperto,</w:t>
      </w:r>
      <w:r w:rsidRPr="000E5120">
        <w:rPr>
          <w:rFonts w:ascii="Arial" w:hAnsi="Arial" w:cs="Arial"/>
          <w:i/>
          <w:iCs/>
        </w:rPr>
        <w:t xml:space="preserve"> il valore dell’ambiente in cui </w:t>
      </w:r>
      <w:r w:rsidR="00630C7B">
        <w:rPr>
          <w:rFonts w:ascii="Arial" w:hAnsi="Arial" w:cs="Arial"/>
          <w:i/>
          <w:iCs/>
        </w:rPr>
        <w:t>viviamo la nostra quotidianità</w:t>
      </w:r>
      <w:r w:rsidR="00517EB6">
        <w:rPr>
          <w:rFonts w:ascii="Arial" w:hAnsi="Arial" w:cs="Arial"/>
          <w:i/>
          <w:iCs/>
        </w:rPr>
        <w:t xml:space="preserve">, soprattutto se nell’equazione rientrano i figli </w:t>
      </w:r>
      <w:r w:rsidRPr="000E5120">
        <w:rPr>
          <w:rFonts w:ascii="Arial" w:hAnsi="Arial" w:cs="Arial"/>
        </w:rPr>
        <w:t xml:space="preserve">– dice </w:t>
      </w:r>
      <w:r w:rsidRPr="000E5120">
        <w:rPr>
          <w:rFonts w:ascii="Arial" w:hAnsi="Arial" w:cs="Arial"/>
          <w:b/>
          <w:bCs/>
        </w:rPr>
        <w:t>Carlo Giordano, Board Member di Immobiliare.it</w:t>
      </w:r>
      <w:r w:rsidRPr="000E5120">
        <w:rPr>
          <w:rFonts w:ascii="Arial" w:hAnsi="Arial" w:cs="Arial"/>
        </w:rPr>
        <w:t xml:space="preserve"> –</w:t>
      </w:r>
      <w:r w:rsidRPr="000E5120">
        <w:rPr>
          <w:rFonts w:ascii="Arial" w:hAnsi="Arial" w:cs="Arial"/>
          <w:i/>
          <w:iCs/>
        </w:rPr>
        <w:t xml:space="preserve"> </w:t>
      </w:r>
      <w:r w:rsidR="00517EB6" w:rsidRPr="000E5120">
        <w:rPr>
          <w:rFonts w:ascii="Arial" w:hAnsi="Arial" w:cs="Arial"/>
          <w:i/>
          <w:iCs/>
        </w:rPr>
        <w:t>Godere di un ecosistema urbano di elevata qualità è così oggi un fattore importante per il cittadino</w:t>
      </w:r>
      <w:r w:rsidR="00517EB6">
        <w:rPr>
          <w:rFonts w:ascii="Arial" w:hAnsi="Arial" w:cs="Arial"/>
          <w:i/>
          <w:iCs/>
        </w:rPr>
        <w:t xml:space="preserve">, </w:t>
      </w:r>
      <w:r w:rsidRPr="000E5120">
        <w:rPr>
          <w:rFonts w:ascii="Arial" w:hAnsi="Arial" w:cs="Arial"/>
          <w:i/>
          <w:iCs/>
        </w:rPr>
        <w:t>specialmente se abbinato ad un costo dell’abitare sostenibile. Le nuove modalità di impiego collegate allo smart-working possono essere davvero un principio nuovo per la scelta della città in cui vivere</w:t>
      </w:r>
      <w:r>
        <w:rPr>
          <w:rFonts w:ascii="Arial" w:hAnsi="Arial" w:cs="Arial"/>
          <w:i/>
          <w:iCs/>
        </w:rPr>
        <w:t>».</w:t>
      </w:r>
    </w:p>
    <w:p w14:paraId="256C9609" w14:textId="1AA96166" w:rsidR="00B8221E" w:rsidRDefault="00B8221E" w:rsidP="00FA7565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68"/>
        <w:gridCol w:w="4263"/>
      </w:tblGrid>
      <w:tr w:rsidR="00802386" w:rsidRPr="00B8221E" w14:paraId="498FB9BE" w14:textId="3B28F0C5" w:rsidTr="00802386">
        <w:trPr>
          <w:trHeight w:val="285"/>
          <w:jc w:val="center"/>
        </w:trPr>
        <w:tc>
          <w:tcPr>
            <w:tcW w:w="0" w:type="auto"/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32F99" w14:textId="6FE480AE" w:rsidR="00802386" w:rsidRPr="00802386" w:rsidRDefault="00275D9D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Città</w:t>
            </w:r>
          </w:p>
        </w:tc>
        <w:tc>
          <w:tcPr>
            <w:tcW w:w="2568" w:type="dxa"/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5FB8A" w14:textId="4BAF5756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02386">
              <w:rPr>
                <w:rFonts w:ascii="Arial" w:eastAsia="Times New Roman" w:hAnsi="Arial" w:cs="Arial"/>
                <w:b/>
                <w:bCs/>
                <w:lang w:eastAsia="it-IT"/>
              </w:rPr>
              <w:t>Prezzo medio</w:t>
            </w:r>
            <w:r w:rsidR="00A0086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 w:rsidRPr="00802386">
              <w:rPr>
                <w:rFonts w:ascii="Arial" w:eastAsia="Times New Roman" w:hAnsi="Arial" w:cs="Arial"/>
                <w:b/>
                <w:bCs/>
                <w:lang w:eastAsia="it-IT"/>
              </w:rPr>
              <w:t>(€/mq)</w:t>
            </w:r>
          </w:p>
        </w:tc>
        <w:tc>
          <w:tcPr>
            <w:tcW w:w="4263" w:type="dxa"/>
            <w:shd w:val="clear" w:color="auto" w:fill="BDD6EE"/>
          </w:tcPr>
          <w:p w14:paraId="2CA98D29" w14:textId="52DF0213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02386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Posizione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classifica q</w:t>
            </w:r>
            <w:r w:rsidRPr="00802386">
              <w:rPr>
                <w:rFonts w:ascii="Arial" w:eastAsia="Times New Roman" w:hAnsi="Arial" w:cs="Arial"/>
                <w:b/>
                <w:bCs/>
                <w:lang w:eastAsia="it-IT"/>
              </w:rPr>
              <w:t>ualità dell’aria</w:t>
            </w:r>
          </w:p>
        </w:tc>
      </w:tr>
      <w:tr w:rsidR="00802386" w:rsidRPr="00B8221E" w14:paraId="0230EDF8" w14:textId="7F991E54" w:rsidTr="00802386">
        <w:trPr>
          <w:trHeight w:val="28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59B58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Cosenza</w:t>
            </w:r>
          </w:p>
        </w:tc>
        <w:tc>
          <w:tcPr>
            <w:tcW w:w="25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55956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1.058 €</w:t>
            </w:r>
          </w:p>
        </w:tc>
        <w:tc>
          <w:tcPr>
            <w:tcW w:w="4263" w:type="dxa"/>
          </w:tcPr>
          <w:p w14:paraId="302D84D0" w14:textId="5602E9DA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</w:tr>
      <w:tr w:rsidR="00802386" w:rsidRPr="00B8221E" w14:paraId="68554691" w14:textId="5D4CE29F" w:rsidTr="00802386">
        <w:trPr>
          <w:trHeight w:val="28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5FFA4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Belluno</w:t>
            </w:r>
          </w:p>
        </w:tc>
        <w:tc>
          <w:tcPr>
            <w:tcW w:w="25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CF810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1.091 €</w:t>
            </w:r>
          </w:p>
        </w:tc>
        <w:tc>
          <w:tcPr>
            <w:tcW w:w="4263" w:type="dxa"/>
          </w:tcPr>
          <w:p w14:paraId="699EDD67" w14:textId="1A931E4B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</w:tr>
      <w:tr w:rsidR="00802386" w:rsidRPr="00B8221E" w14:paraId="2EFFFBA2" w14:textId="0EA0AAFD" w:rsidTr="00802386">
        <w:trPr>
          <w:trHeight w:val="28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110D4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Mantova</w:t>
            </w:r>
          </w:p>
        </w:tc>
        <w:tc>
          <w:tcPr>
            <w:tcW w:w="25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F5AED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1.474 €</w:t>
            </w:r>
          </w:p>
        </w:tc>
        <w:tc>
          <w:tcPr>
            <w:tcW w:w="4263" w:type="dxa"/>
          </w:tcPr>
          <w:p w14:paraId="44CC54F9" w14:textId="619E354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10</w:t>
            </w:r>
          </w:p>
        </w:tc>
      </w:tr>
      <w:tr w:rsidR="00802386" w:rsidRPr="00B8221E" w14:paraId="32A82457" w14:textId="6DE49C9C" w:rsidTr="00802386">
        <w:trPr>
          <w:trHeight w:val="28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53EE8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Pordenone</w:t>
            </w:r>
          </w:p>
        </w:tc>
        <w:tc>
          <w:tcPr>
            <w:tcW w:w="25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B27F2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1.536 €</w:t>
            </w:r>
          </w:p>
        </w:tc>
        <w:tc>
          <w:tcPr>
            <w:tcW w:w="4263" w:type="dxa"/>
          </w:tcPr>
          <w:p w14:paraId="765909CD" w14:textId="0D6EC381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7</w:t>
            </w:r>
          </w:p>
        </w:tc>
      </w:tr>
      <w:tr w:rsidR="00802386" w:rsidRPr="00B8221E" w14:paraId="0C802CE7" w14:textId="50D9E480" w:rsidTr="00802386">
        <w:trPr>
          <w:trHeight w:val="28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6E4A2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Forlì</w:t>
            </w:r>
          </w:p>
        </w:tc>
        <w:tc>
          <w:tcPr>
            <w:tcW w:w="25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E228D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1.681 €</w:t>
            </w:r>
          </w:p>
        </w:tc>
        <w:tc>
          <w:tcPr>
            <w:tcW w:w="4263" w:type="dxa"/>
          </w:tcPr>
          <w:p w14:paraId="521FD30C" w14:textId="0520CA70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8</w:t>
            </w:r>
          </w:p>
        </w:tc>
      </w:tr>
      <w:tr w:rsidR="00802386" w:rsidRPr="00B8221E" w14:paraId="4B8B783B" w14:textId="29F05751" w:rsidTr="00802386">
        <w:trPr>
          <w:trHeight w:val="28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75DCE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Reggio nell'Emilia</w:t>
            </w:r>
          </w:p>
        </w:tc>
        <w:tc>
          <w:tcPr>
            <w:tcW w:w="25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6710A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1.840 €</w:t>
            </w:r>
          </w:p>
        </w:tc>
        <w:tc>
          <w:tcPr>
            <w:tcW w:w="4263" w:type="dxa"/>
          </w:tcPr>
          <w:p w14:paraId="04527DBF" w14:textId="5FCAE0D9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</w:tr>
      <w:tr w:rsidR="00802386" w:rsidRPr="00B8221E" w14:paraId="67560404" w14:textId="6BAEA827" w:rsidTr="00802386">
        <w:trPr>
          <w:trHeight w:val="28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042FB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La Spezia</w:t>
            </w:r>
          </w:p>
        </w:tc>
        <w:tc>
          <w:tcPr>
            <w:tcW w:w="25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65EF6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1.900 €</w:t>
            </w:r>
          </w:p>
        </w:tc>
        <w:tc>
          <w:tcPr>
            <w:tcW w:w="4263" w:type="dxa"/>
          </w:tcPr>
          <w:p w14:paraId="2675E0F9" w14:textId="2E3FC73B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9</w:t>
            </w:r>
          </w:p>
        </w:tc>
      </w:tr>
      <w:tr w:rsidR="00802386" w:rsidRPr="00B8221E" w14:paraId="590BA88F" w14:textId="13446D3A" w:rsidTr="00802386">
        <w:trPr>
          <w:trHeight w:val="285"/>
          <w:jc w:val="center"/>
        </w:trPr>
        <w:tc>
          <w:tcPr>
            <w:tcW w:w="0" w:type="auto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50902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ITALIA</w:t>
            </w:r>
          </w:p>
        </w:tc>
        <w:tc>
          <w:tcPr>
            <w:tcW w:w="256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77FB9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1.962 €</w:t>
            </w:r>
          </w:p>
        </w:tc>
        <w:tc>
          <w:tcPr>
            <w:tcW w:w="4263" w:type="dxa"/>
            <w:shd w:val="clear" w:color="auto" w:fill="DEEAF6"/>
          </w:tcPr>
          <w:p w14:paraId="431F0976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02386" w:rsidRPr="00B8221E" w14:paraId="03DCC557" w14:textId="18BAC0F9" w:rsidTr="00802386">
        <w:trPr>
          <w:trHeight w:val="28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E5350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Treviso</w:t>
            </w:r>
          </w:p>
        </w:tc>
        <w:tc>
          <w:tcPr>
            <w:tcW w:w="25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EE3F9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2.281 €</w:t>
            </w:r>
          </w:p>
        </w:tc>
        <w:tc>
          <w:tcPr>
            <w:tcW w:w="4263" w:type="dxa"/>
          </w:tcPr>
          <w:p w14:paraId="4F89C069" w14:textId="1A75A4CB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6</w:t>
            </w:r>
          </w:p>
        </w:tc>
      </w:tr>
      <w:tr w:rsidR="00802386" w:rsidRPr="00B8221E" w14:paraId="7B86739D" w14:textId="72A75F92" w:rsidTr="00802386">
        <w:trPr>
          <w:trHeight w:val="28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B5413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Trento</w:t>
            </w:r>
          </w:p>
        </w:tc>
        <w:tc>
          <w:tcPr>
            <w:tcW w:w="25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542F4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2.999 €</w:t>
            </w:r>
          </w:p>
        </w:tc>
        <w:tc>
          <w:tcPr>
            <w:tcW w:w="4263" w:type="dxa"/>
          </w:tcPr>
          <w:p w14:paraId="1A0A65AB" w14:textId="2DE3E348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802386" w:rsidRPr="00B8221E" w14:paraId="6DE59309" w14:textId="1BEB0DE4" w:rsidTr="00802386">
        <w:trPr>
          <w:trHeight w:val="28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E3A3B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Bolzano</w:t>
            </w:r>
          </w:p>
        </w:tc>
        <w:tc>
          <w:tcPr>
            <w:tcW w:w="25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CCE5C" w14:textId="77777777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4.880 €</w:t>
            </w:r>
          </w:p>
        </w:tc>
        <w:tc>
          <w:tcPr>
            <w:tcW w:w="4263" w:type="dxa"/>
          </w:tcPr>
          <w:p w14:paraId="2380A338" w14:textId="7EF109DB" w:rsidR="00802386" w:rsidRPr="00802386" w:rsidRDefault="00802386" w:rsidP="008023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0238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</w:tbl>
    <w:p w14:paraId="7C8A0D5D" w14:textId="4832C3FC" w:rsidR="00B8221E" w:rsidRDefault="00B8221E" w:rsidP="00FA7565">
      <w:pPr>
        <w:jc w:val="both"/>
        <w:rPr>
          <w:rFonts w:ascii="Arial" w:hAnsi="Arial" w:cs="Arial"/>
        </w:rPr>
      </w:pPr>
    </w:p>
    <w:p w14:paraId="5E95774E" w14:textId="7D8B0AA0" w:rsidR="00511E41" w:rsidRPr="00B8221E" w:rsidRDefault="00511E41" w:rsidP="00FA75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*Rapporto di Legambiente sull’Ecosistema Urbano 2022.</w:t>
      </w:r>
    </w:p>
    <w:p w14:paraId="12CE7DE3" w14:textId="16C01AB9" w:rsidR="00322CEB" w:rsidRDefault="00322CEB"/>
    <w:p w14:paraId="60B99399" w14:textId="77777777" w:rsidR="00322CEB" w:rsidRDefault="00322CEB" w:rsidP="00322CEB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4A60347D" w14:textId="77777777" w:rsidR="00322CEB" w:rsidRDefault="00322CEB" w:rsidP="00322CEB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67CA8C6E" w14:textId="77777777" w:rsidR="00322CEB" w:rsidRDefault="00322CEB" w:rsidP="00322CEB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Tomadini, Federico Costa Zaccarelli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607A3CD0" w14:textId="77777777" w:rsidR="00322CEB" w:rsidRDefault="009822E4" w:rsidP="00322CEB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7" w:history="1">
        <w:r w:rsidR="00322CEB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322CEB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089B6307" w14:textId="77777777" w:rsidR="00322CEB" w:rsidRDefault="00322CEB"/>
    <w:sectPr w:rsidR="00322C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9A83" w14:textId="77777777" w:rsidR="00627C75" w:rsidRDefault="00627C75" w:rsidP="00322CEB">
      <w:pPr>
        <w:spacing w:after="0" w:line="240" w:lineRule="auto"/>
      </w:pPr>
      <w:r>
        <w:separator/>
      </w:r>
    </w:p>
  </w:endnote>
  <w:endnote w:type="continuationSeparator" w:id="0">
    <w:p w14:paraId="6AA6991C" w14:textId="77777777" w:rsidR="00627C75" w:rsidRDefault="00627C75" w:rsidP="0032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CA8D" w14:textId="77777777" w:rsidR="00627C75" w:rsidRDefault="00627C75" w:rsidP="00322CEB">
      <w:pPr>
        <w:spacing w:after="0" w:line="240" w:lineRule="auto"/>
      </w:pPr>
      <w:r>
        <w:separator/>
      </w:r>
    </w:p>
  </w:footnote>
  <w:footnote w:type="continuationSeparator" w:id="0">
    <w:p w14:paraId="51E8CED3" w14:textId="77777777" w:rsidR="00627C75" w:rsidRDefault="00627C75" w:rsidP="0032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A550" w14:textId="61ED9C8F" w:rsidR="00322CEB" w:rsidRDefault="00322CEB">
    <w:pPr>
      <w:pStyle w:val="Intestazione"/>
    </w:pPr>
    <w:r>
      <w:rPr>
        <w:noProof/>
      </w:rPr>
      <w:drawing>
        <wp:inline distT="0" distB="0" distL="0" distR="0" wp14:anchorId="2D0C420F" wp14:editId="4A4EF5EB">
          <wp:extent cx="2686050" cy="438150"/>
          <wp:effectExtent l="0" t="0" r="0" b="0"/>
          <wp:docPr id="5" name="Immagine 5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C0B76" w14:textId="68658E5C" w:rsidR="00322CEB" w:rsidRDefault="00322CEB">
    <w:pPr>
      <w:pStyle w:val="Intestazione"/>
    </w:pPr>
  </w:p>
  <w:p w14:paraId="1B134900" w14:textId="77777777" w:rsidR="00322CEB" w:rsidRDefault="00322CE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EB"/>
    <w:rsid w:val="0008203D"/>
    <w:rsid w:val="000C7CC6"/>
    <w:rsid w:val="000E5120"/>
    <w:rsid w:val="00160717"/>
    <w:rsid w:val="0018733B"/>
    <w:rsid w:val="001D2FB9"/>
    <w:rsid w:val="00200126"/>
    <w:rsid w:val="002504CC"/>
    <w:rsid w:val="00275D9D"/>
    <w:rsid w:val="00322CEB"/>
    <w:rsid w:val="003A7335"/>
    <w:rsid w:val="004215A2"/>
    <w:rsid w:val="004D0092"/>
    <w:rsid w:val="00511E41"/>
    <w:rsid w:val="00517EB6"/>
    <w:rsid w:val="005813E3"/>
    <w:rsid w:val="00606E59"/>
    <w:rsid w:val="00627C75"/>
    <w:rsid w:val="00630C7B"/>
    <w:rsid w:val="0065648D"/>
    <w:rsid w:val="0073460B"/>
    <w:rsid w:val="00780D34"/>
    <w:rsid w:val="007942A7"/>
    <w:rsid w:val="00802386"/>
    <w:rsid w:val="008765EA"/>
    <w:rsid w:val="008D1F81"/>
    <w:rsid w:val="00972B1B"/>
    <w:rsid w:val="009822E4"/>
    <w:rsid w:val="00A0086D"/>
    <w:rsid w:val="00AA77E7"/>
    <w:rsid w:val="00AB483D"/>
    <w:rsid w:val="00AD7087"/>
    <w:rsid w:val="00B773F1"/>
    <w:rsid w:val="00B8221E"/>
    <w:rsid w:val="00C4667A"/>
    <w:rsid w:val="00CF1729"/>
    <w:rsid w:val="00EC42D1"/>
    <w:rsid w:val="00F8159C"/>
    <w:rsid w:val="00F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AC71"/>
  <w15:chartTrackingRefBased/>
  <w15:docId w15:val="{9D9C4DB7-7EA7-4073-B9B0-BD96AEAD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2C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CEB"/>
  </w:style>
  <w:style w:type="paragraph" w:styleId="Pidipagina">
    <w:name w:val="footer"/>
    <w:basedOn w:val="Normale"/>
    <w:link w:val="PidipaginaCarattere"/>
    <w:uiPriority w:val="99"/>
    <w:unhideWhenUsed/>
    <w:rsid w:val="00322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CEB"/>
  </w:style>
  <w:style w:type="character" w:styleId="Collegamentoipertestuale">
    <w:name w:val="Hyperlink"/>
    <w:basedOn w:val="Carpredefinitoparagrafo"/>
    <w:uiPriority w:val="99"/>
    <w:unhideWhenUsed/>
    <w:rsid w:val="00322C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012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11E41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511E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11E4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11E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1E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1E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stampa@immobilia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mobiliar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21</cp:revision>
  <dcterms:created xsi:type="dcterms:W3CDTF">2023-03-17T09:32:00Z</dcterms:created>
  <dcterms:modified xsi:type="dcterms:W3CDTF">2023-03-22T08:33:00Z</dcterms:modified>
</cp:coreProperties>
</file>