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8D2EE" w14:textId="77777777" w:rsidR="00650967" w:rsidRDefault="00960444">
      <w:pPr>
        <w:pBdr>
          <w:top w:val="nil"/>
          <w:left w:val="nil"/>
          <w:bottom w:val="nil"/>
          <w:right w:val="nil"/>
          <w:between w:val="nil"/>
        </w:pBdr>
        <w:shd w:val="clear" w:color="auto" w:fill="FFFFFF"/>
        <w:jc w:val="center"/>
        <w:rPr>
          <w:color w:val="000000"/>
          <w:sz w:val="26"/>
          <w:szCs w:val="26"/>
        </w:rPr>
      </w:pPr>
      <w:r>
        <w:rPr>
          <w:b/>
          <w:color w:val="000000"/>
          <w:sz w:val="26"/>
          <w:szCs w:val="26"/>
        </w:rPr>
        <w:t>FESTA DELLA DONNA A CASTELFRANCO</w:t>
      </w:r>
    </w:p>
    <w:p w14:paraId="3380C3A9" w14:textId="77777777" w:rsidR="00650967" w:rsidRDefault="00960444">
      <w:pPr>
        <w:pBdr>
          <w:top w:val="nil"/>
          <w:left w:val="nil"/>
          <w:bottom w:val="nil"/>
          <w:right w:val="nil"/>
          <w:between w:val="nil"/>
        </w:pBdr>
        <w:shd w:val="clear" w:color="auto" w:fill="FFFFFF"/>
        <w:jc w:val="center"/>
        <w:rPr>
          <w:color w:val="000000"/>
          <w:sz w:val="26"/>
          <w:szCs w:val="26"/>
        </w:rPr>
      </w:pPr>
      <w:r>
        <w:rPr>
          <w:b/>
          <w:color w:val="000000"/>
          <w:sz w:val="26"/>
          <w:szCs w:val="26"/>
        </w:rPr>
        <w:t xml:space="preserve">SPETTACOLI A TEATRO E LABORATORI PER BAMBINI IN BIBLIOTECA </w:t>
      </w:r>
    </w:p>
    <w:p w14:paraId="6DDF0402" w14:textId="77777777" w:rsidR="00650967" w:rsidRDefault="00650967">
      <w:pPr>
        <w:pBdr>
          <w:top w:val="nil"/>
          <w:left w:val="nil"/>
          <w:bottom w:val="nil"/>
          <w:right w:val="nil"/>
          <w:between w:val="nil"/>
        </w:pBdr>
        <w:shd w:val="clear" w:color="auto" w:fill="FFFFFF"/>
        <w:jc w:val="center"/>
        <w:rPr>
          <w:color w:val="000000"/>
          <w:sz w:val="26"/>
          <w:szCs w:val="26"/>
        </w:rPr>
      </w:pPr>
    </w:p>
    <w:p w14:paraId="1FA9A3DC" w14:textId="77777777" w:rsidR="00650967" w:rsidRDefault="00960444">
      <w:pPr>
        <w:pBdr>
          <w:top w:val="nil"/>
          <w:left w:val="nil"/>
          <w:bottom w:val="nil"/>
          <w:right w:val="nil"/>
          <w:between w:val="nil"/>
        </w:pBdr>
        <w:shd w:val="clear" w:color="auto" w:fill="FFFFFF"/>
        <w:jc w:val="center"/>
        <w:rPr>
          <w:color w:val="000000"/>
          <w:sz w:val="22"/>
          <w:szCs w:val="22"/>
        </w:rPr>
      </w:pPr>
      <w:r>
        <w:rPr>
          <w:i/>
          <w:color w:val="000000"/>
          <w:sz w:val="22"/>
          <w:szCs w:val="22"/>
        </w:rPr>
        <w:t>Tante iniziative per celebrare la Giornata internazionale della Donna.</w:t>
      </w:r>
    </w:p>
    <w:p w14:paraId="49FFEE63" w14:textId="77777777" w:rsidR="00650967" w:rsidRDefault="00960444">
      <w:pPr>
        <w:pBdr>
          <w:top w:val="nil"/>
          <w:left w:val="nil"/>
          <w:bottom w:val="nil"/>
          <w:right w:val="nil"/>
          <w:between w:val="nil"/>
        </w:pBdr>
        <w:shd w:val="clear" w:color="auto" w:fill="FFFFFF"/>
        <w:jc w:val="center"/>
        <w:rPr>
          <w:color w:val="000000"/>
          <w:sz w:val="22"/>
          <w:szCs w:val="22"/>
        </w:rPr>
      </w:pPr>
      <w:r>
        <w:rPr>
          <w:i/>
          <w:color w:val="000000"/>
          <w:sz w:val="22"/>
          <w:szCs w:val="22"/>
        </w:rPr>
        <w:t xml:space="preserve">Sabato 11 marzo lo spettacolo scritto da Stefano Massini “7 Minuti” al Teatro della </w:t>
      </w:r>
      <w:r>
        <w:rPr>
          <w:i/>
          <w:color w:val="000000"/>
          <w:sz w:val="22"/>
          <w:szCs w:val="22"/>
        </w:rPr>
        <w:t>Compagnia.</w:t>
      </w:r>
    </w:p>
    <w:p w14:paraId="7A692008" w14:textId="77777777" w:rsidR="00650967" w:rsidRDefault="00650967">
      <w:pPr>
        <w:pBdr>
          <w:top w:val="nil"/>
          <w:left w:val="nil"/>
          <w:bottom w:val="nil"/>
          <w:right w:val="nil"/>
          <w:between w:val="nil"/>
        </w:pBdr>
        <w:shd w:val="clear" w:color="auto" w:fill="FFFFFF"/>
        <w:jc w:val="both"/>
        <w:rPr>
          <w:color w:val="000000"/>
          <w:sz w:val="22"/>
          <w:szCs w:val="22"/>
        </w:rPr>
      </w:pPr>
    </w:p>
    <w:p w14:paraId="2DFECB78"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Non solo mimosa per l’8 marzo. Il Comune di Castelfranco di Sotto celebra la Giornata internazionale della Donna con una serie di iniziative che accendono l’attenzione sul lavoro femminile, sul ruolo della donna nella società, sulla parità di g</w:t>
      </w:r>
      <w:r>
        <w:rPr>
          <w:color w:val="000000"/>
          <w:sz w:val="22"/>
          <w:szCs w:val="22"/>
        </w:rPr>
        <w:t>enere come questione culturale.</w:t>
      </w:r>
    </w:p>
    <w:p w14:paraId="22D0781D" w14:textId="77777777" w:rsidR="00650967" w:rsidRDefault="00650967">
      <w:pPr>
        <w:pBdr>
          <w:top w:val="nil"/>
          <w:left w:val="nil"/>
          <w:bottom w:val="nil"/>
          <w:right w:val="nil"/>
          <w:between w:val="nil"/>
        </w:pBdr>
        <w:shd w:val="clear" w:color="auto" w:fill="FFFFFF"/>
        <w:jc w:val="both"/>
        <w:rPr>
          <w:color w:val="000000"/>
          <w:sz w:val="22"/>
          <w:szCs w:val="22"/>
        </w:rPr>
      </w:pPr>
    </w:p>
    <w:p w14:paraId="329CA8E2"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Si comincia l'8 marzo stesso, giorno in cui il Palazzo Comunale di Piazza Bertoncini verrà illuminato con un fascio di luce gialla come segno di </w:t>
      </w:r>
      <w:r>
        <w:rPr>
          <w:b/>
          <w:color w:val="000000"/>
          <w:sz w:val="22"/>
          <w:szCs w:val="22"/>
        </w:rPr>
        <w:t>solidarietà alla causa delle donne iraniane e afgane</w:t>
      </w:r>
      <w:r>
        <w:rPr>
          <w:color w:val="000000"/>
          <w:sz w:val="22"/>
          <w:szCs w:val="22"/>
        </w:rPr>
        <w:t xml:space="preserve"> che lottano per i loro di</w:t>
      </w:r>
      <w:r>
        <w:rPr>
          <w:color w:val="000000"/>
          <w:sz w:val="22"/>
          <w:szCs w:val="22"/>
        </w:rPr>
        <w:t>ritti ogni giorno sfidando la violenza e la morte nel loro paese.</w:t>
      </w:r>
    </w:p>
    <w:p w14:paraId="3F07B05B" w14:textId="63C0C19C"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L’Amministrazione Comunale ha accolto l'invito pervenuto da ANCI a dedicare la Giornata Internazionale della donna alle cittadine e ai cittadini afghani e iraniani per condannare </w:t>
      </w:r>
      <w:r>
        <w:rPr>
          <w:color w:val="000000"/>
          <w:sz w:val="22"/>
          <w:szCs w:val="22"/>
        </w:rPr>
        <w:t>le azioni</w:t>
      </w:r>
      <w:r>
        <w:rPr>
          <w:color w:val="000000"/>
          <w:sz w:val="22"/>
          <w:szCs w:val="22"/>
        </w:rPr>
        <w:t xml:space="preserve"> sproporzionate e violente perpetrate dai governi a scapito di manifestanti che scendono in piazza pacificamente in nome della democrazia e della libertà.  </w:t>
      </w:r>
    </w:p>
    <w:p w14:paraId="25056D20"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Anche nella Biblioteca Comunale sarà esposta la </w:t>
      </w:r>
      <w:r>
        <w:rPr>
          <w:b/>
          <w:color w:val="000000"/>
          <w:sz w:val="22"/>
          <w:szCs w:val="22"/>
        </w:rPr>
        <w:t>mostra #DonnaVitaLibertà</w:t>
      </w:r>
      <w:r>
        <w:rPr>
          <w:color w:val="000000"/>
          <w:sz w:val="22"/>
          <w:szCs w:val="22"/>
        </w:rPr>
        <w:t xml:space="preserve"> con illustrazioni di artis</w:t>
      </w:r>
      <w:r>
        <w:rPr>
          <w:color w:val="000000"/>
          <w:sz w:val="22"/>
          <w:szCs w:val="22"/>
        </w:rPr>
        <w:t xml:space="preserve">te iraniane e non solo. Le installazioni grafiche sono tratte dalla piattaforma </w:t>
      </w:r>
      <w:proofErr w:type="spellStart"/>
      <w:r>
        <w:rPr>
          <w:color w:val="000000"/>
          <w:sz w:val="22"/>
          <w:szCs w:val="22"/>
        </w:rPr>
        <w:t>Iranian</w:t>
      </w:r>
      <w:proofErr w:type="spellEnd"/>
      <w:r>
        <w:rPr>
          <w:color w:val="000000"/>
          <w:sz w:val="22"/>
          <w:szCs w:val="22"/>
        </w:rPr>
        <w:t xml:space="preserve"> </w:t>
      </w:r>
      <w:proofErr w:type="spellStart"/>
      <w:r>
        <w:rPr>
          <w:color w:val="000000"/>
          <w:sz w:val="22"/>
          <w:szCs w:val="22"/>
        </w:rPr>
        <w:t>Women</w:t>
      </w:r>
      <w:proofErr w:type="spellEnd"/>
      <w:r>
        <w:rPr>
          <w:color w:val="000000"/>
          <w:sz w:val="22"/>
          <w:szCs w:val="22"/>
        </w:rPr>
        <w:t xml:space="preserve"> of </w:t>
      </w:r>
      <w:proofErr w:type="spellStart"/>
      <w:r>
        <w:rPr>
          <w:color w:val="000000"/>
          <w:sz w:val="22"/>
          <w:szCs w:val="22"/>
        </w:rPr>
        <w:t>Graphic</w:t>
      </w:r>
      <w:proofErr w:type="spellEnd"/>
      <w:r>
        <w:rPr>
          <w:color w:val="000000"/>
          <w:sz w:val="22"/>
          <w:szCs w:val="22"/>
        </w:rPr>
        <w:t xml:space="preserve"> Design.</w:t>
      </w:r>
    </w:p>
    <w:p w14:paraId="5C3824D6" w14:textId="77777777" w:rsidR="00650967" w:rsidRDefault="00650967">
      <w:pPr>
        <w:pBdr>
          <w:top w:val="nil"/>
          <w:left w:val="nil"/>
          <w:bottom w:val="nil"/>
          <w:right w:val="nil"/>
          <w:between w:val="nil"/>
        </w:pBdr>
        <w:shd w:val="clear" w:color="auto" w:fill="FFFFFF"/>
        <w:jc w:val="both"/>
        <w:rPr>
          <w:color w:val="000000"/>
          <w:sz w:val="22"/>
          <w:szCs w:val="22"/>
        </w:rPr>
      </w:pPr>
    </w:p>
    <w:p w14:paraId="70EA1921"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Il programma di iniziative continua </w:t>
      </w:r>
      <w:r>
        <w:rPr>
          <w:b/>
          <w:color w:val="000000"/>
          <w:sz w:val="22"/>
          <w:szCs w:val="22"/>
        </w:rPr>
        <w:t>sabato 11 marzo</w:t>
      </w:r>
      <w:r>
        <w:rPr>
          <w:color w:val="000000"/>
          <w:sz w:val="22"/>
          <w:szCs w:val="22"/>
        </w:rPr>
        <w:t xml:space="preserve"> con lo </w:t>
      </w:r>
      <w:r>
        <w:rPr>
          <w:b/>
          <w:color w:val="000000"/>
          <w:sz w:val="22"/>
          <w:szCs w:val="22"/>
        </w:rPr>
        <w:t>spettacolo teatrale “7 Minuti”</w:t>
      </w:r>
      <w:r>
        <w:rPr>
          <w:color w:val="000000"/>
          <w:sz w:val="22"/>
          <w:szCs w:val="22"/>
        </w:rPr>
        <w:t xml:space="preserve"> portato in scena dalla Compagnia teatrale L'Anello d</w:t>
      </w:r>
      <w:r>
        <w:rPr>
          <w:color w:val="000000"/>
          <w:sz w:val="22"/>
          <w:szCs w:val="22"/>
        </w:rPr>
        <w:t xml:space="preserve">i Cascina su progetto di Intesa Teatro Amatoriale, tratto dall'omonimo </w:t>
      </w:r>
      <w:r>
        <w:rPr>
          <w:b/>
          <w:color w:val="000000"/>
          <w:sz w:val="22"/>
          <w:szCs w:val="22"/>
        </w:rPr>
        <w:t>testo teatrale di Stefano Massini</w:t>
      </w:r>
      <w:r>
        <w:rPr>
          <w:color w:val="000000"/>
          <w:sz w:val="22"/>
          <w:szCs w:val="22"/>
        </w:rPr>
        <w:t>, di cui nel 2016 Michele Placido fece una trasposizione cinematografica.</w:t>
      </w:r>
    </w:p>
    <w:p w14:paraId="5FD2FCB3"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Lo spettacolo è ad </w:t>
      </w:r>
      <w:r>
        <w:rPr>
          <w:b/>
          <w:color w:val="000000"/>
          <w:sz w:val="22"/>
          <w:szCs w:val="22"/>
        </w:rPr>
        <w:t>ingresso gratuito</w:t>
      </w:r>
      <w:r>
        <w:rPr>
          <w:color w:val="000000"/>
          <w:sz w:val="22"/>
          <w:szCs w:val="22"/>
        </w:rPr>
        <w:t xml:space="preserve"> e avrà inizio alle ore 21,15 al Teatro de</w:t>
      </w:r>
      <w:r>
        <w:rPr>
          <w:color w:val="000000"/>
          <w:sz w:val="22"/>
          <w:szCs w:val="22"/>
        </w:rPr>
        <w:t>lla Compagnia.</w:t>
      </w:r>
    </w:p>
    <w:p w14:paraId="3C3546A7"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La storia è quella di una lotta sindacale che vede protagoniste le operaie di un’azienda tessile comprata da una multinazionale. C'è una piccola clausola nell'accordo che la nuova proprietà vuole far firmare al Consiglio di fabbrica che rigu</w:t>
      </w:r>
      <w:r>
        <w:rPr>
          <w:color w:val="000000"/>
          <w:sz w:val="22"/>
          <w:szCs w:val="22"/>
        </w:rPr>
        <w:t xml:space="preserve">arda la riduzione della pausa di sette minuti. Chiuse in una stanza a discutere, undici donne dovranno decidere se accettare e emergerà la complessità della società vissuta </w:t>
      </w:r>
      <w:r w:rsidRPr="009D5B2C">
        <w:rPr>
          <w:color w:val="000000"/>
          <w:sz w:val="22"/>
          <w:szCs w:val="22"/>
        </w:rPr>
        <w:t>sull</w:t>
      </w:r>
      <w:r w:rsidR="0016687C" w:rsidRPr="009D5B2C">
        <w:rPr>
          <w:color w:val="000000"/>
          <w:sz w:val="22"/>
          <w:szCs w:val="22"/>
        </w:rPr>
        <w:t>a</w:t>
      </w:r>
      <w:r w:rsidRPr="009D5B2C">
        <w:rPr>
          <w:color w:val="000000"/>
          <w:sz w:val="22"/>
          <w:szCs w:val="22"/>
        </w:rPr>
        <w:t xml:space="preserve"> pelle</w:t>
      </w:r>
      <w:r>
        <w:rPr>
          <w:color w:val="000000"/>
          <w:sz w:val="22"/>
          <w:szCs w:val="22"/>
        </w:rPr>
        <w:t xml:space="preserve"> delle donne diverse per età, provenienza, esperienze di vita e paure.</w:t>
      </w:r>
    </w:p>
    <w:p w14:paraId="62E45686" w14:textId="77777777" w:rsidR="00650967" w:rsidRDefault="00960444">
      <w:pPr>
        <w:pBdr>
          <w:top w:val="nil"/>
          <w:left w:val="nil"/>
          <w:bottom w:val="nil"/>
          <w:right w:val="nil"/>
          <w:between w:val="nil"/>
        </w:pBdr>
        <w:shd w:val="clear" w:color="auto" w:fill="FFFFFF"/>
        <w:jc w:val="both"/>
        <w:rPr>
          <w:color w:val="000000"/>
          <w:sz w:val="22"/>
          <w:szCs w:val="22"/>
        </w:rPr>
      </w:pPr>
      <w:r>
        <w:rPr>
          <w:b/>
          <w:color w:val="000000"/>
          <w:sz w:val="22"/>
          <w:szCs w:val="22"/>
        </w:rPr>
        <w:t>P</w:t>
      </w:r>
      <w:r>
        <w:rPr>
          <w:b/>
          <w:color w:val="000000"/>
          <w:sz w:val="22"/>
          <w:szCs w:val="22"/>
        </w:rPr>
        <w:t>er le prenotazioni</w:t>
      </w:r>
      <w:r>
        <w:rPr>
          <w:color w:val="000000"/>
          <w:sz w:val="22"/>
          <w:szCs w:val="22"/>
        </w:rPr>
        <w:t xml:space="preserve">: Azienda Speciale via Mazzini, 13 (tel. 0571 487235) dal lunedì al venerdì ore 9,30 - 13,00 oppure il giorno dello spettacolo presso il Teatro della Compagnia a partire dalle 20,30  </w:t>
      </w:r>
    </w:p>
    <w:p w14:paraId="6CD8350F" w14:textId="77777777" w:rsidR="00650967" w:rsidRDefault="00650967">
      <w:pPr>
        <w:pBdr>
          <w:top w:val="nil"/>
          <w:left w:val="nil"/>
          <w:bottom w:val="nil"/>
          <w:right w:val="nil"/>
          <w:between w:val="nil"/>
        </w:pBdr>
        <w:shd w:val="clear" w:color="auto" w:fill="FFFFFF"/>
        <w:jc w:val="both"/>
        <w:rPr>
          <w:color w:val="000000"/>
          <w:sz w:val="22"/>
          <w:szCs w:val="22"/>
        </w:rPr>
      </w:pPr>
    </w:p>
    <w:p w14:paraId="3D786D3F"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Dedicato invece a bambini e bambine (età 6-10 anni) è </w:t>
      </w:r>
      <w:r>
        <w:rPr>
          <w:b/>
          <w:color w:val="000000"/>
          <w:sz w:val="22"/>
          <w:szCs w:val="22"/>
        </w:rPr>
        <w:t>un'edizione speciale de L’Ora del Racconto</w:t>
      </w:r>
      <w:r>
        <w:rPr>
          <w:color w:val="000000"/>
          <w:sz w:val="22"/>
          <w:szCs w:val="22"/>
        </w:rPr>
        <w:t xml:space="preserve">, le letture ad alta voce di storie organizzate dalla Biblioteca Comunale. In programma ci sono due appuntamenti realizzati da </w:t>
      </w:r>
      <w:proofErr w:type="spellStart"/>
      <w:r>
        <w:rPr>
          <w:color w:val="000000"/>
          <w:sz w:val="22"/>
          <w:szCs w:val="22"/>
        </w:rPr>
        <w:t>Promocultura</w:t>
      </w:r>
      <w:proofErr w:type="spellEnd"/>
      <w:r>
        <w:rPr>
          <w:color w:val="000000"/>
          <w:sz w:val="22"/>
          <w:szCs w:val="22"/>
        </w:rPr>
        <w:t xml:space="preserve"> in cui verranno lett</w:t>
      </w:r>
      <w:r>
        <w:rPr>
          <w:color w:val="000000"/>
          <w:sz w:val="22"/>
          <w:szCs w:val="22"/>
        </w:rPr>
        <w:t>e storie di bambine scienziate, coraggiose e determinate per celebrare il contributo delle donne alla ricerca tecnica e scientifica</w:t>
      </w:r>
    </w:p>
    <w:p w14:paraId="5003D9D6" w14:textId="77777777" w:rsidR="00650967" w:rsidRDefault="00960444">
      <w:pPr>
        <w:pBdr>
          <w:top w:val="nil"/>
          <w:left w:val="nil"/>
          <w:bottom w:val="nil"/>
          <w:right w:val="nil"/>
          <w:between w:val="nil"/>
        </w:pBdr>
        <w:shd w:val="clear" w:color="auto" w:fill="FFFFFF"/>
        <w:jc w:val="both"/>
        <w:rPr>
          <w:color w:val="000000"/>
          <w:sz w:val="22"/>
          <w:szCs w:val="22"/>
        </w:rPr>
      </w:pPr>
      <w:r>
        <w:rPr>
          <w:b/>
          <w:color w:val="000000"/>
          <w:sz w:val="22"/>
          <w:szCs w:val="22"/>
        </w:rPr>
        <w:t>Sabato 11 marzo ore 10,30 Biblioteca di Castelfranco</w:t>
      </w:r>
      <w:r>
        <w:rPr>
          <w:color w:val="000000"/>
          <w:sz w:val="22"/>
          <w:szCs w:val="22"/>
        </w:rPr>
        <w:t>: Bambine curiose. Lettura di "Ada La Scienziata".</w:t>
      </w:r>
    </w:p>
    <w:p w14:paraId="3EC8B950" w14:textId="15D06DE5" w:rsidR="00650967" w:rsidRDefault="00960444">
      <w:pPr>
        <w:pBdr>
          <w:top w:val="nil"/>
          <w:left w:val="nil"/>
          <w:bottom w:val="nil"/>
          <w:right w:val="nil"/>
          <w:between w:val="nil"/>
        </w:pBdr>
        <w:shd w:val="clear" w:color="auto" w:fill="FFFFFF"/>
        <w:jc w:val="both"/>
        <w:rPr>
          <w:color w:val="000000"/>
          <w:sz w:val="22"/>
          <w:szCs w:val="22"/>
        </w:rPr>
      </w:pPr>
      <w:r>
        <w:rPr>
          <w:b/>
          <w:color w:val="000000"/>
          <w:sz w:val="22"/>
          <w:szCs w:val="22"/>
        </w:rPr>
        <w:t>Sabato 25 marzo ore 1</w:t>
      </w:r>
      <w:r>
        <w:rPr>
          <w:b/>
          <w:color w:val="000000"/>
          <w:sz w:val="22"/>
          <w:szCs w:val="22"/>
        </w:rPr>
        <w:t>0,30 Biblioteca dei ragazzi di Orentano</w:t>
      </w:r>
      <w:r>
        <w:rPr>
          <w:color w:val="000000"/>
          <w:sz w:val="22"/>
          <w:szCs w:val="22"/>
        </w:rPr>
        <w:t xml:space="preserve">: Coltiva le tue passioni. Lettura di "L'erba magica di Tu </w:t>
      </w:r>
      <w:proofErr w:type="spellStart"/>
      <w:r>
        <w:rPr>
          <w:color w:val="000000"/>
          <w:sz w:val="22"/>
          <w:szCs w:val="22"/>
        </w:rPr>
        <w:t>Youyou</w:t>
      </w:r>
      <w:proofErr w:type="spellEnd"/>
      <w:r>
        <w:rPr>
          <w:color w:val="000000"/>
          <w:sz w:val="22"/>
          <w:szCs w:val="22"/>
        </w:rPr>
        <w:t>".</w:t>
      </w:r>
    </w:p>
    <w:p w14:paraId="357A1259"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Per partecipare è richiesta la prenotazione (0571487260 oppure 0571487263)</w:t>
      </w:r>
    </w:p>
    <w:p w14:paraId="271EA378" w14:textId="77777777" w:rsidR="00650967" w:rsidRDefault="00650967">
      <w:pPr>
        <w:pBdr>
          <w:top w:val="nil"/>
          <w:left w:val="nil"/>
          <w:bottom w:val="nil"/>
          <w:right w:val="nil"/>
          <w:between w:val="nil"/>
        </w:pBdr>
        <w:shd w:val="clear" w:color="auto" w:fill="FFFFFF"/>
        <w:jc w:val="both"/>
        <w:rPr>
          <w:color w:val="000000"/>
          <w:sz w:val="22"/>
          <w:szCs w:val="22"/>
        </w:rPr>
      </w:pPr>
    </w:p>
    <w:p w14:paraId="5D7202D7" w14:textId="77777777"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 xml:space="preserve">Chiude il calendario di eventi, </w:t>
      </w:r>
      <w:r>
        <w:rPr>
          <w:b/>
          <w:color w:val="000000"/>
          <w:sz w:val="22"/>
          <w:szCs w:val="22"/>
        </w:rPr>
        <w:t>domenica 12 marzo ore 16,30</w:t>
      </w:r>
      <w:r>
        <w:rPr>
          <w:color w:val="000000"/>
          <w:sz w:val="22"/>
          <w:szCs w:val="22"/>
        </w:rPr>
        <w:t xml:space="preserve"> Teatro della Compagnia, il concerto a cura dell’associazione </w:t>
      </w:r>
      <w:proofErr w:type="spellStart"/>
      <w:r>
        <w:rPr>
          <w:color w:val="000000"/>
          <w:sz w:val="22"/>
          <w:szCs w:val="22"/>
        </w:rPr>
        <w:t>Didasko</w:t>
      </w:r>
      <w:proofErr w:type="spellEnd"/>
      <w:r>
        <w:rPr>
          <w:color w:val="000000"/>
          <w:sz w:val="22"/>
          <w:szCs w:val="22"/>
        </w:rPr>
        <w:t>, con il patrocinio del Comune di Castelfranco di Sotto, al quale partecipano le associazioni Frida e Lilith, alle quali sarà devoluto il ricavato dell’iniziativa. Sul palco si suonerà la</w:t>
      </w:r>
      <w:r>
        <w:rPr>
          <w:color w:val="000000"/>
          <w:sz w:val="22"/>
          <w:szCs w:val="22"/>
        </w:rPr>
        <w:t xml:space="preserve"> musica del passato e presente.</w:t>
      </w:r>
    </w:p>
    <w:p w14:paraId="79E3E08C" w14:textId="69F412F6" w:rsidR="00650967" w:rsidRDefault="00960444">
      <w:pPr>
        <w:pBdr>
          <w:top w:val="nil"/>
          <w:left w:val="nil"/>
          <w:bottom w:val="nil"/>
          <w:right w:val="nil"/>
          <w:between w:val="nil"/>
        </w:pBdr>
        <w:shd w:val="clear" w:color="auto" w:fill="FFFFFF"/>
        <w:jc w:val="both"/>
        <w:rPr>
          <w:color w:val="000000"/>
          <w:sz w:val="22"/>
          <w:szCs w:val="22"/>
        </w:rPr>
      </w:pPr>
      <w:r>
        <w:rPr>
          <w:color w:val="000000"/>
          <w:sz w:val="22"/>
          <w:szCs w:val="22"/>
        </w:rPr>
        <w:t>Biglietti: 8 euro; 6 euro ridotto.</w:t>
      </w:r>
      <w:r w:rsidR="009D5B2C">
        <w:rPr>
          <w:color w:val="000000"/>
          <w:sz w:val="22"/>
          <w:szCs w:val="22"/>
        </w:rPr>
        <w:t xml:space="preserve"> Per info e prenotazioni: tel. </w:t>
      </w:r>
      <w:r w:rsidR="009D5B2C" w:rsidRPr="009D5B2C">
        <w:rPr>
          <w:color w:val="000000"/>
          <w:sz w:val="22"/>
          <w:szCs w:val="22"/>
        </w:rPr>
        <w:t>3392195374</w:t>
      </w:r>
      <w:r w:rsidR="009D5B2C">
        <w:rPr>
          <w:color w:val="000000"/>
          <w:sz w:val="22"/>
          <w:szCs w:val="22"/>
        </w:rPr>
        <w:t>.</w:t>
      </w:r>
    </w:p>
    <w:p w14:paraId="717DF7B4" w14:textId="77777777" w:rsidR="00A3048E" w:rsidRDefault="00A3048E">
      <w:pPr>
        <w:pBdr>
          <w:top w:val="nil"/>
          <w:left w:val="nil"/>
          <w:bottom w:val="nil"/>
          <w:right w:val="nil"/>
          <w:between w:val="nil"/>
        </w:pBdr>
        <w:shd w:val="clear" w:color="auto" w:fill="FFFFFF"/>
        <w:jc w:val="both"/>
        <w:rPr>
          <w:color w:val="000000"/>
          <w:sz w:val="22"/>
          <w:szCs w:val="22"/>
        </w:rPr>
      </w:pPr>
    </w:p>
    <w:p w14:paraId="0894B379" w14:textId="7EB88373" w:rsidR="00A3048E" w:rsidRDefault="00A3048E">
      <w:pPr>
        <w:pBdr>
          <w:top w:val="nil"/>
          <w:left w:val="nil"/>
          <w:bottom w:val="nil"/>
          <w:right w:val="nil"/>
          <w:between w:val="nil"/>
        </w:pBdr>
        <w:shd w:val="clear" w:color="auto" w:fill="FFFFFF"/>
        <w:jc w:val="both"/>
        <w:rPr>
          <w:color w:val="000000"/>
          <w:sz w:val="22"/>
          <w:szCs w:val="22"/>
        </w:rPr>
      </w:pPr>
      <w:r>
        <w:rPr>
          <w:color w:val="000000"/>
          <w:sz w:val="22"/>
          <w:szCs w:val="22"/>
        </w:rPr>
        <w:t>“</w:t>
      </w:r>
      <w:r w:rsidR="00702E71">
        <w:rPr>
          <w:color w:val="000000"/>
          <w:sz w:val="22"/>
          <w:szCs w:val="22"/>
        </w:rPr>
        <w:t>La Festa della Donna è un’occasione per riflettere su temi che affrontiamo ogni giorno</w:t>
      </w:r>
      <w:r w:rsidR="00F82A87">
        <w:rPr>
          <w:color w:val="000000"/>
          <w:sz w:val="22"/>
          <w:szCs w:val="22"/>
        </w:rPr>
        <w:t>,</w:t>
      </w:r>
      <w:r w:rsidR="00702E71">
        <w:rPr>
          <w:color w:val="000000"/>
          <w:sz w:val="22"/>
          <w:szCs w:val="22"/>
        </w:rPr>
        <w:t xml:space="preserve"> </w:t>
      </w:r>
      <w:r w:rsidR="00F82A87">
        <w:rPr>
          <w:color w:val="000000"/>
          <w:sz w:val="22"/>
          <w:szCs w:val="22"/>
        </w:rPr>
        <w:t>focalizzando l’attenzione sul ruolo delle donna e le disparità</w:t>
      </w:r>
      <w:r w:rsidR="00F82A87">
        <w:rPr>
          <w:color w:val="000000"/>
          <w:sz w:val="22"/>
          <w:szCs w:val="22"/>
        </w:rPr>
        <w:t xml:space="preserve"> di genere che ancora oggi caratterizza la società</w:t>
      </w:r>
      <w:r w:rsidR="00F82A87">
        <w:rPr>
          <w:color w:val="000000"/>
          <w:sz w:val="22"/>
          <w:szCs w:val="22"/>
        </w:rPr>
        <w:t xml:space="preserve"> </w:t>
      </w:r>
      <w:r w:rsidR="00702E71">
        <w:rPr>
          <w:color w:val="000000"/>
          <w:sz w:val="22"/>
          <w:szCs w:val="22"/>
        </w:rPr>
        <w:t xml:space="preserve">– hanno </w:t>
      </w:r>
      <w:r w:rsidR="00702E71">
        <w:rPr>
          <w:color w:val="000000"/>
          <w:sz w:val="22"/>
          <w:szCs w:val="22"/>
        </w:rPr>
        <w:lastRenderedPageBreak/>
        <w:t xml:space="preserve">commentato il sindaco Gabriele Toti e l’assessora </w:t>
      </w:r>
      <w:r w:rsidR="00F82A87">
        <w:rPr>
          <w:color w:val="000000"/>
          <w:sz w:val="22"/>
          <w:szCs w:val="22"/>
        </w:rPr>
        <w:t xml:space="preserve">alla Cultura Chiara </w:t>
      </w:r>
      <w:proofErr w:type="spellStart"/>
      <w:r w:rsidR="00F82A87">
        <w:rPr>
          <w:color w:val="000000"/>
          <w:sz w:val="22"/>
          <w:szCs w:val="22"/>
        </w:rPr>
        <w:t>Bonciolini</w:t>
      </w:r>
      <w:proofErr w:type="spellEnd"/>
      <w:r w:rsidR="00F82A87">
        <w:rPr>
          <w:color w:val="000000"/>
          <w:sz w:val="22"/>
          <w:szCs w:val="22"/>
        </w:rPr>
        <w:t xml:space="preserve"> -. Il nostro Comune ha cercato di creare diverse occasioni per accendere il pensiero sulle donne, vicine e lontane. Un esercizio mentale attivato in vari modi per raggiungere varie età e, </w:t>
      </w:r>
      <w:r w:rsidR="00F82A87">
        <w:rPr>
          <w:color w:val="000000"/>
          <w:sz w:val="22"/>
          <w:szCs w:val="22"/>
        </w:rPr>
        <w:t>in modo trasversale</w:t>
      </w:r>
      <w:r w:rsidR="00F82A87">
        <w:rPr>
          <w:color w:val="000000"/>
          <w:sz w:val="22"/>
          <w:szCs w:val="22"/>
        </w:rPr>
        <w:t>, la maggior parte delle persone”.</w:t>
      </w:r>
      <w:bookmarkStart w:id="0" w:name="_GoBack"/>
      <w:bookmarkEnd w:id="0"/>
    </w:p>
    <w:p w14:paraId="362A5106" w14:textId="77777777" w:rsidR="00650967" w:rsidRDefault="00650967">
      <w:pPr>
        <w:pBdr>
          <w:top w:val="nil"/>
          <w:left w:val="nil"/>
          <w:bottom w:val="nil"/>
          <w:right w:val="nil"/>
          <w:between w:val="nil"/>
        </w:pBdr>
        <w:shd w:val="clear" w:color="auto" w:fill="FFFFFF"/>
        <w:jc w:val="both"/>
        <w:rPr>
          <w:color w:val="000000"/>
          <w:sz w:val="22"/>
          <w:szCs w:val="22"/>
        </w:rPr>
      </w:pPr>
    </w:p>
    <w:sectPr w:rsidR="00650967">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15A5" w14:textId="77777777" w:rsidR="00960444" w:rsidRDefault="00960444">
      <w:r>
        <w:separator/>
      </w:r>
    </w:p>
  </w:endnote>
  <w:endnote w:type="continuationSeparator" w:id="0">
    <w:p w14:paraId="107B6F1B" w14:textId="77777777" w:rsidR="00960444" w:rsidRDefault="0096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00000001" w:usb1="4000201F" w:usb2="08000029" w:usb3="00000000" w:csb0="0000019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8F6F" w14:textId="77777777" w:rsidR="00650967" w:rsidRDefault="00960444">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Segreteria del Sindaco - Ufficio stampa Maria Vittoria Galeazzi</w:t>
    </w:r>
  </w:p>
  <w:p w14:paraId="12854C53" w14:textId="77777777" w:rsidR="00650967" w:rsidRDefault="00960444">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tel.0571.487344  +39 3201560386</w:t>
    </w:r>
  </w:p>
  <w:p w14:paraId="1ECDCC12" w14:textId="77777777" w:rsidR="00650967" w:rsidRDefault="00960444">
    <w:pPr>
      <w:pBdr>
        <w:top w:val="nil"/>
        <w:left w:val="nil"/>
        <w:bottom w:val="nil"/>
        <w:right w:val="nil"/>
        <w:between w:val="nil"/>
      </w:pBdr>
      <w:rPr>
        <w:color w:val="000000"/>
        <w:sz w:val="18"/>
        <w:szCs w:val="18"/>
      </w:rPr>
    </w:pPr>
    <w:r>
      <w:rPr>
        <w:rFonts w:ascii="Arial" w:eastAsia="Arial" w:hAnsi="Arial" w:cs="Arial"/>
        <w:color w:val="000000"/>
        <w:sz w:val="18"/>
        <w:szCs w:val="18"/>
      </w:rPr>
      <w:t xml:space="preserve">e-mail: </w:t>
    </w:r>
    <w:hyperlink r:id="rId1">
      <w:r>
        <w:rPr>
          <w:rFonts w:ascii="Arial" w:eastAsia="Arial" w:hAnsi="Arial" w:cs="Arial"/>
          <w:color w:val="0000FF"/>
          <w:sz w:val="18"/>
          <w:szCs w:val="18"/>
          <w:u w:val="single"/>
        </w:rPr>
        <w:t>m.galeazzi@comune.castelfranco.pi.it</w:t>
      </w:r>
    </w:hyperlink>
  </w:p>
  <w:p w14:paraId="581A7FB1" w14:textId="77777777" w:rsidR="00650967" w:rsidRDefault="00650967">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4F34" w14:textId="77777777" w:rsidR="00960444" w:rsidRDefault="00960444">
      <w:r>
        <w:separator/>
      </w:r>
    </w:p>
  </w:footnote>
  <w:footnote w:type="continuationSeparator" w:id="0">
    <w:p w14:paraId="5C7496EE" w14:textId="77777777" w:rsidR="00960444" w:rsidRDefault="0096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D852" w14:textId="77777777" w:rsidR="00650967" w:rsidRDefault="00650967">
    <w:pPr>
      <w:widowControl w:val="0"/>
      <w:pBdr>
        <w:top w:val="nil"/>
        <w:left w:val="nil"/>
        <w:bottom w:val="nil"/>
        <w:right w:val="nil"/>
        <w:between w:val="nil"/>
      </w:pBdr>
      <w:spacing w:line="276" w:lineRule="auto"/>
      <w:rPr>
        <w:color w:val="000000"/>
        <w:sz w:val="22"/>
        <w:szCs w:val="22"/>
      </w:rPr>
    </w:pPr>
  </w:p>
  <w:tbl>
    <w:tblPr>
      <w:tblStyle w:val="a"/>
      <w:tblW w:w="9709" w:type="dxa"/>
      <w:tblInd w:w="-70" w:type="dxa"/>
      <w:tblLayout w:type="fixed"/>
      <w:tblLook w:val="0000" w:firstRow="0" w:lastRow="0" w:firstColumn="0" w:lastColumn="0" w:noHBand="0" w:noVBand="0"/>
    </w:tblPr>
    <w:tblGrid>
      <w:gridCol w:w="1150"/>
      <w:gridCol w:w="8559"/>
    </w:tblGrid>
    <w:tr w:rsidR="00650967" w14:paraId="37AEA098" w14:textId="77777777">
      <w:trPr>
        <w:trHeight w:val="1418"/>
      </w:trPr>
      <w:tc>
        <w:tcPr>
          <w:tcW w:w="1150" w:type="dxa"/>
        </w:tcPr>
        <w:p w14:paraId="79BAA6DD" w14:textId="77777777" w:rsidR="00650967" w:rsidRDefault="00960444">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37532F65" wp14:editId="0D4DFB87">
                <wp:extent cx="638175" cy="786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786765"/>
                        </a:xfrm>
                        <a:prstGeom prst="rect">
                          <a:avLst/>
                        </a:prstGeom>
                        <a:ln/>
                      </pic:spPr>
                    </pic:pic>
                  </a:graphicData>
                </a:graphic>
              </wp:inline>
            </w:drawing>
          </w:r>
        </w:p>
      </w:tc>
      <w:tc>
        <w:tcPr>
          <w:tcW w:w="8559" w:type="dxa"/>
        </w:tcPr>
        <w:p w14:paraId="08A06DD7" w14:textId="77777777" w:rsidR="00650967" w:rsidRDefault="00650967">
          <w:pPr>
            <w:keepNext/>
            <w:pBdr>
              <w:top w:val="nil"/>
              <w:left w:val="nil"/>
              <w:bottom w:val="nil"/>
              <w:right w:val="nil"/>
              <w:between w:val="nil"/>
            </w:pBdr>
            <w:jc w:val="center"/>
            <w:rPr>
              <w:rFonts w:ascii="Questrial" w:eastAsia="Questrial" w:hAnsi="Questrial" w:cs="Questrial"/>
              <w:color w:val="000000"/>
              <w:sz w:val="24"/>
              <w:szCs w:val="24"/>
            </w:rPr>
          </w:pPr>
        </w:p>
        <w:p w14:paraId="0DA286D5" w14:textId="77777777" w:rsidR="00650967" w:rsidRDefault="00960444">
          <w:pPr>
            <w:keepNext/>
            <w:pBdr>
              <w:top w:val="nil"/>
              <w:left w:val="nil"/>
              <w:bottom w:val="nil"/>
              <w:right w:val="nil"/>
              <w:between w:val="nil"/>
            </w:pBdr>
            <w:jc w:val="center"/>
            <w:rPr>
              <w:rFonts w:ascii="Questrial" w:eastAsia="Questrial" w:hAnsi="Questrial" w:cs="Questrial"/>
              <w:color w:val="000000"/>
              <w:sz w:val="28"/>
              <w:szCs w:val="28"/>
            </w:rPr>
          </w:pPr>
          <w:r>
            <w:rPr>
              <w:rFonts w:ascii="Questrial" w:eastAsia="Questrial" w:hAnsi="Questrial" w:cs="Questrial"/>
              <w:b/>
              <w:i/>
              <w:color w:val="000000"/>
              <w:sz w:val="28"/>
              <w:szCs w:val="28"/>
            </w:rPr>
            <w:t>COMUNE DI CASTELFRANCO DI SOTTO</w:t>
          </w:r>
        </w:p>
        <w:p w14:paraId="2F1B55EC" w14:textId="77777777" w:rsidR="00650967" w:rsidRDefault="00960444">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i/>
              <w:color w:val="000000"/>
              <w:sz w:val="24"/>
              <w:szCs w:val="24"/>
            </w:rPr>
            <w:t>(PROVINCIA DI PISA)</w:t>
          </w:r>
        </w:p>
        <w:p w14:paraId="46BC0F95" w14:textId="77777777" w:rsidR="00650967" w:rsidRDefault="00960444">
          <w:pPr>
            <w:pBdr>
              <w:top w:val="nil"/>
              <w:left w:val="nil"/>
              <w:bottom w:val="nil"/>
              <w:right w:val="nil"/>
              <w:between w:val="nil"/>
            </w:pBdr>
            <w:jc w:val="center"/>
            <w:rPr>
              <w:color w:val="000000"/>
              <w:sz w:val="24"/>
              <w:szCs w:val="24"/>
            </w:rPr>
          </w:pPr>
          <w:r>
            <w:rPr>
              <w:rFonts w:ascii="Arial" w:eastAsia="Arial" w:hAnsi="Arial" w:cs="Arial"/>
              <w:i/>
              <w:color w:val="000000"/>
              <w:sz w:val="24"/>
              <w:szCs w:val="24"/>
            </w:rPr>
            <w:t>Piazza R. Bertoncini, 1 cap. 56022 (C.F. E p. IVA 00172550501)</w:t>
          </w:r>
        </w:p>
      </w:tc>
    </w:tr>
  </w:tbl>
  <w:p w14:paraId="4153BC6A" w14:textId="77777777" w:rsidR="00650967" w:rsidRDefault="00650967">
    <w:pPr>
      <w:pBdr>
        <w:top w:val="nil"/>
        <w:left w:val="nil"/>
        <w:bottom w:val="nil"/>
        <w:right w:val="nil"/>
        <w:between w:val="nil"/>
      </w:pBdr>
      <w:tabs>
        <w:tab w:val="center" w:pos="4819"/>
        <w:tab w:val="right" w:pos="9638"/>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67"/>
    <w:rsid w:val="0016687C"/>
    <w:rsid w:val="00650967"/>
    <w:rsid w:val="00702E71"/>
    <w:rsid w:val="00777EF8"/>
    <w:rsid w:val="00960444"/>
    <w:rsid w:val="009D5B2C"/>
    <w:rsid w:val="00A3048E"/>
    <w:rsid w:val="00C1538B"/>
    <w:rsid w:val="00C44669"/>
    <w:rsid w:val="00E0488D"/>
    <w:rsid w:val="00F82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9D5B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9D5B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galeazzi@comune.castelfranco.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m.galeazzi</dc:creator>
  <cp:lastModifiedBy>m.galeazzi</cp:lastModifiedBy>
  <cp:revision>4</cp:revision>
  <dcterms:created xsi:type="dcterms:W3CDTF">2023-03-06T08:50:00Z</dcterms:created>
  <dcterms:modified xsi:type="dcterms:W3CDTF">2023-03-06T10:52:00Z</dcterms:modified>
</cp:coreProperties>
</file>