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5FC9" w14:textId="77777777" w:rsidR="0097396D" w:rsidRPr="006119BF" w:rsidRDefault="0097396D" w:rsidP="004079E8">
      <w:pPr>
        <w:spacing w:line="240" w:lineRule="auto"/>
        <w:jc w:val="center"/>
        <w:rPr>
          <w:rFonts w:eastAsia="Times New Roman" w:cstheme="minorHAnsi"/>
          <w:b/>
          <w:color w:val="1F1F1F"/>
          <w:sz w:val="32"/>
          <w:szCs w:val="32"/>
          <w:u w:val="single"/>
          <w:lang w:eastAsia="it-IT"/>
        </w:rPr>
      </w:pPr>
      <w:r w:rsidRPr="006119BF">
        <w:rPr>
          <w:rFonts w:eastAsia="Times New Roman" w:cstheme="minorHAnsi"/>
          <w:b/>
          <w:color w:val="1F1F1F"/>
          <w:sz w:val="32"/>
          <w:szCs w:val="32"/>
          <w:u w:val="single"/>
          <w:lang w:eastAsia="it-IT"/>
        </w:rPr>
        <w:t>COMUNICATO STAMPA</w:t>
      </w:r>
    </w:p>
    <w:p w14:paraId="3092D9AA" w14:textId="114830F3" w:rsidR="00B97D80" w:rsidRPr="006119BF" w:rsidRDefault="002F725A" w:rsidP="00F94A5D">
      <w:pPr>
        <w:jc w:val="center"/>
        <w:rPr>
          <w:rFonts w:cstheme="minorHAnsi"/>
          <w:b/>
          <w:color w:val="222222"/>
          <w:sz w:val="32"/>
          <w:szCs w:val="32"/>
        </w:rPr>
      </w:pPr>
      <w:r w:rsidRPr="006119BF">
        <w:rPr>
          <w:rFonts w:cstheme="minorHAnsi"/>
          <w:b/>
          <w:color w:val="222222"/>
          <w:sz w:val="32"/>
          <w:szCs w:val="32"/>
        </w:rPr>
        <w:t xml:space="preserve">Giornata Mondiale dell’Acqua 2023. </w:t>
      </w:r>
      <w:r w:rsidR="00C86F83" w:rsidRPr="006119BF">
        <w:rPr>
          <w:rFonts w:cstheme="minorHAnsi"/>
          <w:b/>
          <w:color w:val="222222"/>
          <w:sz w:val="32"/>
          <w:szCs w:val="32"/>
        </w:rPr>
        <w:t>"Più cibo con meno acqua"</w:t>
      </w:r>
      <w:r w:rsidR="00305C8B" w:rsidRPr="006119BF">
        <w:rPr>
          <w:rFonts w:cstheme="minorHAnsi"/>
          <w:b/>
          <w:color w:val="222222"/>
          <w:sz w:val="32"/>
          <w:szCs w:val="32"/>
        </w:rPr>
        <w:t xml:space="preserve"> </w:t>
      </w:r>
      <w:r w:rsidR="00C86F83" w:rsidRPr="006119BF">
        <w:rPr>
          <w:rFonts w:cstheme="minorHAnsi"/>
          <w:b/>
          <w:color w:val="222222"/>
          <w:sz w:val="32"/>
          <w:szCs w:val="32"/>
        </w:rPr>
        <w:t>per un’agricoltura più resiliente e sostenibile</w:t>
      </w:r>
    </w:p>
    <w:p w14:paraId="0CB517D1" w14:textId="37FF82A5" w:rsidR="00B97D80" w:rsidRPr="006119BF" w:rsidRDefault="00B97D80" w:rsidP="00F32462">
      <w:pPr>
        <w:jc w:val="center"/>
        <w:rPr>
          <w:rFonts w:cstheme="minorHAnsi"/>
          <w:i/>
          <w:color w:val="222222"/>
          <w:sz w:val="24"/>
          <w:szCs w:val="24"/>
        </w:rPr>
      </w:pPr>
      <w:r w:rsidRPr="006119BF">
        <w:rPr>
          <w:rFonts w:cstheme="minorHAnsi"/>
          <w:i/>
          <w:color w:val="222222"/>
          <w:sz w:val="24"/>
          <w:szCs w:val="24"/>
        </w:rPr>
        <w:t xml:space="preserve">Earth </w:t>
      </w:r>
      <w:proofErr w:type="spellStart"/>
      <w:r w:rsidRPr="006119BF">
        <w:rPr>
          <w:rFonts w:cstheme="minorHAnsi"/>
          <w:i/>
          <w:color w:val="222222"/>
          <w:sz w:val="24"/>
          <w:szCs w:val="24"/>
        </w:rPr>
        <w:t>Day</w:t>
      </w:r>
      <w:proofErr w:type="spellEnd"/>
      <w:r w:rsidRPr="006119BF">
        <w:rPr>
          <w:rFonts w:cstheme="minorHAnsi"/>
          <w:i/>
          <w:color w:val="222222"/>
          <w:sz w:val="24"/>
          <w:szCs w:val="24"/>
        </w:rPr>
        <w:t xml:space="preserve"> Italia</w:t>
      </w:r>
      <w:r w:rsidR="00F32462">
        <w:rPr>
          <w:rFonts w:cstheme="minorHAnsi"/>
          <w:i/>
          <w:color w:val="222222"/>
          <w:sz w:val="24"/>
          <w:szCs w:val="24"/>
        </w:rPr>
        <w:t xml:space="preserve"> lanci</w:t>
      </w:r>
      <w:r w:rsidR="00245FBA">
        <w:rPr>
          <w:rFonts w:cstheme="minorHAnsi"/>
          <w:i/>
          <w:color w:val="222222"/>
          <w:sz w:val="24"/>
          <w:szCs w:val="24"/>
        </w:rPr>
        <w:t>a</w:t>
      </w:r>
      <w:r w:rsidRPr="006119BF">
        <w:rPr>
          <w:rFonts w:cstheme="minorHAnsi"/>
          <w:i/>
          <w:color w:val="222222"/>
          <w:sz w:val="24"/>
          <w:szCs w:val="24"/>
        </w:rPr>
        <w:t xml:space="preserve"> la Giornata Mondiale della Terra del 22 </w:t>
      </w:r>
      <w:r w:rsidR="00F94A5D" w:rsidRPr="006119BF">
        <w:rPr>
          <w:rFonts w:cstheme="minorHAnsi"/>
          <w:i/>
          <w:color w:val="222222"/>
          <w:sz w:val="24"/>
          <w:szCs w:val="24"/>
        </w:rPr>
        <w:t>aprile</w:t>
      </w:r>
      <w:r w:rsidRPr="006119BF">
        <w:rPr>
          <w:rFonts w:cstheme="minorHAnsi"/>
          <w:i/>
          <w:color w:val="222222"/>
          <w:sz w:val="24"/>
          <w:szCs w:val="24"/>
        </w:rPr>
        <w:t>. Giovani e innovazione al centro</w:t>
      </w:r>
      <w:r w:rsidR="00F94A5D" w:rsidRPr="006119BF">
        <w:rPr>
          <w:rFonts w:cstheme="minorHAnsi"/>
          <w:i/>
          <w:color w:val="222222"/>
          <w:sz w:val="24"/>
          <w:szCs w:val="24"/>
        </w:rPr>
        <w:t xml:space="preserve"> </w:t>
      </w:r>
      <w:r w:rsidR="006119BF" w:rsidRPr="006119BF">
        <w:rPr>
          <w:rFonts w:cstheme="minorHAnsi"/>
          <w:i/>
          <w:color w:val="222222"/>
          <w:sz w:val="24"/>
          <w:szCs w:val="24"/>
        </w:rPr>
        <w:t>i</w:t>
      </w:r>
      <w:r w:rsidR="00F94A5D" w:rsidRPr="006119BF">
        <w:rPr>
          <w:rFonts w:cstheme="minorHAnsi"/>
          <w:i/>
          <w:color w:val="222222"/>
          <w:sz w:val="24"/>
          <w:szCs w:val="24"/>
        </w:rPr>
        <w:t>n vista di COP28</w:t>
      </w:r>
    </w:p>
    <w:p w14:paraId="17F25F0D" w14:textId="34EFC791" w:rsidR="00C86F83" w:rsidRPr="006119BF" w:rsidRDefault="00C86F83" w:rsidP="00305C8B">
      <w:pPr>
        <w:spacing w:line="240" w:lineRule="auto"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6119BF">
        <w:rPr>
          <w:rFonts w:cstheme="minorHAnsi"/>
          <w:i/>
          <w:iCs/>
          <w:color w:val="000000" w:themeColor="text1"/>
          <w:sz w:val="24"/>
          <w:szCs w:val="24"/>
        </w:rPr>
        <w:t>Il digital talk in occasione della 31</w:t>
      </w:r>
      <w:r w:rsidRPr="006119BF">
        <w:rPr>
          <w:rFonts w:cstheme="minorHAnsi"/>
          <w:i/>
          <w:iCs/>
          <w:color w:val="000000" w:themeColor="text1"/>
          <w:sz w:val="24"/>
          <w:szCs w:val="24"/>
          <w:vertAlign w:val="superscript"/>
        </w:rPr>
        <w:t>a</w:t>
      </w:r>
      <w:r w:rsidRPr="006119BF">
        <w:rPr>
          <w:rStyle w:val="apple-converted-space"/>
          <w:rFonts w:cstheme="minorHAnsi"/>
          <w:i/>
          <w:iCs/>
          <w:color w:val="000000" w:themeColor="text1"/>
          <w:sz w:val="24"/>
          <w:szCs w:val="24"/>
        </w:rPr>
        <w:t> </w:t>
      </w:r>
      <w:r w:rsidRPr="006119BF">
        <w:rPr>
          <w:rFonts w:cstheme="minorHAnsi"/>
          <w:i/>
          <w:iCs/>
          <w:color w:val="000000" w:themeColor="text1"/>
          <w:sz w:val="24"/>
          <w:szCs w:val="24"/>
        </w:rPr>
        <w:t xml:space="preserve">Giornata Mondiale dell’Acqua, </w:t>
      </w:r>
      <w:r w:rsidR="00305C8B" w:rsidRPr="006119BF">
        <w:rPr>
          <w:rFonts w:cstheme="minorHAnsi"/>
          <w:i/>
          <w:iCs/>
          <w:color w:val="000000" w:themeColor="text1"/>
          <w:sz w:val="24"/>
          <w:szCs w:val="24"/>
        </w:rPr>
        <w:t>in concomitanza</w:t>
      </w:r>
      <w:r w:rsidRPr="006119BF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05C8B" w:rsidRPr="006119BF">
        <w:rPr>
          <w:rFonts w:cstheme="minorHAnsi"/>
          <w:i/>
          <w:iCs/>
          <w:color w:val="000000" w:themeColor="text1"/>
          <w:sz w:val="24"/>
          <w:szCs w:val="24"/>
        </w:rPr>
        <w:t xml:space="preserve">con </w:t>
      </w:r>
      <w:r w:rsidRPr="006119BF">
        <w:rPr>
          <w:rFonts w:cstheme="minorHAnsi"/>
          <w:i/>
          <w:iCs/>
          <w:color w:val="000000" w:themeColor="text1"/>
          <w:sz w:val="24"/>
          <w:szCs w:val="24"/>
        </w:rPr>
        <w:t>l’apertura della</w:t>
      </w:r>
      <w:r w:rsidRPr="006119BF">
        <w:rPr>
          <w:rStyle w:val="apple-converted-space"/>
          <w:rFonts w:cstheme="minorHAnsi"/>
          <w:i/>
          <w:iCs/>
          <w:color w:val="000000" w:themeColor="text1"/>
          <w:sz w:val="24"/>
          <w:szCs w:val="24"/>
        </w:rPr>
        <w:t> </w:t>
      </w:r>
      <w:r w:rsidRPr="006119BF">
        <w:rPr>
          <w:rFonts w:cstheme="minorHAnsi"/>
          <w:i/>
          <w:iCs/>
          <w:color w:val="000000" w:themeColor="text1"/>
          <w:sz w:val="24"/>
          <w:szCs w:val="24"/>
        </w:rPr>
        <w:t>UN 2023 Water Conference di New York</w:t>
      </w:r>
    </w:p>
    <w:p w14:paraId="5B1B1F9F" w14:textId="2B66C14F" w:rsidR="00B97D80" w:rsidRPr="006119BF" w:rsidRDefault="00C86F83" w:rsidP="004B4E6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119BF">
        <w:rPr>
          <w:rFonts w:cstheme="minorHAnsi"/>
          <w:b/>
          <w:color w:val="000000" w:themeColor="text1"/>
          <w:sz w:val="24"/>
          <w:szCs w:val="24"/>
        </w:rPr>
        <w:t>Roma,</w:t>
      </w:r>
      <w:r w:rsidR="000B0E99" w:rsidRPr="006119B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E75DA" w:rsidRPr="006119BF">
        <w:rPr>
          <w:rFonts w:cstheme="minorHAnsi"/>
          <w:b/>
          <w:sz w:val="24"/>
          <w:szCs w:val="24"/>
        </w:rPr>
        <w:t>2</w:t>
      </w:r>
      <w:r w:rsidRPr="006119BF">
        <w:rPr>
          <w:rFonts w:cstheme="minorHAnsi"/>
          <w:b/>
          <w:sz w:val="24"/>
          <w:szCs w:val="24"/>
        </w:rPr>
        <w:t>2</w:t>
      </w:r>
      <w:r w:rsidR="00BE75DA" w:rsidRPr="006119BF">
        <w:rPr>
          <w:rFonts w:cstheme="minorHAnsi"/>
          <w:b/>
          <w:sz w:val="24"/>
          <w:szCs w:val="24"/>
        </w:rPr>
        <w:t xml:space="preserve"> marzo</w:t>
      </w:r>
      <w:r w:rsidR="000B0E99" w:rsidRPr="006119BF">
        <w:rPr>
          <w:rFonts w:cstheme="minorHAnsi"/>
          <w:b/>
          <w:sz w:val="24"/>
          <w:szCs w:val="24"/>
        </w:rPr>
        <w:t xml:space="preserve"> 2023 –</w:t>
      </w:r>
      <w:r w:rsidR="000B0E99" w:rsidRPr="006119BF">
        <w:rPr>
          <w:rFonts w:cstheme="minorHAnsi"/>
          <w:sz w:val="24"/>
          <w:szCs w:val="24"/>
        </w:rPr>
        <w:t xml:space="preserve"> </w:t>
      </w:r>
      <w:r w:rsidR="00305C8B" w:rsidRPr="006119BF">
        <w:rPr>
          <w:rFonts w:cstheme="minorHAnsi"/>
          <w:color w:val="000000" w:themeColor="text1"/>
          <w:sz w:val="24"/>
          <w:szCs w:val="24"/>
        </w:rPr>
        <w:t>In occasione della 31</w:t>
      </w:r>
      <w:r w:rsidR="00305C8B" w:rsidRPr="006119BF">
        <w:rPr>
          <w:rFonts w:cstheme="minorHAnsi"/>
          <w:color w:val="000000" w:themeColor="text1"/>
          <w:sz w:val="24"/>
          <w:szCs w:val="24"/>
          <w:vertAlign w:val="superscript"/>
        </w:rPr>
        <w:t>a</w:t>
      </w:r>
      <w:r w:rsidR="00305C8B" w:rsidRPr="006119BF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r w:rsidR="00305C8B" w:rsidRPr="006119BF">
        <w:rPr>
          <w:rFonts w:cstheme="minorHAnsi"/>
          <w:color w:val="000000" w:themeColor="text1"/>
          <w:sz w:val="24"/>
          <w:szCs w:val="24"/>
        </w:rPr>
        <w:t>Giornata Mondiale dell’Acqua,</w:t>
      </w:r>
      <w:r w:rsidR="00B97D80" w:rsidRPr="006119BF">
        <w:rPr>
          <w:rFonts w:cstheme="minorHAnsi"/>
          <w:color w:val="000000" w:themeColor="text1"/>
          <w:sz w:val="24"/>
          <w:szCs w:val="24"/>
        </w:rPr>
        <w:t xml:space="preserve"> nell’immediata vigilia della </w:t>
      </w:r>
      <w:r w:rsidR="00B97D80" w:rsidRPr="006119BF">
        <w:rPr>
          <w:rFonts w:cstheme="minorHAnsi"/>
          <w:b/>
          <w:bCs/>
          <w:color w:val="000000" w:themeColor="text1"/>
          <w:sz w:val="24"/>
          <w:szCs w:val="24"/>
        </w:rPr>
        <w:t>UN 2023 Water Conference di New York</w:t>
      </w:r>
      <w:r w:rsidR="00B97D80" w:rsidRPr="006119BF">
        <w:rPr>
          <w:rFonts w:cstheme="minorHAnsi"/>
          <w:color w:val="000000" w:themeColor="text1"/>
          <w:sz w:val="24"/>
          <w:szCs w:val="24"/>
        </w:rPr>
        <w:t>,</w:t>
      </w:r>
      <w:r w:rsidR="00305C8B" w:rsidRPr="006119BF">
        <w:rPr>
          <w:rFonts w:cstheme="minorHAnsi"/>
          <w:color w:val="000000" w:themeColor="text1"/>
          <w:sz w:val="24"/>
          <w:szCs w:val="24"/>
        </w:rPr>
        <w:t xml:space="preserve"> </w:t>
      </w:r>
      <w:r w:rsidR="00305C8B" w:rsidRPr="006119BF">
        <w:rPr>
          <w:rFonts w:eastAsia="Times New Roman" w:cstheme="minorHAnsi"/>
          <w:color w:val="19191A"/>
          <w:sz w:val="24"/>
          <w:szCs w:val="24"/>
          <w:shd w:val="clear" w:color="auto" w:fill="FFFFFF"/>
          <w:lang w:eastAsia="it-IT"/>
        </w:rPr>
        <w:t>incentrata sull'accelerazione del cambiamento per risolvere la crisi idrica e igienico-sanitaria</w:t>
      </w:r>
      <w:r w:rsidR="00305C8B" w:rsidRPr="006119BF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305C8B" w:rsidRPr="006119BF">
        <w:rPr>
          <w:rFonts w:cstheme="minorHAnsi"/>
          <w:color w:val="000000" w:themeColor="text1"/>
          <w:sz w:val="24"/>
          <w:szCs w:val="24"/>
        </w:rPr>
        <w:t>s</w:t>
      </w:r>
      <w:r w:rsidR="000B0E99" w:rsidRPr="006119BF">
        <w:rPr>
          <w:rFonts w:cstheme="minorHAnsi"/>
          <w:color w:val="000000" w:themeColor="text1"/>
          <w:sz w:val="24"/>
          <w:szCs w:val="24"/>
        </w:rPr>
        <w:t>i è tenuto</w:t>
      </w:r>
      <w:r w:rsidRPr="006119BF">
        <w:rPr>
          <w:rFonts w:cstheme="minorHAnsi"/>
          <w:color w:val="000000" w:themeColor="text1"/>
          <w:sz w:val="24"/>
          <w:szCs w:val="24"/>
        </w:rPr>
        <w:t xml:space="preserve"> il digital talk </w:t>
      </w:r>
      <w:r w:rsidRPr="006119BF">
        <w:rPr>
          <w:rFonts w:cstheme="minorHAnsi"/>
          <w:b/>
          <w:bCs/>
          <w:color w:val="000000" w:themeColor="text1"/>
          <w:sz w:val="24"/>
          <w:szCs w:val="24"/>
        </w:rPr>
        <w:t>"Più cibo con meno acqua”</w:t>
      </w:r>
      <w:r w:rsidR="00305C8B" w:rsidRPr="006119BF">
        <w:rPr>
          <w:rFonts w:cstheme="minorHAnsi"/>
          <w:color w:val="000000" w:themeColor="text1"/>
          <w:sz w:val="24"/>
          <w:szCs w:val="24"/>
        </w:rPr>
        <w:t xml:space="preserve"> </w:t>
      </w:r>
      <w:r w:rsidRPr="006119BF">
        <w:rPr>
          <w:rStyle w:val="apple-converted-space"/>
          <w:rFonts w:cstheme="minorHAnsi"/>
          <w:color w:val="000000" w:themeColor="text1"/>
          <w:sz w:val="24"/>
          <w:szCs w:val="24"/>
        </w:rPr>
        <w:t xml:space="preserve">organizzato da </w:t>
      </w:r>
      <w:r w:rsidRPr="006119BF">
        <w:rPr>
          <w:rFonts w:cstheme="minorHAnsi"/>
          <w:b/>
          <w:bCs/>
          <w:color w:val="000000" w:themeColor="text1"/>
          <w:sz w:val="24"/>
          <w:szCs w:val="24"/>
        </w:rPr>
        <w:t>Earth Day Italia</w:t>
      </w:r>
      <w:r w:rsidRPr="006119BF">
        <w:rPr>
          <w:rStyle w:val="apple-converted-space"/>
          <w:rFonts w:cstheme="minorHAnsi"/>
          <w:color w:val="000000" w:themeColor="text1"/>
          <w:sz w:val="24"/>
          <w:szCs w:val="24"/>
        </w:rPr>
        <w:t xml:space="preserve">, </w:t>
      </w:r>
      <w:r w:rsidRPr="006119BF">
        <w:rPr>
          <w:rFonts w:cstheme="minorHAnsi"/>
          <w:color w:val="000000" w:themeColor="text1"/>
          <w:sz w:val="24"/>
          <w:szCs w:val="24"/>
        </w:rPr>
        <w:t>in collaborazione con</w:t>
      </w:r>
      <w:r w:rsidRPr="006119BF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r w:rsidRPr="006119BF">
        <w:rPr>
          <w:rFonts w:cstheme="minorHAnsi"/>
          <w:b/>
          <w:bCs/>
          <w:color w:val="000000" w:themeColor="text1"/>
          <w:sz w:val="24"/>
          <w:szCs w:val="24"/>
        </w:rPr>
        <w:t>Impatta</w:t>
      </w:r>
      <w:r w:rsidRPr="006119BF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r w:rsidRPr="006119BF">
        <w:rPr>
          <w:rFonts w:cstheme="minorHAnsi"/>
          <w:color w:val="000000" w:themeColor="text1"/>
          <w:sz w:val="24"/>
          <w:szCs w:val="24"/>
        </w:rPr>
        <w:t>e il</w:t>
      </w:r>
      <w:r w:rsidRPr="006119BF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r w:rsidRPr="006119BF">
        <w:rPr>
          <w:rFonts w:cstheme="minorHAnsi"/>
          <w:b/>
          <w:bCs/>
          <w:color w:val="000000" w:themeColor="text1"/>
          <w:sz w:val="24"/>
          <w:szCs w:val="24"/>
        </w:rPr>
        <w:t>CREA,</w:t>
      </w:r>
      <w:r w:rsidRPr="006119BF">
        <w:rPr>
          <w:rStyle w:val="apple-converted-space"/>
          <w:rFonts w:cstheme="minorHAnsi"/>
          <w:b/>
          <w:bCs/>
          <w:color w:val="000000" w:themeColor="text1"/>
          <w:sz w:val="24"/>
          <w:szCs w:val="24"/>
        </w:rPr>
        <w:t> </w:t>
      </w:r>
      <w:r w:rsidRPr="006119BF">
        <w:rPr>
          <w:rFonts w:cstheme="minorHAnsi"/>
          <w:color w:val="000000" w:themeColor="text1"/>
          <w:sz w:val="24"/>
          <w:szCs w:val="24"/>
        </w:rPr>
        <w:t>il più importante ente italiano di ricerca dedicato all’agroalimentare.</w:t>
      </w:r>
      <w:r w:rsidR="00305C8B" w:rsidRPr="006119BF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1BAD406" w14:textId="6233A835" w:rsidR="00C64EDE" w:rsidRPr="00E56A68" w:rsidRDefault="00B97D80" w:rsidP="00C64EDE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E56A68">
        <w:rPr>
          <w:rFonts w:cstheme="minorHAnsi"/>
          <w:color w:val="000000" w:themeColor="text1"/>
          <w:sz w:val="24"/>
          <w:szCs w:val="24"/>
        </w:rPr>
        <w:t>Il talk</w:t>
      </w:r>
      <w:r w:rsidR="00C64EDE" w:rsidRPr="00E56A68">
        <w:rPr>
          <w:rFonts w:cstheme="minorHAnsi"/>
          <w:color w:val="000000" w:themeColor="text1"/>
          <w:sz w:val="24"/>
          <w:szCs w:val="24"/>
        </w:rPr>
        <w:t xml:space="preserve"> moderato da </w:t>
      </w:r>
      <w:r w:rsidR="00C64EDE" w:rsidRPr="00E56A68">
        <w:rPr>
          <w:rFonts w:cstheme="minorHAnsi"/>
          <w:b/>
          <w:color w:val="000000" w:themeColor="text1"/>
          <w:sz w:val="24"/>
          <w:szCs w:val="24"/>
        </w:rPr>
        <w:t>Pierluigi Sassi</w:t>
      </w:r>
      <w:r w:rsidR="0030293A" w:rsidRPr="00E56A68">
        <w:rPr>
          <w:rFonts w:cstheme="minorHAnsi"/>
          <w:color w:val="000000" w:themeColor="text1"/>
          <w:sz w:val="24"/>
          <w:szCs w:val="24"/>
        </w:rPr>
        <w:t xml:space="preserve">, </w:t>
      </w:r>
      <w:r w:rsidR="00C64EDE" w:rsidRPr="00E56A68">
        <w:rPr>
          <w:rFonts w:cstheme="minorHAnsi"/>
          <w:color w:val="000000" w:themeColor="text1"/>
          <w:sz w:val="24"/>
          <w:szCs w:val="24"/>
        </w:rPr>
        <w:t>presidente di Earth Day Italia</w:t>
      </w:r>
      <w:r w:rsidR="0030293A" w:rsidRPr="00E56A68">
        <w:rPr>
          <w:rFonts w:cstheme="minorHAnsi"/>
          <w:color w:val="000000" w:themeColor="text1"/>
          <w:sz w:val="24"/>
          <w:szCs w:val="24"/>
        </w:rPr>
        <w:t>,</w:t>
      </w:r>
      <w:r w:rsidR="00C64EDE" w:rsidRPr="00E56A68">
        <w:rPr>
          <w:rFonts w:cstheme="minorHAnsi"/>
          <w:color w:val="000000" w:themeColor="text1"/>
          <w:sz w:val="24"/>
          <w:szCs w:val="24"/>
        </w:rPr>
        <w:t xml:space="preserve"> ha visto la partecipaz</w:t>
      </w:r>
      <w:r w:rsidR="006119BF" w:rsidRPr="00E56A68">
        <w:rPr>
          <w:rFonts w:cstheme="minorHAnsi"/>
          <w:color w:val="000000" w:themeColor="text1"/>
          <w:sz w:val="24"/>
          <w:szCs w:val="24"/>
        </w:rPr>
        <w:t>i</w:t>
      </w:r>
      <w:r w:rsidR="00C64EDE" w:rsidRPr="00E56A68">
        <w:rPr>
          <w:rFonts w:cstheme="minorHAnsi"/>
          <w:color w:val="000000" w:themeColor="text1"/>
          <w:sz w:val="24"/>
          <w:szCs w:val="24"/>
        </w:rPr>
        <w:t>one di</w:t>
      </w:r>
      <w:r w:rsidR="0030293A" w:rsidRPr="00E56A68">
        <w:rPr>
          <w:rFonts w:cstheme="minorHAnsi"/>
          <w:color w:val="000000" w:themeColor="text1"/>
          <w:sz w:val="24"/>
          <w:szCs w:val="24"/>
        </w:rPr>
        <w:t>:</w:t>
      </w:r>
      <w:r w:rsidR="00C64EDE" w:rsidRPr="00E56A68">
        <w:rPr>
          <w:rFonts w:cstheme="minorHAnsi"/>
          <w:color w:val="000000" w:themeColor="text1"/>
          <w:sz w:val="24"/>
          <w:szCs w:val="24"/>
        </w:rPr>
        <w:t xml:space="preserve"> </w:t>
      </w:r>
      <w:r w:rsidR="00C64EDE" w:rsidRPr="00E56A68">
        <w:rPr>
          <w:rFonts w:cstheme="minorHAnsi"/>
          <w:b/>
          <w:color w:val="000000" w:themeColor="text1"/>
          <w:sz w:val="24"/>
          <w:szCs w:val="24"/>
        </w:rPr>
        <w:t xml:space="preserve">Massimo </w:t>
      </w:r>
      <w:proofErr w:type="spellStart"/>
      <w:r w:rsidR="00C64EDE" w:rsidRPr="00E56A68">
        <w:rPr>
          <w:rFonts w:cstheme="minorHAnsi"/>
          <w:b/>
          <w:color w:val="000000" w:themeColor="text1"/>
          <w:sz w:val="24"/>
          <w:szCs w:val="24"/>
        </w:rPr>
        <w:t>Iannetta</w:t>
      </w:r>
      <w:proofErr w:type="spellEnd"/>
      <w:r w:rsidR="006119BF" w:rsidRPr="00E56A68">
        <w:rPr>
          <w:rFonts w:cstheme="minorHAnsi"/>
          <w:color w:val="000000" w:themeColor="text1"/>
          <w:sz w:val="24"/>
          <w:szCs w:val="24"/>
        </w:rPr>
        <w:t xml:space="preserve">, </w:t>
      </w:r>
      <w:r w:rsidR="00C64EDE" w:rsidRPr="00E56A68">
        <w:rPr>
          <w:rFonts w:cstheme="minorHAnsi"/>
          <w:color w:val="000000" w:themeColor="text1"/>
          <w:sz w:val="24"/>
          <w:szCs w:val="24"/>
        </w:rPr>
        <w:t>Responsabile Divisione “Biotecnologie e Agroindustria</w:t>
      </w:r>
      <w:r w:rsidR="000459D2" w:rsidRPr="00E56A68">
        <w:rPr>
          <w:rFonts w:cstheme="minorHAnsi"/>
          <w:color w:val="000000" w:themeColor="text1"/>
          <w:sz w:val="24"/>
          <w:szCs w:val="24"/>
        </w:rPr>
        <w:t>”</w:t>
      </w:r>
      <w:r w:rsidR="00C64EDE" w:rsidRPr="00E56A68">
        <w:rPr>
          <w:rFonts w:cstheme="minorHAnsi"/>
          <w:color w:val="000000" w:themeColor="text1"/>
          <w:sz w:val="24"/>
          <w:szCs w:val="24"/>
        </w:rPr>
        <w:t xml:space="preserve"> ENEA</w:t>
      </w:r>
      <w:r w:rsidR="006119BF" w:rsidRPr="00E56A68">
        <w:rPr>
          <w:rFonts w:cstheme="minorHAnsi"/>
          <w:color w:val="000000" w:themeColor="text1"/>
          <w:sz w:val="24"/>
          <w:szCs w:val="24"/>
        </w:rPr>
        <w:t>;</w:t>
      </w:r>
      <w:r w:rsidR="00C64EDE" w:rsidRPr="00E56A68">
        <w:rPr>
          <w:rFonts w:cstheme="minorHAnsi"/>
          <w:color w:val="000000" w:themeColor="text1"/>
          <w:sz w:val="24"/>
          <w:szCs w:val="24"/>
        </w:rPr>
        <w:t xml:space="preserve"> </w:t>
      </w:r>
      <w:r w:rsidR="00C64EDE" w:rsidRPr="00E56A68">
        <w:rPr>
          <w:rFonts w:cstheme="minorHAnsi"/>
          <w:b/>
          <w:color w:val="000000" w:themeColor="text1"/>
          <w:sz w:val="24"/>
          <w:szCs w:val="24"/>
        </w:rPr>
        <w:t>Liliana Gaeta</w:t>
      </w:r>
      <w:r w:rsidR="006119BF" w:rsidRPr="00E56A68">
        <w:rPr>
          <w:rFonts w:cstheme="minorHAnsi"/>
          <w:b/>
          <w:color w:val="000000" w:themeColor="text1"/>
          <w:sz w:val="24"/>
          <w:szCs w:val="24"/>
        </w:rPr>
        <w:t>,</w:t>
      </w:r>
      <w:r w:rsidR="00C64EDE" w:rsidRPr="00E56A68">
        <w:rPr>
          <w:rFonts w:cstheme="minorHAnsi"/>
          <w:color w:val="000000" w:themeColor="text1"/>
          <w:sz w:val="24"/>
          <w:szCs w:val="24"/>
        </w:rPr>
        <w:t xml:space="preserve"> esperta del CREA, Centro Agricoltura e Ambiente</w:t>
      </w:r>
      <w:r w:rsidR="006119BF" w:rsidRPr="00E56A68">
        <w:rPr>
          <w:rFonts w:cstheme="minorHAnsi"/>
          <w:color w:val="000000" w:themeColor="text1"/>
          <w:sz w:val="24"/>
          <w:szCs w:val="24"/>
        </w:rPr>
        <w:t xml:space="preserve">; </w:t>
      </w:r>
      <w:r w:rsidR="00C64EDE" w:rsidRPr="00E56A68">
        <w:rPr>
          <w:rFonts w:cstheme="minorHAnsi"/>
          <w:b/>
          <w:color w:val="000000" w:themeColor="text1"/>
          <w:sz w:val="24"/>
          <w:szCs w:val="24"/>
        </w:rPr>
        <w:t>Filiberto Altobelli</w:t>
      </w:r>
      <w:r w:rsidR="006119BF" w:rsidRPr="00E56A68">
        <w:rPr>
          <w:rFonts w:cstheme="minorHAnsi"/>
          <w:b/>
          <w:color w:val="000000" w:themeColor="text1"/>
          <w:sz w:val="24"/>
          <w:szCs w:val="24"/>
        </w:rPr>
        <w:t>,</w:t>
      </w:r>
      <w:r w:rsidR="00C64EDE" w:rsidRPr="00E56A68">
        <w:rPr>
          <w:rFonts w:cstheme="minorHAnsi"/>
          <w:color w:val="000000" w:themeColor="text1"/>
          <w:sz w:val="24"/>
          <w:szCs w:val="24"/>
        </w:rPr>
        <w:t xml:space="preserve"> ricercatore al CREA, Centro Politiche e Bioeconomia</w:t>
      </w:r>
      <w:r w:rsidR="006119BF" w:rsidRPr="00E56A68">
        <w:rPr>
          <w:rFonts w:cstheme="minorHAnsi"/>
          <w:color w:val="000000" w:themeColor="text1"/>
          <w:sz w:val="24"/>
          <w:szCs w:val="24"/>
        </w:rPr>
        <w:t>;</w:t>
      </w:r>
      <w:r w:rsidR="00C64EDE" w:rsidRPr="00E56A68">
        <w:rPr>
          <w:rFonts w:cstheme="minorHAnsi"/>
          <w:color w:val="000000" w:themeColor="text1"/>
          <w:sz w:val="24"/>
          <w:szCs w:val="24"/>
        </w:rPr>
        <w:t xml:space="preserve"> </w:t>
      </w:r>
      <w:r w:rsidR="00C64EDE" w:rsidRPr="00E56A68">
        <w:rPr>
          <w:rFonts w:cstheme="minorHAnsi"/>
          <w:b/>
          <w:color w:val="000000" w:themeColor="text1"/>
          <w:sz w:val="24"/>
          <w:szCs w:val="24"/>
        </w:rPr>
        <w:t>Stefania Sarnataro</w:t>
      </w:r>
      <w:r w:rsidR="006119BF" w:rsidRPr="00E56A68">
        <w:rPr>
          <w:rFonts w:cstheme="minorHAnsi"/>
          <w:color w:val="000000" w:themeColor="text1"/>
          <w:sz w:val="24"/>
          <w:szCs w:val="24"/>
        </w:rPr>
        <w:t>,</w:t>
      </w:r>
      <w:r w:rsidR="00C64EDE" w:rsidRPr="00E56A68">
        <w:rPr>
          <w:rFonts w:cstheme="minorHAnsi"/>
          <w:color w:val="000000" w:themeColor="text1"/>
          <w:sz w:val="24"/>
          <w:szCs w:val="24"/>
        </w:rPr>
        <w:t xml:space="preserve"> imprenditrice agricola di Coldiretti Giovani</w:t>
      </w:r>
      <w:r w:rsidR="00E56A68">
        <w:rPr>
          <w:rFonts w:cstheme="minorHAnsi"/>
          <w:color w:val="000000" w:themeColor="text1"/>
          <w:sz w:val="24"/>
          <w:szCs w:val="24"/>
        </w:rPr>
        <w:t>;</w:t>
      </w:r>
      <w:r w:rsidR="00E56A68" w:rsidRPr="00E56A68">
        <w:rPr>
          <w:rFonts w:cstheme="minorHAnsi"/>
          <w:color w:val="000000" w:themeColor="text1"/>
          <w:sz w:val="24"/>
          <w:szCs w:val="24"/>
        </w:rPr>
        <w:t xml:space="preserve"> </w:t>
      </w:r>
      <w:r w:rsidR="00E56A68" w:rsidRPr="00E56A68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Max Paiella</w:t>
      </w:r>
      <w:r w:rsidR="00E56A68" w:rsidRPr="00E56A68">
        <w:rPr>
          <w:rFonts w:eastAsia="Times New Roman" w:cstheme="minorHAnsi"/>
          <w:color w:val="222222"/>
          <w:sz w:val="24"/>
          <w:szCs w:val="24"/>
          <w:lang w:eastAsia="it-IT"/>
        </w:rPr>
        <w:t> </w:t>
      </w:r>
      <w:r w:rsidR="00E56A68" w:rsidRPr="00E56A68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it-IT"/>
        </w:rPr>
        <w:t>è intervenuto con una performance tra ironia e musica.</w:t>
      </w:r>
      <w:bookmarkStart w:id="0" w:name="_GoBack"/>
      <w:bookmarkEnd w:id="0"/>
    </w:p>
    <w:p w14:paraId="4DBBDEFE" w14:textId="7D5364BE" w:rsidR="00C86F83" w:rsidRPr="006119BF" w:rsidRDefault="00C64EDE" w:rsidP="004B4E64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6119BF">
        <w:rPr>
          <w:rFonts w:cstheme="minorHAnsi"/>
          <w:color w:val="000000" w:themeColor="text1"/>
          <w:sz w:val="24"/>
          <w:szCs w:val="24"/>
        </w:rPr>
        <w:t xml:space="preserve">È </w:t>
      </w:r>
      <w:r w:rsidR="00B97D80" w:rsidRPr="006119BF">
        <w:rPr>
          <w:rFonts w:cstheme="minorHAnsi"/>
          <w:color w:val="000000" w:themeColor="text1"/>
          <w:sz w:val="24"/>
          <w:szCs w:val="24"/>
        </w:rPr>
        <w:t>stata l’occasione per</w:t>
      </w:r>
      <w:r w:rsidR="00305C8B" w:rsidRPr="006119BF">
        <w:rPr>
          <w:rFonts w:cstheme="minorHAnsi"/>
          <w:color w:val="000000" w:themeColor="text1"/>
          <w:sz w:val="24"/>
          <w:szCs w:val="24"/>
        </w:rPr>
        <w:t xml:space="preserve"> </w:t>
      </w:r>
      <w:r w:rsidR="00305C8B" w:rsidRPr="006119BF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it-IT"/>
        </w:rPr>
        <w:t>discutere dei cambiamenti climatici che, sempre più spesso, sottopongono l’area mediterranea a una situazione di stress idrico che rischia di diventare sistematic</w:t>
      </w:r>
      <w:r w:rsidR="004B4E64" w:rsidRPr="006119BF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it-IT"/>
        </w:rPr>
        <w:t>o,</w:t>
      </w:r>
      <w:r w:rsidR="00305C8B" w:rsidRPr="006119BF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it-IT"/>
        </w:rPr>
        <w:t xml:space="preserve"> imponendo una riflessione sull’intera filiera agroalimentare per favorire un’agricoltura più resiliente e sostenibile.</w:t>
      </w:r>
    </w:p>
    <w:p w14:paraId="01ACAE81" w14:textId="0BB841A0" w:rsidR="00B97D80" w:rsidRPr="000270DC" w:rsidRDefault="00C86F83" w:rsidP="004B4E6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119BF">
        <w:rPr>
          <w:rFonts w:cstheme="minorHAnsi"/>
          <w:color w:val="000000" w:themeColor="text1"/>
          <w:sz w:val="24"/>
          <w:szCs w:val="24"/>
        </w:rPr>
        <w:t xml:space="preserve">Secondo </w:t>
      </w:r>
      <w:r w:rsidRPr="006119BF">
        <w:rPr>
          <w:rFonts w:cstheme="minorHAnsi"/>
          <w:b/>
          <w:bCs/>
          <w:color w:val="000000" w:themeColor="text1"/>
          <w:sz w:val="24"/>
          <w:szCs w:val="24"/>
        </w:rPr>
        <w:t>Pierluigi Sassi</w:t>
      </w:r>
      <w:r w:rsidRPr="006119BF">
        <w:rPr>
          <w:rFonts w:cstheme="minorHAnsi"/>
          <w:color w:val="000000" w:themeColor="text1"/>
          <w:sz w:val="24"/>
          <w:szCs w:val="24"/>
        </w:rPr>
        <w:t xml:space="preserve">, presidente di Earth </w:t>
      </w:r>
      <w:proofErr w:type="spellStart"/>
      <w:r w:rsidRPr="006119BF">
        <w:rPr>
          <w:rFonts w:cstheme="minorHAnsi"/>
          <w:color w:val="000000" w:themeColor="text1"/>
          <w:sz w:val="24"/>
          <w:szCs w:val="24"/>
        </w:rPr>
        <w:t>Day</w:t>
      </w:r>
      <w:proofErr w:type="spellEnd"/>
      <w:r w:rsidRPr="006119BF">
        <w:rPr>
          <w:rFonts w:cstheme="minorHAnsi"/>
          <w:color w:val="000000" w:themeColor="text1"/>
          <w:sz w:val="24"/>
          <w:szCs w:val="24"/>
        </w:rPr>
        <w:t xml:space="preserve"> Italia: </w:t>
      </w:r>
      <w:r w:rsidRPr="00FB26B4">
        <w:rPr>
          <w:rFonts w:cstheme="minorHAnsi"/>
          <w:i/>
          <w:color w:val="000000" w:themeColor="text1"/>
          <w:sz w:val="24"/>
          <w:szCs w:val="24"/>
        </w:rPr>
        <w:t>“</w:t>
      </w:r>
      <w:r w:rsidR="004B4E64" w:rsidRPr="00FB26B4">
        <w:rPr>
          <w:rFonts w:cstheme="minorHAnsi"/>
          <w:i/>
          <w:iCs/>
          <w:color w:val="000000" w:themeColor="text1"/>
          <w:sz w:val="24"/>
          <w:szCs w:val="24"/>
        </w:rPr>
        <w:t>La Giornata Mondiale dell’Acqua</w:t>
      </w:r>
      <w:r w:rsidR="00B654D0" w:rsidRPr="00FB26B4">
        <w:rPr>
          <w:rFonts w:cstheme="minorHAnsi"/>
          <w:i/>
          <w:iCs/>
          <w:color w:val="000000" w:themeColor="text1"/>
          <w:sz w:val="24"/>
          <w:szCs w:val="24"/>
        </w:rPr>
        <w:t xml:space="preserve"> è un’occasione per sensibilizzare le coscienze di tutti sulla riduzione degli sprechi e sulla diffusione di buone pratiche. Occorr</w:t>
      </w:r>
      <w:r w:rsidR="006119BF" w:rsidRPr="00FB26B4">
        <w:rPr>
          <w:rFonts w:cstheme="minorHAnsi"/>
          <w:i/>
          <w:iCs/>
          <w:color w:val="000000" w:themeColor="text1"/>
          <w:sz w:val="24"/>
          <w:szCs w:val="24"/>
        </w:rPr>
        <w:t>e</w:t>
      </w:r>
      <w:r w:rsidR="00B654D0" w:rsidRPr="00FB26B4">
        <w:rPr>
          <w:rFonts w:cstheme="minorHAnsi"/>
          <w:i/>
          <w:iCs/>
          <w:color w:val="000000" w:themeColor="text1"/>
          <w:sz w:val="24"/>
          <w:szCs w:val="24"/>
        </w:rPr>
        <w:t xml:space="preserve"> un cambiamento</w:t>
      </w:r>
      <w:r w:rsidR="00B97D80" w:rsidRPr="00FB26B4">
        <w:rPr>
          <w:rFonts w:cstheme="minorHAnsi"/>
          <w:i/>
          <w:iCs/>
          <w:color w:val="000000" w:themeColor="text1"/>
          <w:sz w:val="24"/>
          <w:szCs w:val="24"/>
        </w:rPr>
        <w:t xml:space="preserve"> nelle abitudini e un forte investimento </w:t>
      </w:r>
      <w:r w:rsidR="006119BF" w:rsidRPr="00FB26B4">
        <w:rPr>
          <w:rFonts w:cstheme="minorHAnsi"/>
          <w:i/>
          <w:iCs/>
          <w:color w:val="000000" w:themeColor="text1"/>
          <w:sz w:val="24"/>
          <w:szCs w:val="24"/>
        </w:rPr>
        <w:t>nell’</w:t>
      </w:r>
      <w:r w:rsidR="00B97D80" w:rsidRPr="00FB26B4">
        <w:rPr>
          <w:rFonts w:cstheme="minorHAnsi"/>
          <w:i/>
          <w:iCs/>
          <w:color w:val="000000" w:themeColor="text1"/>
          <w:sz w:val="24"/>
          <w:szCs w:val="24"/>
        </w:rPr>
        <w:t>innovazione</w:t>
      </w:r>
      <w:r w:rsidR="00B654D0" w:rsidRPr="00FB26B4">
        <w:rPr>
          <w:rFonts w:cstheme="minorHAnsi"/>
          <w:i/>
          <w:iCs/>
          <w:color w:val="000000" w:themeColor="text1"/>
          <w:sz w:val="24"/>
          <w:szCs w:val="24"/>
        </w:rPr>
        <w:t xml:space="preserve"> per gestire al meglio questa preziosa risorsa</w:t>
      </w:r>
      <w:r w:rsidR="00B97D80" w:rsidRPr="00FB26B4">
        <w:rPr>
          <w:rFonts w:cstheme="minorHAnsi"/>
          <w:i/>
          <w:iCs/>
          <w:color w:val="000000" w:themeColor="text1"/>
          <w:sz w:val="24"/>
          <w:szCs w:val="24"/>
        </w:rPr>
        <w:t xml:space="preserve"> e sviluppare un’agricoltura sempre più </w:t>
      </w:r>
      <w:r w:rsidR="006119BF" w:rsidRPr="00FB26B4">
        <w:rPr>
          <w:rFonts w:cstheme="minorHAnsi"/>
          <w:i/>
          <w:iCs/>
          <w:color w:val="000000" w:themeColor="text1"/>
          <w:sz w:val="24"/>
          <w:szCs w:val="24"/>
        </w:rPr>
        <w:t xml:space="preserve">a </w:t>
      </w:r>
      <w:r w:rsidR="00B97D80" w:rsidRPr="00FB26B4">
        <w:rPr>
          <w:rFonts w:cstheme="minorHAnsi"/>
          <w:i/>
          <w:iCs/>
          <w:color w:val="000000" w:themeColor="text1"/>
          <w:sz w:val="24"/>
          <w:szCs w:val="24"/>
        </w:rPr>
        <w:t>basso</w:t>
      </w:r>
      <w:r w:rsidR="00B654D0" w:rsidRPr="00FB26B4">
        <w:rPr>
          <w:rFonts w:cstheme="minorHAnsi"/>
          <w:i/>
          <w:iCs/>
          <w:color w:val="000000" w:themeColor="text1"/>
          <w:sz w:val="24"/>
          <w:szCs w:val="24"/>
        </w:rPr>
        <w:t xml:space="preserve"> impatto ambientale</w:t>
      </w:r>
      <w:r w:rsidR="006119BF" w:rsidRPr="00FB26B4">
        <w:rPr>
          <w:rFonts w:cstheme="minorHAnsi"/>
          <w:i/>
          <w:iCs/>
          <w:color w:val="000000" w:themeColor="text1"/>
          <w:sz w:val="24"/>
          <w:szCs w:val="24"/>
        </w:rPr>
        <w:t>”</w:t>
      </w:r>
      <w:r w:rsidR="00FB26B4">
        <w:rPr>
          <w:rFonts w:cstheme="minorHAnsi"/>
          <w:i/>
          <w:iCs/>
          <w:color w:val="000000" w:themeColor="text1"/>
          <w:sz w:val="24"/>
          <w:szCs w:val="24"/>
        </w:rPr>
        <w:t>.</w:t>
      </w:r>
    </w:p>
    <w:p w14:paraId="6B63AE83" w14:textId="69627559" w:rsidR="000270DC" w:rsidRDefault="005A3F0B" w:rsidP="00FB26B4">
      <w:pPr>
        <w:jc w:val="both"/>
        <w:rPr>
          <w:rFonts w:cstheme="minorHAnsi"/>
          <w:i/>
          <w:color w:val="222222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Per</w:t>
      </w:r>
      <w:r w:rsidR="00FB26B4">
        <w:rPr>
          <w:rFonts w:cstheme="minorHAnsi"/>
          <w:b/>
          <w:bCs/>
          <w:color w:val="222222"/>
          <w:sz w:val="24"/>
          <w:szCs w:val="24"/>
        </w:rPr>
        <w:t xml:space="preserve"> </w:t>
      </w:r>
      <w:r w:rsidR="008457E7" w:rsidRPr="00FB26B4">
        <w:rPr>
          <w:rFonts w:cstheme="minorHAnsi"/>
          <w:b/>
          <w:bCs/>
          <w:color w:val="222222"/>
          <w:sz w:val="24"/>
          <w:szCs w:val="24"/>
        </w:rPr>
        <w:t>Massimo</w:t>
      </w:r>
      <w:r w:rsidR="008457E7" w:rsidRPr="00FB26B4">
        <w:rPr>
          <w:rFonts w:cstheme="minorHAnsi"/>
          <w:b/>
          <w:color w:val="222222"/>
          <w:sz w:val="24"/>
          <w:szCs w:val="24"/>
        </w:rPr>
        <w:t xml:space="preserve"> </w:t>
      </w:r>
      <w:proofErr w:type="spellStart"/>
      <w:r w:rsidR="008457E7" w:rsidRPr="00FB26B4">
        <w:rPr>
          <w:rFonts w:cstheme="minorHAnsi"/>
          <w:b/>
          <w:color w:val="222222"/>
          <w:sz w:val="24"/>
          <w:szCs w:val="24"/>
        </w:rPr>
        <w:t>Iannetta</w:t>
      </w:r>
      <w:proofErr w:type="spellEnd"/>
      <w:r w:rsidR="008457E7" w:rsidRPr="00FB26B4">
        <w:rPr>
          <w:rFonts w:cstheme="minorHAnsi"/>
          <w:color w:val="222222"/>
          <w:sz w:val="24"/>
          <w:szCs w:val="24"/>
        </w:rPr>
        <w:t xml:space="preserve">, </w:t>
      </w:r>
      <w:r w:rsidR="000270DC">
        <w:rPr>
          <w:rFonts w:cstheme="minorHAnsi"/>
          <w:color w:val="222222"/>
          <w:sz w:val="24"/>
          <w:szCs w:val="24"/>
        </w:rPr>
        <w:t>r</w:t>
      </w:r>
      <w:r w:rsidR="008457E7" w:rsidRPr="00FB26B4">
        <w:rPr>
          <w:rFonts w:cstheme="minorHAnsi"/>
          <w:color w:val="222222"/>
          <w:sz w:val="24"/>
          <w:szCs w:val="24"/>
        </w:rPr>
        <w:t xml:space="preserve">esponsabile </w:t>
      </w:r>
      <w:r w:rsidR="000270DC">
        <w:rPr>
          <w:rFonts w:cstheme="minorHAnsi"/>
          <w:color w:val="222222"/>
          <w:sz w:val="24"/>
          <w:szCs w:val="24"/>
        </w:rPr>
        <w:t>d</w:t>
      </w:r>
      <w:r w:rsidR="008457E7" w:rsidRPr="00FB26B4">
        <w:rPr>
          <w:rFonts w:cstheme="minorHAnsi"/>
          <w:color w:val="222222"/>
          <w:sz w:val="24"/>
          <w:szCs w:val="24"/>
        </w:rPr>
        <w:t>ivisione “Biotecnologie e Agroindustria” ENEA</w:t>
      </w:r>
      <w:r w:rsidR="00FB26B4">
        <w:rPr>
          <w:rFonts w:cstheme="minorHAnsi"/>
          <w:color w:val="222222"/>
          <w:sz w:val="24"/>
          <w:szCs w:val="24"/>
        </w:rPr>
        <w:t xml:space="preserve">: </w:t>
      </w:r>
      <w:r w:rsidR="00FB26B4" w:rsidRPr="00184421">
        <w:rPr>
          <w:rFonts w:cstheme="minorHAnsi"/>
          <w:i/>
          <w:color w:val="222222"/>
          <w:sz w:val="24"/>
          <w:szCs w:val="24"/>
        </w:rPr>
        <w:t xml:space="preserve">“C’è sempre minore disponibilità di acqua, che è fondamentale per tante attività umane. In questo caso parliamo di cibo, in particolare, per noi italiani, le produzioni made in </w:t>
      </w:r>
      <w:proofErr w:type="spellStart"/>
      <w:r w:rsidR="00FB26B4" w:rsidRPr="00184421">
        <w:rPr>
          <w:rFonts w:cstheme="minorHAnsi"/>
          <w:i/>
          <w:color w:val="222222"/>
          <w:sz w:val="24"/>
          <w:szCs w:val="24"/>
        </w:rPr>
        <w:t>Italy</w:t>
      </w:r>
      <w:proofErr w:type="spellEnd"/>
      <w:r w:rsidR="00FB26B4" w:rsidRPr="00184421">
        <w:rPr>
          <w:rFonts w:cstheme="minorHAnsi"/>
          <w:i/>
          <w:color w:val="222222"/>
          <w:sz w:val="24"/>
          <w:szCs w:val="24"/>
        </w:rPr>
        <w:t xml:space="preserve"> rappresentano un fiore all’occhiello, per cui salvaguardare queste produzioni significa tutelare la risorsa idrica affinché sia sempre disponibile per queste attività produttive. Dobbiamo focalizzare l’attenzione sugli strumenti a nostra disposizione per produrre più cibo con meno acqua. </w:t>
      </w:r>
      <w:r w:rsidR="00184421">
        <w:rPr>
          <w:rFonts w:cstheme="minorHAnsi"/>
          <w:i/>
          <w:color w:val="222222"/>
          <w:sz w:val="24"/>
          <w:szCs w:val="24"/>
        </w:rPr>
        <w:t>In tal senso, u</w:t>
      </w:r>
      <w:r w:rsidR="00FB26B4" w:rsidRPr="00184421">
        <w:rPr>
          <w:rFonts w:cstheme="minorHAnsi"/>
          <w:i/>
          <w:color w:val="222222"/>
          <w:sz w:val="24"/>
          <w:szCs w:val="24"/>
        </w:rPr>
        <w:t>n ambito importante è quello delle infrastrutture, occorre tornare a essere protagonisti nella realizzazione del nostro sistema irriguo, evitando le perdite infrastrutturali di questa risorsa".</w:t>
      </w:r>
    </w:p>
    <w:p w14:paraId="543FA2E1" w14:textId="77777777" w:rsidR="000270DC" w:rsidRPr="000270DC" w:rsidRDefault="000270DC" w:rsidP="000270DC">
      <w:pPr>
        <w:jc w:val="both"/>
        <w:rPr>
          <w:i/>
          <w:sz w:val="24"/>
          <w:szCs w:val="24"/>
        </w:rPr>
      </w:pPr>
      <w:r w:rsidRPr="000270DC">
        <w:rPr>
          <w:b/>
          <w:sz w:val="24"/>
          <w:szCs w:val="24"/>
        </w:rPr>
        <w:t>Giuseppe Corti,</w:t>
      </w:r>
      <w:r w:rsidRPr="000270DC">
        <w:rPr>
          <w:sz w:val="24"/>
          <w:szCs w:val="24"/>
        </w:rPr>
        <w:t xml:space="preserve"> direttore CREA Agricoltura e Ambiente, ha dichiarato che </w:t>
      </w:r>
      <w:r w:rsidRPr="000270DC">
        <w:rPr>
          <w:i/>
          <w:sz w:val="24"/>
          <w:szCs w:val="24"/>
        </w:rPr>
        <w:t>“ogni coltura (specie, varietà, clone) sviluppa le massime potenzialità in un determinato suolo e sotto determinate condizioni climatiche; non rispettando queste interazioni, si rendono necessari maggiori input energetici e irrigui per ottenere minor produttività e minor qualità. Semplicemente: non si può far tutto ovunque e, soprattutto, non esiste una ricetta valida per ogni luogo”.</w:t>
      </w:r>
    </w:p>
    <w:p w14:paraId="07BF62D8" w14:textId="77777777" w:rsidR="000270DC" w:rsidRPr="00184421" w:rsidRDefault="000270DC" w:rsidP="00FB26B4">
      <w:pPr>
        <w:jc w:val="both"/>
        <w:rPr>
          <w:rFonts w:cstheme="minorHAnsi"/>
          <w:i/>
          <w:color w:val="222222"/>
          <w:sz w:val="24"/>
          <w:szCs w:val="24"/>
        </w:rPr>
      </w:pPr>
    </w:p>
    <w:p w14:paraId="58AF495A" w14:textId="184890F2" w:rsidR="00B97D80" w:rsidRPr="006119BF" w:rsidRDefault="006119BF" w:rsidP="006119BF">
      <w:pPr>
        <w:rPr>
          <w:rFonts w:eastAsia="Times New Roman" w:cstheme="minorHAnsi"/>
          <w:sz w:val="24"/>
          <w:szCs w:val="24"/>
          <w:lang w:eastAsia="it-IT"/>
        </w:rPr>
      </w:pPr>
      <w:r w:rsidRPr="006119BF">
        <w:rPr>
          <w:rFonts w:cstheme="minorHAnsi"/>
          <w:iCs/>
          <w:color w:val="000000" w:themeColor="text1"/>
          <w:sz w:val="24"/>
          <w:szCs w:val="24"/>
        </w:rPr>
        <w:t>Inoltre, durante i</w:t>
      </w:r>
      <w:r w:rsidR="00B97D80" w:rsidRPr="006119BF">
        <w:rPr>
          <w:rFonts w:cstheme="minorHAnsi"/>
          <w:iCs/>
          <w:color w:val="000000" w:themeColor="text1"/>
          <w:sz w:val="24"/>
          <w:szCs w:val="24"/>
        </w:rPr>
        <w:t>l talk è stato</w:t>
      </w:r>
      <w:r w:rsidRPr="006119BF">
        <w:rPr>
          <w:rFonts w:cstheme="minorHAnsi"/>
          <w:iCs/>
          <w:color w:val="000000" w:themeColor="text1"/>
          <w:sz w:val="24"/>
          <w:szCs w:val="24"/>
        </w:rPr>
        <w:t xml:space="preserve"> lanciato </w:t>
      </w:r>
      <w:r w:rsidR="00B97D80" w:rsidRPr="006119BF">
        <w:rPr>
          <w:rFonts w:cstheme="minorHAnsi"/>
          <w:iCs/>
          <w:color w:val="000000" w:themeColor="text1"/>
          <w:sz w:val="24"/>
          <w:szCs w:val="24"/>
        </w:rPr>
        <w:t xml:space="preserve">il </w:t>
      </w:r>
      <w:r w:rsidR="00B97D80" w:rsidRPr="006119BF">
        <w:rPr>
          <w:rFonts w:cstheme="minorHAnsi"/>
          <w:b/>
          <w:iCs/>
          <w:color w:val="000000" w:themeColor="text1"/>
          <w:sz w:val="24"/>
          <w:szCs w:val="24"/>
        </w:rPr>
        <w:t>mese della Terra</w:t>
      </w:r>
      <w:r w:rsidR="00B97D80" w:rsidRPr="006119BF">
        <w:rPr>
          <w:rFonts w:cstheme="minorHAnsi"/>
          <w:iCs/>
          <w:color w:val="000000" w:themeColor="text1"/>
          <w:sz w:val="24"/>
          <w:szCs w:val="24"/>
        </w:rPr>
        <w:t xml:space="preserve"> che </w:t>
      </w:r>
      <w:r w:rsidR="00F94A5D" w:rsidRPr="006119BF">
        <w:rPr>
          <w:rFonts w:cstheme="minorHAnsi"/>
          <w:iCs/>
          <w:color w:val="000000" w:themeColor="text1"/>
          <w:sz w:val="24"/>
          <w:szCs w:val="24"/>
        </w:rPr>
        <w:t>ci accompagnerà fino</w:t>
      </w:r>
      <w:r w:rsidRPr="006119BF">
        <w:rPr>
          <w:rFonts w:cstheme="minorHAnsi"/>
          <w:iCs/>
          <w:color w:val="000000" w:themeColor="text1"/>
          <w:sz w:val="24"/>
          <w:szCs w:val="24"/>
        </w:rPr>
        <w:t xml:space="preserve"> al 22 aprile per</w:t>
      </w:r>
      <w:r w:rsidR="00F94A5D" w:rsidRPr="006119BF">
        <w:rPr>
          <w:rFonts w:cstheme="minorHAnsi"/>
          <w:iCs/>
          <w:color w:val="000000" w:themeColor="text1"/>
          <w:sz w:val="24"/>
          <w:szCs w:val="24"/>
        </w:rPr>
        <w:t xml:space="preserve"> le celebrazioni </w:t>
      </w:r>
      <w:r w:rsidRPr="006119BF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it-IT"/>
        </w:rPr>
        <w:t>della </w:t>
      </w:r>
      <w:r w:rsidRPr="006119BF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53</w:t>
      </w:r>
      <w:r w:rsidRPr="006119BF">
        <w:rPr>
          <w:rFonts w:eastAsia="Times New Roman" w:cstheme="minorHAnsi"/>
          <w:b/>
          <w:bCs/>
          <w:color w:val="222222"/>
          <w:sz w:val="24"/>
          <w:szCs w:val="24"/>
          <w:vertAlign w:val="superscript"/>
          <w:lang w:eastAsia="it-IT"/>
        </w:rPr>
        <w:t>a</w:t>
      </w:r>
      <w:r w:rsidRPr="006119BF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 Giornata Mondiale della Terra</w:t>
      </w:r>
      <w:r w:rsidR="00F94A5D" w:rsidRPr="006119BF">
        <w:rPr>
          <w:rFonts w:cstheme="minorHAnsi"/>
          <w:iCs/>
          <w:color w:val="000000" w:themeColor="text1"/>
          <w:sz w:val="24"/>
          <w:szCs w:val="24"/>
        </w:rPr>
        <w:t>.</w:t>
      </w:r>
    </w:p>
    <w:p w14:paraId="3E281E41" w14:textId="7168BC8C" w:rsidR="00F94A5D" w:rsidRPr="006119BF" w:rsidRDefault="00F94A5D" w:rsidP="004B4E64">
      <w:pPr>
        <w:jc w:val="both"/>
        <w:rPr>
          <w:rFonts w:cstheme="minorHAnsi"/>
          <w:b/>
          <w:iCs/>
          <w:color w:val="000000" w:themeColor="text1"/>
          <w:sz w:val="24"/>
          <w:szCs w:val="24"/>
        </w:rPr>
      </w:pPr>
      <w:r w:rsidRPr="006119BF">
        <w:rPr>
          <w:rFonts w:cstheme="minorHAnsi"/>
          <w:b/>
          <w:iCs/>
          <w:color w:val="000000" w:themeColor="text1"/>
          <w:sz w:val="24"/>
          <w:szCs w:val="24"/>
        </w:rPr>
        <w:t>Gli eventi</w:t>
      </w:r>
    </w:p>
    <w:p w14:paraId="62251BF8" w14:textId="59342245" w:rsidR="00F94A5D" w:rsidRPr="006119BF" w:rsidRDefault="00F94A5D" w:rsidP="00F94A5D">
      <w:pPr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</w:pPr>
      <w:r w:rsidRPr="00F32462">
        <w:rPr>
          <w:rFonts w:cstheme="minorHAnsi"/>
          <w:b/>
          <w:iCs/>
          <w:color w:val="000000" w:themeColor="text1"/>
          <w:sz w:val="24"/>
          <w:szCs w:val="24"/>
        </w:rPr>
        <w:t>A Roma</w:t>
      </w:r>
      <w:r w:rsidRPr="006119BF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15E2">
        <w:rPr>
          <w:rFonts w:cstheme="minorHAnsi"/>
          <w:b/>
          <w:iCs/>
          <w:color w:val="000000" w:themeColor="text1"/>
          <w:sz w:val="24"/>
          <w:szCs w:val="24"/>
        </w:rPr>
        <w:t>il Villaggio per la Terra</w:t>
      </w:r>
      <w:r w:rsidRPr="006119BF">
        <w:rPr>
          <w:rFonts w:cstheme="minorHAnsi"/>
          <w:iCs/>
          <w:color w:val="000000" w:themeColor="text1"/>
          <w:sz w:val="24"/>
          <w:szCs w:val="24"/>
        </w:rPr>
        <w:t xml:space="preserve"> tornerà in presenza </w:t>
      </w:r>
      <w:r w:rsidRPr="006E15E2">
        <w:rPr>
          <w:rFonts w:cstheme="minorHAnsi"/>
          <w:b/>
          <w:iCs/>
          <w:color w:val="000000" w:themeColor="text1"/>
          <w:sz w:val="24"/>
          <w:szCs w:val="24"/>
        </w:rPr>
        <w:t>dal 21 al 25 aprile</w:t>
      </w:r>
      <w:r w:rsidR="006119BF" w:rsidRPr="006119BF">
        <w:rPr>
          <w:rFonts w:cstheme="minorHAnsi"/>
          <w:iCs/>
          <w:color w:val="000000" w:themeColor="text1"/>
          <w:sz w:val="24"/>
          <w:szCs w:val="24"/>
        </w:rPr>
        <w:t>,</w:t>
      </w:r>
      <w:r w:rsidRPr="006119BF">
        <w:rPr>
          <w:rFonts w:cstheme="minorHAnsi"/>
          <w:iCs/>
          <w:color w:val="000000" w:themeColor="text1"/>
          <w:sz w:val="24"/>
          <w:szCs w:val="24"/>
        </w:rPr>
        <w:t xml:space="preserve"> presso la Terrazza del Pincio</w:t>
      </w:r>
      <w:r w:rsidR="006E15E2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119BF">
        <w:rPr>
          <w:rFonts w:cstheme="minorHAnsi"/>
          <w:iCs/>
          <w:color w:val="000000" w:themeColor="text1"/>
          <w:sz w:val="24"/>
          <w:szCs w:val="24"/>
        </w:rPr>
        <w:t xml:space="preserve">e il Galoppatoio di Villa Borghese. Cinque 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giornate dedicate all’ambiente con tanto</w:t>
      </w:r>
      <w:r w:rsidR="00C86F83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sport, 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attività per bambini, </w:t>
      </w:r>
      <w:r w:rsidR="00C86F83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musica, e cultura con un programma</w:t>
      </w:r>
      <w:r w:rsidR="004B4E64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denso</w:t>
      </w:r>
      <w:r w:rsidR="00C86F83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di eventi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. Quest’anno il format del Villaggio sbarca</w:t>
      </w:r>
      <w:r w:rsidR="006119BF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anche nella </w:t>
      </w:r>
      <w:r w:rsidR="006119BF" w:rsidRPr="006119BF">
        <w:rPr>
          <w:rFonts w:eastAsia="Times New Roman" w:cstheme="minorHAnsi"/>
          <w:b/>
          <w:iCs/>
          <w:color w:val="000000" w:themeColor="text1"/>
          <w:sz w:val="24"/>
          <w:szCs w:val="24"/>
          <w:lang w:eastAsia="it-IT"/>
        </w:rPr>
        <w:t>città di</w:t>
      </w:r>
      <w:r w:rsidRPr="006119BF">
        <w:rPr>
          <w:rFonts w:eastAsia="Times New Roman" w:cstheme="minorHAnsi"/>
          <w:b/>
          <w:iCs/>
          <w:color w:val="000000" w:themeColor="text1"/>
          <w:sz w:val="24"/>
          <w:szCs w:val="24"/>
          <w:lang w:eastAsia="it-IT"/>
        </w:rPr>
        <w:t xml:space="preserve"> Torino</w:t>
      </w:r>
      <w:r w:rsidR="006119BF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, dove il 22 aprile si terrà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una giornata organizzata presso i Musei Reali</w:t>
      </w:r>
      <w:r w:rsidR="006119BF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. In contemporanea dalla </w:t>
      </w:r>
      <w:r w:rsidR="006119BF" w:rsidRPr="006119BF">
        <w:rPr>
          <w:rFonts w:eastAsia="Times New Roman" w:cstheme="minorHAnsi"/>
          <w:b/>
          <w:iCs/>
          <w:color w:val="000000" w:themeColor="text1"/>
          <w:sz w:val="24"/>
          <w:szCs w:val="24"/>
          <w:lang w:eastAsia="it-IT"/>
        </w:rPr>
        <w:t>Nuvola di Fuksas</w:t>
      </w:r>
      <w:r w:rsidR="006119BF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a Roma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sarà trasmessa </w:t>
      </w:r>
      <w:r w:rsidR="006119BF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una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maratona </w:t>
      </w:r>
      <w:r w:rsidR="006119BF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di 12 ore </w:t>
      </w:r>
      <w:r w:rsidRPr="006119BF">
        <w:rPr>
          <w:rFonts w:eastAsia="Times New Roman" w:cstheme="minorHAnsi"/>
          <w:b/>
          <w:iCs/>
          <w:color w:val="000000" w:themeColor="text1"/>
          <w:sz w:val="24"/>
          <w:szCs w:val="24"/>
          <w:lang w:eastAsia="it-IT"/>
        </w:rPr>
        <w:t>#OnePeopleOnePlanet</w:t>
      </w:r>
      <w:r w:rsidR="006119BF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,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</w:t>
      </w:r>
      <w:r w:rsidR="006119BF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in diretta su </w:t>
      </w:r>
      <w:proofErr w:type="spellStart"/>
      <w:r w:rsidR="006119BF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RaiPlay</w:t>
      </w:r>
      <w:proofErr w:type="spellEnd"/>
      <w:r w:rsidR="006119BF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, con tanti ospiti e artisti nazionali e internazionali.</w:t>
      </w:r>
    </w:p>
    <w:p w14:paraId="7E2A12B0" w14:textId="77777777" w:rsidR="00E51D73" w:rsidRPr="006119BF" w:rsidRDefault="00E51D73" w:rsidP="00E51D73">
      <w:pPr>
        <w:jc w:val="both"/>
        <w:rPr>
          <w:rFonts w:eastAsia="Times New Roman" w:cstheme="minorHAnsi"/>
          <w:b/>
          <w:iCs/>
          <w:color w:val="000000" w:themeColor="text1"/>
          <w:sz w:val="24"/>
          <w:szCs w:val="24"/>
          <w:lang w:eastAsia="it-IT"/>
        </w:rPr>
      </w:pPr>
      <w:r w:rsidRPr="006119BF">
        <w:rPr>
          <w:rFonts w:eastAsia="Times New Roman" w:cstheme="minorHAnsi"/>
          <w:b/>
          <w:iCs/>
          <w:color w:val="000000" w:themeColor="text1"/>
          <w:sz w:val="24"/>
          <w:szCs w:val="24"/>
          <w:lang w:eastAsia="it-IT"/>
        </w:rPr>
        <w:t>Largo ai giovani</w:t>
      </w:r>
    </w:p>
    <w:p w14:paraId="672F7342" w14:textId="59D52F95" w:rsidR="00E51D73" w:rsidRPr="006119BF" w:rsidRDefault="008457E7" w:rsidP="00E51D73">
      <w:pPr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</w:pP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Viene</w:t>
      </w:r>
      <w:r w:rsidR="00E51D73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rilanciato il progetto </w:t>
      </w:r>
      <w:r w:rsidR="00E51D73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della </w:t>
      </w:r>
      <w:r w:rsidR="00E51D73" w:rsidRPr="006119BF">
        <w:rPr>
          <w:rFonts w:eastAsia="Times New Roman" w:cstheme="minorHAnsi"/>
          <w:b/>
          <w:iCs/>
          <w:color w:val="000000" w:themeColor="text1"/>
          <w:sz w:val="24"/>
          <w:szCs w:val="24"/>
          <w:lang w:eastAsia="it-IT"/>
        </w:rPr>
        <w:t>Call4Earth</w:t>
      </w:r>
      <w:r w:rsidR="00E51D73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che </w:t>
      </w:r>
      <w:r w:rsidR="00E51D73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Earth Day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Italia</w:t>
      </w:r>
      <w:r w:rsidR="00E51D73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ha ideato 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per coinvolgere</w:t>
      </w:r>
      <w:r w:rsidR="00E51D73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giovani studenti e startupper </w:t>
      </w:r>
      <w:r w:rsidR="006119BF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con il fine di</w:t>
      </w:r>
      <w:r w:rsidR="00E51D73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spingerli a condividere idee innovative che possano contribuire alla soluzione della crisi climatica e al raggiungimento degli 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o</w:t>
      </w:r>
      <w:r w:rsidR="00E51D73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biettivi di sviluppo sostenibile. L’iniziativa quest’anno sarà 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al fianco della</w:t>
      </w:r>
      <w:r w:rsidR="00E51D73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</w:t>
      </w:r>
      <w:r w:rsidRPr="006119BF">
        <w:rPr>
          <w:rFonts w:eastAsia="Times New Roman" w:cstheme="minorHAnsi"/>
          <w:b/>
          <w:iCs/>
          <w:color w:val="000000" w:themeColor="text1"/>
          <w:sz w:val="24"/>
          <w:szCs w:val="24"/>
          <w:lang w:eastAsia="it-IT"/>
        </w:rPr>
        <w:t>“YOUTH4CLIMATE CHALLE</w:t>
      </w:r>
      <w:r w:rsidR="00E51D73" w:rsidRPr="006119BF">
        <w:rPr>
          <w:rFonts w:eastAsia="Times New Roman" w:cstheme="minorHAnsi"/>
          <w:b/>
          <w:iCs/>
          <w:color w:val="000000" w:themeColor="text1"/>
          <w:sz w:val="24"/>
          <w:szCs w:val="24"/>
          <w:lang w:eastAsia="it-IT"/>
        </w:rPr>
        <w:t>NGE”</w:t>
      </w:r>
      <w:r w:rsidR="00E51D73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che il Programma delle Nazioni Unite per lo sviluppo (UNDP) ha lanciato per ispirare i giovani di tutto il mondo a concentrare le proprie capacità e creatività per intraprendere azioni importanti e concrete per il clima.</w:t>
      </w:r>
    </w:p>
    <w:p w14:paraId="22659DFE" w14:textId="5B60804F" w:rsidR="00E51D73" w:rsidRPr="006119BF" w:rsidRDefault="00E51D73" w:rsidP="00E51D73">
      <w:pPr>
        <w:jc w:val="both"/>
        <w:rPr>
          <w:rFonts w:eastAsia="Times New Roman" w:cstheme="minorHAnsi"/>
          <w:b/>
          <w:iCs/>
          <w:color w:val="000000" w:themeColor="text1"/>
          <w:sz w:val="24"/>
          <w:szCs w:val="24"/>
          <w:lang w:eastAsia="it-IT"/>
        </w:rPr>
      </w:pPr>
      <w:r w:rsidRPr="006119BF">
        <w:rPr>
          <w:rFonts w:eastAsia="Times New Roman" w:cstheme="minorHAnsi"/>
          <w:b/>
          <w:iCs/>
          <w:color w:val="000000" w:themeColor="text1"/>
          <w:sz w:val="24"/>
          <w:szCs w:val="24"/>
          <w:lang w:eastAsia="it-IT"/>
        </w:rPr>
        <w:t>L’innovazione al centro</w:t>
      </w:r>
    </w:p>
    <w:p w14:paraId="679A87DC" w14:textId="51F4C07C" w:rsidR="008457E7" w:rsidRPr="006119BF" w:rsidRDefault="00E51D73" w:rsidP="008457E7">
      <w:pPr>
        <w:jc w:val="both"/>
        <w:rPr>
          <w:rFonts w:cstheme="minorHAnsi"/>
          <w:sz w:val="24"/>
          <w:szCs w:val="24"/>
        </w:rPr>
      </w:pP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Per la prima volta</w:t>
      </w:r>
      <w:r w:rsidR="00CD0C23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,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all’interno delle celebrazioni dell’Earth Day</w:t>
      </w:r>
      <w:r w:rsidR="00CD0C23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,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entrano i festeggiament</w:t>
      </w:r>
      <w:r w:rsidR="008457E7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i per</w:t>
      </w:r>
      <w:r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 </w:t>
      </w:r>
      <w:r w:rsidR="00CD0C23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 xml:space="preserve">la </w:t>
      </w:r>
      <w:r w:rsidR="008457E7" w:rsidRPr="006119BF">
        <w:rPr>
          <w:rFonts w:eastAsia="Times New Roman" w:cstheme="minorHAnsi"/>
          <w:iCs/>
          <w:color w:val="000000" w:themeColor="text1"/>
          <w:sz w:val="24"/>
          <w:szCs w:val="24"/>
          <w:lang w:eastAsia="it-IT"/>
        </w:rPr>
        <w:t>G</w:t>
      </w:r>
      <w:r w:rsidR="008457E7" w:rsidRPr="006119BF">
        <w:rPr>
          <w:rFonts w:cstheme="minorHAnsi"/>
          <w:sz w:val="24"/>
          <w:szCs w:val="24"/>
        </w:rPr>
        <w:t>iornata Mondiale della Creatività e dell'Innovazione</w:t>
      </w:r>
      <w:r w:rsidR="006119BF" w:rsidRPr="006119BF">
        <w:rPr>
          <w:rFonts w:cstheme="minorHAnsi"/>
          <w:sz w:val="24"/>
          <w:szCs w:val="24"/>
        </w:rPr>
        <w:t>,</w:t>
      </w:r>
      <w:r w:rsidR="008457E7" w:rsidRPr="006119BF">
        <w:rPr>
          <w:rFonts w:cstheme="minorHAnsi"/>
          <w:sz w:val="24"/>
          <w:szCs w:val="24"/>
        </w:rPr>
        <w:t xml:space="preserve"> con un programma culturale di altissimo spessore in collaborazione con </w:t>
      </w:r>
      <w:r w:rsidR="008457E7" w:rsidRPr="006119BF">
        <w:rPr>
          <w:rFonts w:cstheme="minorHAnsi"/>
          <w:b/>
          <w:sz w:val="24"/>
          <w:szCs w:val="24"/>
        </w:rPr>
        <w:t>Impatta, Fondazione Italia Digitale, Next4</w:t>
      </w:r>
      <w:r w:rsidR="006119BF" w:rsidRPr="006119BF">
        <w:rPr>
          <w:rFonts w:cstheme="minorHAnsi"/>
          <w:b/>
          <w:sz w:val="24"/>
          <w:szCs w:val="24"/>
        </w:rPr>
        <w:t>.</w:t>
      </w:r>
    </w:p>
    <w:p w14:paraId="792AA017" w14:textId="5097B8D4" w:rsidR="00E51D73" w:rsidRPr="00E51D73" w:rsidRDefault="00E51D73" w:rsidP="00E51D73">
      <w:pPr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</w:pPr>
    </w:p>
    <w:p w14:paraId="45C20A4A" w14:textId="77777777" w:rsidR="00E51D73" w:rsidRPr="00E51D73" w:rsidRDefault="00E51D73" w:rsidP="00E51D73">
      <w:pPr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</w:pPr>
    </w:p>
    <w:p w14:paraId="01AB2ED4" w14:textId="77777777" w:rsidR="00F94A5D" w:rsidRPr="00F94A5D" w:rsidRDefault="00F94A5D" w:rsidP="00F94A5D">
      <w:pPr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</w:pPr>
    </w:p>
    <w:p w14:paraId="772B353B" w14:textId="77777777" w:rsidR="00185EF2" w:rsidRDefault="00185EF2" w:rsidP="001915DB">
      <w:pPr>
        <w:spacing w:after="0" w:line="360" w:lineRule="auto"/>
        <w:jc w:val="both"/>
      </w:pPr>
    </w:p>
    <w:sectPr w:rsidR="00185EF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FBCC3" w14:textId="77777777" w:rsidR="00A57CFA" w:rsidRDefault="00A57CFA" w:rsidP="001915DB">
      <w:pPr>
        <w:spacing w:after="0" w:line="240" w:lineRule="auto"/>
      </w:pPr>
      <w:r>
        <w:separator/>
      </w:r>
    </w:p>
  </w:endnote>
  <w:endnote w:type="continuationSeparator" w:id="0">
    <w:p w14:paraId="2AEB884C" w14:textId="77777777" w:rsidR="00A57CFA" w:rsidRDefault="00A57CFA" w:rsidP="0019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434898"/>
      <w:docPartObj>
        <w:docPartGallery w:val="Page Numbers (Bottom of Page)"/>
        <w:docPartUnique/>
      </w:docPartObj>
    </w:sdtPr>
    <w:sdtEndPr/>
    <w:sdtContent>
      <w:p w14:paraId="1068FE8F" w14:textId="71F69464" w:rsidR="001915DB" w:rsidRDefault="001915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EDE">
          <w:rPr>
            <w:noProof/>
          </w:rPr>
          <w:t>1</w:t>
        </w:r>
        <w:r>
          <w:fldChar w:fldCharType="end"/>
        </w:r>
      </w:p>
    </w:sdtContent>
  </w:sdt>
  <w:p w14:paraId="0FEAC836" w14:textId="77777777" w:rsidR="001915DB" w:rsidRDefault="001915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AF512" w14:textId="77777777" w:rsidR="00A57CFA" w:rsidRDefault="00A57CFA" w:rsidP="001915DB">
      <w:pPr>
        <w:spacing w:after="0" w:line="240" w:lineRule="auto"/>
      </w:pPr>
      <w:r>
        <w:separator/>
      </w:r>
    </w:p>
  </w:footnote>
  <w:footnote w:type="continuationSeparator" w:id="0">
    <w:p w14:paraId="4DAA9A1E" w14:textId="77777777" w:rsidR="00A57CFA" w:rsidRDefault="00A57CFA" w:rsidP="0019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0E25"/>
    <w:multiLevelType w:val="hybridMultilevel"/>
    <w:tmpl w:val="4FE46B0E"/>
    <w:lvl w:ilvl="0" w:tplc="F6F008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DB"/>
    <w:rsid w:val="000270DC"/>
    <w:rsid w:val="000459D2"/>
    <w:rsid w:val="00050C5E"/>
    <w:rsid w:val="0006085C"/>
    <w:rsid w:val="000B0E99"/>
    <w:rsid w:val="000B5A2C"/>
    <w:rsid w:val="000E387A"/>
    <w:rsid w:val="000F151C"/>
    <w:rsid w:val="00135476"/>
    <w:rsid w:val="00167740"/>
    <w:rsid w:val="00184421"/>
    <w:rsid w:val="00185EF2"/>
    <w:rsid w:val="00190D2A"/>
    <w:rsid w:val="001915DB"/>
    <w:rsid w:val="001C43A3"/>
    <w:rsid w:val="001E3583"/>
    <w:rsid w:val="00212054"/>
    <w:rsid w:val="00215F4A"/>
    <w:rsid w:val="002319D0"/>
    <w:rsid w:val="00245FBA"/>
    <w:rsid w:val="00250681"/>
    <w:rsid w:val="00262AFD"/>
    <w:rsid w:val="00282A76"/>
    <w:rsid w:val="00296D31"/>
    <w:rsid w:val="002F725A"/>
    <w:rsid w:val="0030293A"/>
    <w:rsid w:val="00304C73"/>
    <w:rsid w:val="00305C8B"/>
    <w:rsid w:val="00345576"/>
    <w:rsid w:val="003719B8"/>
    <w:rsid w:val="003823BC"/>
    <w:rsid w:val="003B727A"/>
    <w:rsid w:val="004079E8"/>
    <w:rsid w:val="00410733"/>
    <w:rsid w:val="00414DC3"/>
    <w:rsid w:val="004843DA"/>
    <w:rsid w:val="004B4E64"/>
    <w:rsid w:val="004F155F"/>
    <w:rsid w:val="004F279D"/>
    <w:rsid w:val="005A0BA4"/>
    <w:rsid w:val="005A3F0B"/>
    <w:rsid w:val="005C5109"/>
    <w:rsid w:val="005D01FE"/>
    <w:rsid w:val="006119BF"/>
    <w:rsid w:val="006420A9"/>
    <w:rsid w:val="006974AF"/>
    <w:rsid w:val="006A12BE"/>
    <w:rsid w:val="006E15E2"/>
    <w:rsid w:val="00731F9C"/>
    <w:rsid w:val="00776E2C"/>
    <w:rsid w:val="00795D80"/>
    <w:rsid w:val="007C644B"/>
    <w:rsid w:val="008457E7"/>
    <w:rsid w:val="00846E44"/>
    <w:rsid w:val="00866DA8"/>
    <w:rsid w:val="00870888"/>
    <w:rsid w:val="008817BF"/>
    <w:rsid w:val="008901FF"/>
    <w:rsid w:val="008F7B59"/>
    <w:rsid w:val="00963E7B"/>
    <w:rsid w:val="0097396D"/>
    <w:rsid w:val="0098351A"/>
    <w:rsid w:val="009A7BA4"/>
    <w:rsid w:val="00A2462A"/>
    <w:rsid w:val="00A24A9F"/>
    <w:rsid w:val="00A57CFA"/>
    <w:rsid w:val="00A62568"/>
    <w:rsid w:val="00A957A4"/>
    <w:rsid w:val="00AB6D73"/>
    <w:rsid w:val="00B56A1E"/>
    <w:rsid w:val="00B654D0"/>
    <w:rsid w:val="00B66671"/>
    <w:rsid w:val="00B9306C"/>
    <w:rsid w:val="00B97D80"/>
    <w:rsid w:val="00BA0C8F"/>
    <w:rsid w:val="00BA63DF"/>
    <w:rsid w:val="00BE492C"/>
    <w:rsid w:val="00BE75DA"/>
    <w:rsid w:val="00C2593C"/>
    <w:rsid w:val="00C64EDE"/>
    <w:rsid w:val="00C76248"/>
    <w:rsid w:val="00C86F83"/>
    <w:rsid w:val="00CD0C23"/>
    <w:rsid w:val="00D14D81"/>
    <w:rsid w:val="00D7660E"/>
    <w:rsid w:val="00DA64B1"/>
    <w:rsid w:val="00DE043A"/>
    <w:rsid w:val="00DF7494"/>
    <w:rsid w:val="00E17F4C"/>
    <w:rsid w:val="00E51D73"/>
    <w:rsid w:val="00E550C4"/>
    <w:rsid w:val="00E56A68"/>
    <w:rsid w:val="00EA500E"/>
    <w:rsid w:val="00F32462"/>
    <w:rsid w:val="00F825EE"/>
    <w:rsid w:val="00F94A5D"/>
    <w:rsid w:val="00F94B73"/>
    <w:rsid w:val="00FB26B4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75D3"/>
  <w15:chartTrackingRefBased/>
  <w15:docId w15:val="{0F27757D-45D1-4632-B022-2A96928E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15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5DB"/>
  </w:style>
  <w:style w:type="paragraph" w:styleId="Pidipagina">
    <w:name w:val="footer"/>
    <w:basedOn w:val="Normale"/>
    <w:link w:val="PidipaginaCarattere"/>
    <w:uiPriority w:val="99"/>
    <w:unhideWhenUsed/>
    <w:rsid w:val="001915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5DB"/>
  </w:style>
  <w:style w:type="character" w:styleId="Collegamentoipertestuale">
    <w:name w:val="Hyperlink"/>
    <w:basedOn w:val="Carpredefinitoparagrafo"/>
    <w:uiPriority w:val="99"/>
    <w:unhideWhenUsed/>
    <w:rsid w:val="001E358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35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0B0E99"/>
  </w:style>
  <w:style w:type="character" w:customStyle="1" w:styleId="il">
    <w:name w:val="il"/>
    <w:basedOn w:val="Carpredefinitoparagrafo"/>
    <w:rsid w:val="00BE75DA"/>
  </w:style>
  <w:style w:type="paragraph" w:styleId="Paragrafoelenco">
    <w:name w:val="List Paragraph"/>
    <w:basedOn w:val="Normale"/>
    <w:uiPriority w:val="34"/>
    <w:qFormat/>
    <w:rsid w:val="006E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9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09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D8D8D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733</Words>
  <Characters>4168</Characters>
  <Application>Microsoft Office Word</Application>
  <DocSecurity>0</DocSecurity>
  <Lines>65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Picardi</dc:creator>
  <cp:keywords/>
  <dc:description/>
  <cp:lastModifiedBy>Microsoft Office User</cp:lastModifiedBy>
  <cp:revision>11</cp:revision>
  <cp:lastPrinted>2023-02-21T11:51:00Z</cp:lastPrinted>
  <dcterms:created xsi:type="dcterms:W3CDTF">2023-03-22T08:00:00Z</dcterms:created>
  <dcterms:modified xsi:type="dcterms:W3CDTF">2023-03-22T11:37:00Z</dcterms:modified>
</cp:coreProperties>
</file>