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ED267" w14:textId="77777777" w:rsidR="004A1F85" w:rsidRDefault="004A1F85" w:rsidP="008E4607">
      <w:pPr>
        <w:jc w:val="right"/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US"/>
        </w:rPr>
      </w:pPr>
    </w:p>
    <w:p w14:paraId="1530CB9C" w14:textId="648911BB" w:rsidR="008E4607" w:rsidRPr="004E55C4" w:rsidRDefault="004E55C4" w:rsidP="008E4607">
      <w:pPr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4E55C4">
        <w:rPr>
          <w:rFonts w:ascii="Arial" w:hAnsi="Arial" w:cs="Arial"/>
          <w:b/>
          <w:bCs/>
          <w:sz w:val="20"/>
          <w:szCs w:val="20"/>
          <w:u w:val="single"/>
        </w:rPr>
        <w:t>COMUNICATO STAMPA</w:t>
      </w:r>
    </w:p>
    <w:p w14:paraId="7099275F" w14:textId="77777777" w:rsidR="008E4607" w:rsidRPr="004E55C4" w:rsidRDefault="008E4607" w:rsidP="00EC1BA0">
      <w:pPr>
        <w:jc w:val="center"/>
        <w:rPr>
          <w:rFonts w:ascii="Inter" w:hAnsi="Inter"/>
          <w:b/>
          <w:bCs/>
          <w:sz w:val="28"/>
          <w:szCs w:val="28"/>
        </w:rPr>
      </w:pPr>
    </w:p>
    <w:p w14:paraId="7B224449" w14:textId="77777777" w:rsidR="004E55C4" w:rsidRPr="00C738BD" w:rsidRDefault="004E55C4" w:rsidP="004E55C4">
      <w:pPr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Hlk126747715"/>
      <w:proofErr w:type="spellStart"/>
      <w:r w:rsidRPr="00C738BD">
        <w:rPr>
          <w:rFonts w:ascii="Arial" w:hAnsi="Arial" w:cs="Arial"/>
          <w:b/>
          <w:bCs/>
          <w:sz w:val="26"/>
          <w:szCs w:val="26"/>
        </w:rPr>
        <w:t>Renantis</w:t>
      </w:r>
      <w:proofErr w:type="spellEnd"/>
      <w:r w:rsidRPr="00C738BD">
        <w:rPr>
          <w:rFonts w:ascii="Arial" w:hAnsi="Arial" w:cs="Arial"/>
          <w:b/>
          <w:bCs/>
          <w:sz w:val="26"/>
          <w:szCs w:val="26"/>
        </w:rPr>
        <w:t xml:space="preserve"> e UNITED CAPS firmano un </w:t>
      </w:r>
      <w:r>
        <w:rPr>
          <w:rFonts w:ascii="Arial" w:hAnsi="Arial" w:cs="Arial"/>
          <w:b/>
          <w:bCs/>
          <w:sz w:val="26"/>
          <w:szCs w:val="26"/>
        </w:rPr>
        <w:t>PPA di dieci anni</w:t>
      </w:r>
      <w:r w:rsidRPr="00C738BD">
        <w:rPr>
          <w:rFonts w:ascii="Arial" w:hAnsi="Arial" w:cs="Arial"/>
          <w:b/>
          <w:bCs/>
          <w:sz w:val="26"/>
          <w:szCs w:val="26"/>
        </w:rPr>
        <w:t xml:space="preserve"> per il parco eolico </w:t>
      </w:r>
      <w:r>
        <w:rPr>
          <w:rFonts w:ascii="Arial" w:hAnsi="Arial" w:cs="Arial"/>
          <w:b/>
          <w:bCs/>
          <w:sz w:val="26"/>
          <w:szCs w:val="26"/>
        </w:rPr>
        <w:t xml:space="preserve">di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Åliden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in Svezia</w:t>
      </w:r>
    </w:p>
    <w:p w14:paraId="6CA2A9F7" w14:textId="77777777" w:rsidR="004E55C4" w:rsidRPr="00C738BD" w:rsidRDefault="004E55C4" w:rsidP="004E55C4">
      <w:pPr>
        <w:jc w:val="both"/>
        <w:rPr>
          <w:rFonts w:ascii="Inter" w:hAnsi="Inter"/>
          <w:b/>
          <w:bCs/>
          <w:sz w:val="28"/>
          <w:szCs w:val="28"/>
        </w:rPr>
      </w:pPr>
    </w:p>
    <w:p w14:paraId="375F55E7" w14:textId="2970E60E" w:rsidR="004E55C4" w:rsidRPr="00E93A4F" w:rsidRDefault="004E55C4" w:rsidP="004E55C4">
      <w:pPr>
        <w:jc w:val="both"/>
        <w:rPr>
          <w:rFonts w:ascii="Arial" w:hAnsi="Arial" w:cs="Arial"/>
        </w:rPr>
      </w:pPr>
      <w:r w:rsidRPr="00BA697F">
        <w:rPr>
          <w:rFonts w:ascii="Arial" w:hAnsi="Arial" w:cs="Arial"/>
          <w:b/>
          <w:bCs/>
        </w:rPr>
        <w:t>Mila</w:t>
      </w:r>
      <w:r w:rsidR="008B6852">
        <w:rPr>
          <w:rFonts w:ascii="Arial" w:hAnsi="Arial" w:cs="Arial"/>
          <w:b/>
          <w:bCs/>
        </w:rPr>
        <w:t>no</w:t>
      </w:r>
      <w:r w:rsidRPr="00BA697F">
        <w:rPr>
          <w:rFonts w:ascii="Arial" w:hAnsi="Arial" w:cs="Arial"/>
          <w:b/>
          <w:bCs/>
        </w:rPr>
        <w:t>/</w:t>
      </w:r>
      <w:proofErr w:type="spellStart"/>
      <w:r w:rsidRPr="00BA697F">
        <w:rPr>
          <w:rFonts w:ascii="Arial" w:hAnsi="Arial" w:cs="Arial"/>
          <w:b/>
          <w:bCs/>
        </w:rPr>
        <w:t>Wiltz</w:t>
      </w:r>
      <w:proofErr w:type="spellEnd"/>
      <w:r w:rsidRPr="00BA697F">
        <w:rPr>
          <w:rFonts w:ascii="Arial" w:hAnsi="Arial" w:cs="Arial"/>
          <w:b/>
          <w:bCs/>
        </w:rPr>
        <w:t>, 23</w:t>
      </w:r>
      <w:r w:rsidRPr="00E93A4F">
        <w:rPr>
          <w:rFonts w:ascii="Arial" w:hAnsi="Arial" w:cs="Arial"/>
          <w:b/>
          <w:bCs/>
        </w:rPr>
        <w:t xml:space="preserve"> </w:t>
      </w:r>
      <w:r w:rsidR="00BA52C4">
        <w:rPr>
          <w:rFonts w:ascii="Arial" w:hAnsi="Arial" w:cs="Arial"/>
          <w:b/>
          <w:bCs/>
        </w:rPr>
        <w:t>m</w:t>
      </w:r>
      <w:r w:rsidR="00291F5D" w:rsidRPr="00E93A4F">
        <w:rPr>
          <w:rFonts w:ascii="Arial" w:hAnsi="Arial" w:cs="Arial"/>
          <w:b/>
          <w:bCs/>
        </w:rPr>
        <w:t>ar</w:t>
      </w:r>
      <w:r w:rsidR="00291F5D">
        <w:rPr>
          <w:rFonts w:ascii="Arial" w:hAnsi="Arial" w:cs="Arial"/>
          <w:b/>
          <w:bCs/>
        </w:rPr>
        <w:t>zo</w:t>
      </w:r>
      <w:r w:rsidR="00291F5D" w:rsidRPr="00E93A4F">
        <w:rPr>
          <w:rFonts w:ascii="Arial" w:hAnsi="Arial" w:cs="Arial"/>
          <w:b/>
          <w:bCs/>
        </w:rPr>
        <w:t xml:space="preserve"> </w:t>
      </w:r>
      <w:r w:rsidRPr="00E93A4F">
        <w:rPr>
          <w:rFonts w:ascii="Arial" w:hAnsi="Arial" w:cs="Arial"/>
          <w:b/>
          <w:bCs/>
        </w:rPr>
        <w:t>2023 -</w:t>
      </w:r>
      <w:r w:rsidRPr="00E93A4F">
        <w:rPr>
          <w:rFonts w:ascii="Arial" w:hAnsi="Arial" w:cs="Arial"/>
        </w:rPr>
        <w:t xml:space="preserve"> </w:t>
      </w:r>
      <w:proofErr w:type="spellStart"/>
      <w:r w:rsidRPr="00E93A4F">
        <w:rPr>
          <w:rFonts w:ascii="Arial" w:hAnsi="Arial" w:cs="Arial"/>
        </w:rPr>
        <w:t>Renantis</w:t>
      </w:r>
      <w:proofErr w:type="spellEnd"/>
      <w:r w:rsidRPr="00E93A4F">
        <w:rPr>
          <w:rFonts w:ascii="Arial" w:hAnsi="Arial" w:cs="Arial"/>
        </w:rPr>
        <w:t xml:space="preserve"> S.p.A. e UNITED CAPS annuncia</w:t>
      </w:r>
      <w:r>
        <w:rPr>
          <w:rFonts w:ascii="Arial" w:hAnsi="Arial" w:cs="Arial"/>
        </w:rPr>
        <w:t>n</w:t>
      </w:r>
      <w:r w:rsidRPr="00E93A4F">
        <w:rPr>
          <w:rFonts w:ascii="Arial" w:hAnsi="Arial" w:cs="Arial"/>
        </w:rPr>
        <w:t xml:space="preserve">o la firma di un </w:t>
      </w:r>
      <w:r>
        <w:rPr>
          <w:rFonts w:ascii="Arial" w:hAnsi="Arial" w:cs="Arial"/>
        </w:rPr>
        <w:t xml:space="preserve">Power </w:t>
      </w:r>
      <w:proofErr w:type="spellStart"/>
      <w:r>
        <w:rPr>
          <w:rFonts w:ascii="Arial" w:hAnsi="Arial" w:cs="Arial"/>
        </w:rPr>
        <w:t>Purchase</w:t>
      </w:r>
      <w:proofErr w:type="spellEnd"/>
      <w:r>
        <w:rPr>
          <w:rFonts w:ascii="Arial" w:hAnsi="Arial" w:cs="Arial"/>
        </w:rPr>
        <w:t xml:space="preserve"> Agreement</w:t>
      </w:r>
      <w:r w:rsidRPr="00E93A4F">
        <w:rPr>
          <w:rFonts w:ascii="Arial" w:hAnsi="Arial" w:cs="Arial"/>
        </w:rPr>
        <w:t xml:space="preserve"> (PPA) </w:t>
      </w:r>
      <w:r>
        <w:rPr>
          <w:rFonts w:ascii="Arial" w:hAnsi="Arial" w:cs="Arial"/>
        </w:rPr>
        <w:t>della durata di dieci anni</w:t>
      </w:r>
      <w:r w:rsidRPr="00E93A4F">
        <w:rPr>
          <w:rFonts w:ascii="Arial" w:hAnsi="Arial" w:cs="Arial"/>
        </w:rPr>
        <w:t xml:space="preserve"> per l'energia prodotta dal parco eolico </w:t>
      </w:r>
      <w:r>
        <w:rPr>
          <w:rFonts w:ascii="Arial" w:hAnsi="Arial" w:cs="Arial"/>
        </w:rPr>
        <w:t xml:space="preserve">di </w:t>
      </w:r>
      <w:proofErr w:type="spellStart"/>
      <w:r w:rsidRPr="00E93A4F">
        <w:rPr>
          <w:rFonts w:ascii="Arial" w:hAnsi="Arial" w:cs="Arial"/>
        </w:rPr>
        <w:t>Åliden</w:t>
      </w:r>
      <w:proofErr w:type="spellEnd"/>
      <w:r>
        <w:rPr>
          <w:rFonts w:ascii="Arial" w:hAnsi="Arial" w:cs="Arial"/>
        </w:rPr>
        <w:t xml:space="preserve"> (Svezia) di proprietà</w:t>
      </w:r>
      <w:r w:rsidRPr="00E93A4F">
        <w:rPr>
          <w:rFonts w:ascii="Arial" w:hAnsi="Arial" w:cs="Arial"/>
        </w:rPr>
        <w:t xml:space="preserve"> di </w:t>
      </w:r>
      <w:proofErr w:type="spellStart"/>
      <w:r w:rsidRPr="00E93A4F">
        <w:rPr>
          <w:rFonts w:ascii="Arial" w:hAnsi="Arial" w:cs="Arial"/>
        </w:rPr>
        <w:t>Renantis</w:t>
      </w:r>
      <w:proofErr w:type="spellEnd"/>
      <w:r w:rsidRPr="00E93A4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 esercizio</w:t>
      </w:r>
      <w:r w:rsidRPr="00E93A4F">
        <w:rPr>
          <w:rFonts w:ascii="Arial" w:hAnsi="Arial" w:cs="Arial"/>
        </w:rPr>
        <w:t xml:space="preserve"> dal 2019.</w:t>
      </w:r>
    </w:p>
    <w:p w14:paraId="5F6F4B6B" w14:textId="77777777" w:rsidR="004E55C4" w:rsidRPr="00E93A4F" w:rsidRDefault="004E55C4" w:rsidP="004E55C4">
      <w:pPr>
        <w:jc w:val="both"/>
        <w:rPr>
          <w:rFonts w:ascii="Arial" w:hAnsi="Arial" w:cs="Arial"/>
        </w:rPr>
      </w:pPr>
      <w:r w:rsidRPr="00E93A4F">
        <w:rPr>
          <w:rFonts w:ascii="Arial" w:hAnsi="Arial" w:cs="Arial"/>
        </w:rPr>
        <w:t xml:space="preserve">Il parco eolico </w:t>
      </w:r>
      <w:r>
        <w:rPr>
          <w:rFonts w:ascii="Arial" w:hAnsi="Arial" w:cs="Arial"/>
        </w:rPr>
        <w:t>(</w:t>
      </w:r>
      <w:r w:rsidRPr="00E93A4F">
        <w:rPr>
          <w:rFonts w:ascii="Arial" w:hAnsi="Arial" w:cs="Arial"/>
        </w:rPr>
        <w:t>46,8 MW</w:t>
      </w:r>
      <w:r>
        <w:rPr>
          <w:rFonts w:ascii="Arial" w:hAnsi="Arial" w:cs="Arial"/>
        </w:rPr>
        <w:t>)</w:t>
      </w:r>
      <w:r w:rsidRPr="00E93A4F">
        <w:rPr>
          <w:rFonts w:ascii="Arial" w:hAnsi="Arial" w:cs="Arial"/>
        </w:rPr>
        <w:t xml:space="preserve">, situato a </w:t>
      </w:r>
      <w:proofErr w:type="spellStart"/>
      <w:r w:rsidRPr="00E93A4F">
        <w:rPr>
          <w:rFonts w:ascii="Arial" w:hAnsi="Arial" w:cs="Arial"/>
        </w:rPr>
        <w:t>Örnsköldsvik</w:t>
      </w:r>
      <w:proofErr w:type="spellEnd"/>
      <w:r w:rsidRPr="00E93A4F">
        <w:rPr>
          <w:rFonts w:ascii="Arial" w:hAnsi="Arial" w:cs="Arial"/>
        </w:rPr>
        <w:t xml:space="preserve">, </w:t>
      </w:r>
      <w:proofErr w:type="spellStart"/>
      <w:r w:rsidRPr="00E93A4F">
        <w:rPr>
          <w:rFonts w:ascii="Arial" w:hAnsi="Arial" w:cs="Arial"/>
        </w:rPr>
        <w:t>Vasternorrland</w:t>
      </w:r>
      <w:proofErr w:type="spellEnd"/>
      <w:r w:rsidRPr="00E93A4F">
        <w:rPr>
          <w:rFonts w:ascii="Arial" w:hAnsi="Arial" w:cs="Arial"/>
        </w:rPr>
        <w:t>, nella Svezia settentrionale, produce 160 GWh di elettricità all'anno, pari al fabbisogn</w:t>
      </w:r>
      <w:r>
        <w:rPr>
          <w:rFonts w:ascii="Arial" w:hAnsi="Arial" w:cs="Arial"/>
        </w:rPr>
        <w:t>o</w:t>
      </w:r>
      <w:r w:rsidRPr="00E93A4F">
        <w:rPr>
          <w:rFonts w:ascii="Arial" w:hAnsi="Arial" w:cs="Arial"/>
        </w:rPr>
        <w:t xml:space="preserve"> di circa 32</w:t>
      </w:r>
      <w:r>
        <w:rPr>
          <w:rFonts w:ascii="Arial" w:hAnsi="Arial" w:cs="Arial"/>
        </w:rPr>
        <w:t>mila</w:t>
      </w:r>
      <w:r w:rsidRPr="00E93A4F">
        <w:rPr>
          <w:rFonts w:ascii="Arial" w:hAnsi="Arial" w:cs="Arial"/>
        </w:rPr>
        <w:t xml:space="preserve"> famiglie*.</w:t>
      </w:r>
    </w:p>
    <w:p w14:paraId="4BAD332B" w14:textId="77777777" w:rsidR="004E55C4" w:rsidRPr="00E93A4F" w:rsidRDefault="004E55C4" w:rsidP="004E55C4">
      <w:pPr>
        <w:jc w:val="both"/>
        <w:rPr>
          <w:rFonts w:ascii="Arial" w:hAnsi="Arial" w:cs="Arial"/>
        </w:rPr>
      </w:pPr>
      <w:r w:rsidRPr="00E93A4F">
        <w:rPr>
          <w:rFonts w:ascii="Arial" w:hAnsi="Arial" w:cs="Arial"/>
        </w:rPr>
        <w:t>L'accordo prevede che UNITED CAPS acquisti circa il 40% (~65 GWh/anno) dell'elettricità prodotta dal parco eolico</w:t>
      </w:r>
      <w:r>
        <w:rPr>
          <w:rFonts w:ascii="Arial" w:hAnsi="Arial" w:cs="Arial"/>
        </w:rPr>
        <w:t>,</w:t>
      </w:r>
      <w:r w:rsidRPr="00E93A4F">
        <w:rPr>
          <w:rFonts w:ascii="Arial" w:hAnsi="Arial" w:cs="Arial"/>
        </w:rPr>
        <w:t xml:space="preserve"> per un periodo di dieci anni. </w:t>
      </w:r>
      <w:r>
        <w:rPr>
          <w:rFonts w:ascii="Arial" w:hAnsi="Arial" w:cs="Arial"/>
        </w:rPr>
        <w:t>Il PPA c</w:t>
      </w:r>
      <w:r w:rsidRPr="00E93A4F">
        <w:rPr>
          <w:rFonts w:ascii="Arial" w:hAnsi="Arial" w:cs="Arial"/>
        </w:rPr>
        <w:t>ontribuirà direttamente alla riduzione delle emissioni Scope 1 e 2, in linea con gli obiettivi di UNITED CAPS basati sull</w:t>
      </w:r>
      <w:r>
        <w:rPr>
          <w:rFonts w:ascii="Arial" w:hAnsi="Arial" w:cs="Arial"/>
        </w:rPr>
        <w:t>a</w:t>
      </w:r>
      <w:r w:rsidRPr="00E93A4F">
        <w:rPr>
          <w:rFonts w:ascii="Arial" w:hAnsi="Arial" w:cs="Arial"/>
        </w:rPr>
        <w:t xml:space="preserve"> Science </w:t>
      </w:r>
      <w:proofErr w:type="spellStart"/>
      <w:r w:rsidRPr="00E93A4F">
        <w:rPr>
          <w:rFonts w:ascii="Arial" w:hAnsi="Arial" w:cs="Arial"/>
        </w:rPr>
        <w:t>Based</w:t>
      </w:r>
      <w:proofErr w:type="spellEnd"/>
      <w:r w:rsidRPr="00E93A4F">
        <w:rPr>
          <w:rFonts w:ascii="Arial" w:hAnsi="Arial" w:cs="Arial"/>
        </w:rPr>
        <w:t xml:space="preserve"> Targets </w:t>
      </w:r>
      <w:proofErr w:type="spellStart"/>
      <w:r>
        <w:rPr>
          <w:rFonts w:ascii="Arial" w:hAnsi="Arial" w:cs="Arial"/>
        </w:rPr>
        <w:t>initiative</w:t>
      </w:r>
      <w:proofErr w:type="spellEnd"/>
      <w:r>
        <w:rPr>
          <w:rFonts w:ascii="Arial" w:hAnsi="Arial" w:cs="Arial"/>
        </w:rPr>
        <w:t xml:space="preserve"> </w:t>
      </w:r>
      <w:r w:rsidRPr="00E93A4F">
        <w:rPr>
          <w:rFonts w:ascii="Arial" w:hAnsi="Arial" w:cs="Arial"/>
        </w:rPr>
        <w:t>(</w:t>
      </w:r>
      <w:proofErr w:type="spellStart"/>
      <w:r w:rsidRPr="00E93A4F">
        <w:rPr>
          <w:rFonts w:ascii="Arial" w:hAnsi="Arial" w:cs="Arial"/>
        </w:rPr>
        <w:t>SBTi</w:t>
      </w:r>
      <w:proofErr w:type="spellEnd"/>
      <w:r w:rsidRPr="00E93A4F">
        <w:rPr>
          <w:rFonts w:ascii="Arial" w:hAnsi="Arial" w:cs="Arial"/>
        </w:rPr>
        <w:t xml:space="preserve">). Il PPA con </w:t>
      </w:r>
      <w:proofErr w:type="spellStart"/>
      <w:r w:rsidRPr="00E93A4F">
        <w:rPr>
          <w:rFonts w:ascii="Arial" w:hAnsi="Arial" w:cs="Arial"/>
        </w:rPr>
        <w:t>Renantis</w:t>
      </w:r>
      <w:proofErr w:type="spellEnd"/>
      <w:r w:rsidRPr="00E93A4F">
        <w:rPr>
          <w:rFonts w:ascii="Arial" w:hAnsi="Arial" w:cs="Arial"/>
        </w:rPr>
        <w:t xml:space="preserve"> porterà le attività europee di UNITED CAPS a utilizzare il 100% di </w:t>
      </w:r>
      <w:r>
        <w:rPr>
          <w:rFonts w:ascii="Arial" w:hAnsi="Arial" w:cs="Arial"/>
        </w:rPr>
        <w:t>energia</w:t>
      </w:r>
      <w:r w:rsidRPr="00E93A4F">
        <w:rPr>
          <w:rFonts w:ascii="Arial" w:hAnsi="Arial" w:cs="Arial"/>
        </w:rPr>
        <w:t xml:space="preserve"> verde.</w:t>
      </w:r>
    </w:p>
    <w:p w14:paraId="4E90D6A8" w14:textId="77777777" w:rsidR="004E55C4" w:rsidRPr="00792664" w:rsidRDefault="004E55C4" w:rsidP="004E55C4">
      <w:pPr>
        <w:jc w:val="both"/>
        <w:rPr>
          <w:rFonts w:ascii="Arial" w:hAnsi="Arial" w:cs="Arial"/>
        </w:rPr>
      </w:pPr>
      <w:r w:rsidRPr="00792664">
        <w:rPr>
          <w:rFonts w:ascii="Arial" w:hAnsi="Arial" w:cs="Arial"/>
        </w:rPr>
        <w:t>"</w:t>
      </w:r>
      <w:r w:rsidRPr="00792664">
        <w:rPr>
          <w:rFonts w:ascii="Arial" w:hAnsi="Arial" w:cs="Arial"/>
          <w:i/>
          <w:iCs/>
        </w:rPr>
        <w:t>Siamo lieti di veder realizzato questo accordo con UNITED CAPS, che ci permette di contribuire agli obiettivi di sostenibilità dell'azienda e di svolgere una parte attiva nella decarbonizzazione dei processi produttivi industriali. Questo è il secondo corporate PPA che firmiamo in Svezia ed è un altro passo importante nella sottoscrizione di contratti di acquisto di energia a lungo termine, in linea con la nostra strategia di creazione di valore</w:t>
      </w:r>
      <w:r w:rsidRPr="00792664">
        <w:rPr>
          <w:rFonts w:ascii="Arial" w:hAnsi="Arial" w:cs="Arial"/>
        </w:rPr>
        <w:t>"</w:t>
      </w:r>
      <w:r>
        <w:rPr>
          <w:rFonts w:ascii="Arial" w:hAnsi="Arial" w:cs="Arial"/>
        </w:rPr>
        <w:t>,</w:t>
      </w:r>
      <w:r w:rsidRPr="007926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afferma </w:t>
      </w:r>
      <w:r w:rsidRPr="00792664">
        <w:rPr>
          <w:rFonts w:ascii="Arial" w:hAnsi="Arial" w:cs="Arial"/>
        </w:rPr>
        <w:t xml:space="preserve">Toni Volpe, </w:t>
      </w:r>
      <w:r>
        <w:rPr>
          <w:rFonts w:ascii="Arial" w:hAnsi="Arial" w:cs="Arial"/>
        </w:rPr>
        <w:t>amministratore delegato</w:t>
      </w:r>
      <w:r w:rsidRPr="00792664">
        <w:rPr>
          <w:rFonts w:ascii="Arial" w:hAnsi="Arial" w:cs="Arial"/>
        </w:rPr>
        <w:t xml:space="preserve"> di </w:t>
      </w:r>
      <w:proofErr w:type="spellStart"/>
      <w:r w:rsidRPr="00792664">
        <w:rPr>
          <w:rFonts w:ascii="Arial" w:hAnsi="Arial" w:cs="Arial"/>
        </w:rPr>
        <w:t>Renantis</w:t>
      </w:r>
      <w:proofErr w:type="spellEnd"/>
      <w:r w:rsidRPr="00792664">
        <w:rPr>
          <w:rFonts w:ascii="Arial" w:hAnsi="Arial" w:cs="Arial"/>
        </w:rPr>
        <w:t>.</w:t>
      </w:r>
    </w:p>
    <w:p w14:paraId="2587C34C" w14:textId="60B0B60F" w:rsidR="004E55C4" w:rsidRPr="00C90786" w:rsidRDefault="004E55C4" w:rsidP="004E55C4">
      <w:pPr>
        <w:jc w:val="both"/>
        <w:rPr>
          <w:rFonts w:ascii="Arial" w:hAnsi="Arial" w:cs="Arial"/>
        </w:rPr>
      </w:pPr>
      <w:r w:rsidRPr="00792664">
        <w:rPr>
          <w:rFonts w:ascii="Arial" w:hAnsi="Arial" w:cs="Arial"/>
          <w:i/>
          <w:iCs/>
        </w:rPr>
        <w:t>"</w:t>
      </w:r>
      <w:r>
        <w:rPr>
          <w:rFonts w:ascii="Arial" w:hAnsi="Arial" w:cs="Arial"/>
          <w:i/>
          <w:iCs/>
        </w:rPr>
        <w:t>Progettare</w:t>
      </w:r>
      <w:r w:rsidRPr="00792664">
        <w:rPr>
          <w:rFonts w:ascii="Arial" w:hAnsi="Arial" w:cs="Arial"/>
          <w:i/>
          <w:iCs/>
        </w:rPr>
        <w:t xml:space="preserve"> tappi che utilizzano energia verde al 100% è una componente importante della strategia di sostenibilità di UNITED CAPS. In qualità di leader nel settore delle materie plastiche, riconosciamo l'importanza di compiere passi coraggiosi e innovativi verso un futuro sostenibile.</w:t>
      </w:r>
      <w:r>
        <w:rPr>
          <w:rFonts w:ascii="Arial" w:hAnsi="Arial" w:cs="Arial"/>
          <w:i/>
          <w:iCs/>
        </w:rPr>
        <w:t xml:space="preserve"> </w:t>
      </w:r>
      <w:r w:rsidRPr="00792664">
        <w:rPr>
          <w:rFonts w:ascii="Arial" w:hAnsi="Arial" w:cs="Arial"/>
          <w:i/>
          <w:iCs/>
        </w:rPr>
        <w:t xml:space="preserve">UNITED è sinonimo di un impegno costante verso l'eccellenza, l'innovazione e la leadership responsabile. Siamo certi che </w:t>
      </w:r>
      <w:r>
        <w:rPr>
          <w:rFonts w:ascii="Arial" w:hAnsi="Arial" w:cs="Arial"/>
          <w:i/>
          <w:iCs/>
        </w:rPr>
        <w:t xml:space="preserve">questa </w:t>
      </w:r>
      <w:r w:rsidRPr="00792664">
        <w:rPr>
          <w:rFonts w:ascii="Arial" w:hAnsi="Arial" w:cs="Arial"/>
          <w:i/>
          <w:iCs/>
        </w:rPr>
        <w:t xml:space="preserve">nostra </w:t>
      </w:r>
      <w:r>
        <w:rPr>
          <w:rFonts w:ascii="Arial" w:hAnsi="Arial" w:cs="Arial"/>
          <w:i/>
          <w:iCs/>
        </w:rPr>
        <w:t>azione</w:t>
      </w:r>
      <w:r w:rsidRPr="00792664">
        <w:rPr>
          <w:rFonts w:ascii="Arial" w:hAnsi="Arial" w:cs="Arial"/>
          <w:i/>
          <w:iCs/>
        </w:rPr>
        <w:t xml:space="preserve">, in collaborazione con </w:t>
      </w:r>
      <w:proofErr w:type="spellStart"/>
      <w:r w:rsidRPr="00792664">
        <w:rPr>
          <w:rFonts w:ascii="Arial" w:hAnsi="Arial" w:cs="Arial"/>
          <w:i/>
          <w:iCs/>
        </w:rPr>
        <w:t>Renantis</w:t>
      </w:r>
      <w:proofErr w:type="spellEnd"/>
      <w:r w:rsidRPr="00792664">
        <w:rPr>
          <w:rFonts w:ascii="Arial" w:hAnsi="Arial" w:cs="Arial"/>
          <w:i/>
          <w:iCs/>
        </w:rPr>
        <w:t>, non solo ispirerà il cambiamento all'interno del nostro settore, ma avrà anche un impatto positivo sul mondo che ci circonda"</w:t>
      </w:r>
      <w:r>
        <w:rPr>
          <w:rFonts w:ascii="Arial" w:hAnsi="Arial" w:cs="Arial"/>
        </w:rPr>
        <w:t>,</w:t>
      </w:r>
      <w:r w:rsidRPr="00792664">
        <w:rPr>
          <w:rFonts w:ascii="Arial" w:hAnsi="Arial" w:cs="Arial"/>
          <w:i/>
          <w:iCs/>
        </w:rPr>
        <w:t xml:space="preserve"> </w:t>
      </w:r>
      <w:r w:rsidRPr="00C90786">
        <w:rPr>
          <w:rFonts w:ascii="Arial" w:hAnsi="Arial" w:cs="Arial"/>
        </w:rPr>
        <w:t xml:space="preserve">afferma Benoit </w:t>
      </w:r>
      <w:proofErr w:type="spellStart"/>
      <w:r w:rsidRPr="00C90786">
        <w:rPr>
          <w:rFonts w:ascii="Arial" w:hAnsi="Arial" w:cs="Arial"/>
        </w:rPr>
        <w:t>Henckes</w:t>
      </w:r>
      <w:proofErr w:type="spellEnd"/>
      <w:r w:rsidRPr="00C9078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amministratore delegato</w:t>
      </w:r>
      <w:r w:rsidRPr="00C90786">
        <w:rPr>
          <w:rFonts w:ascii="Arial" w:hAnsi="Arial" w:cs="Arial"/>
        </w:rPr>
        <w:t xml:space="preserve"> di UNITED CAPS.</w:t>
      </w:r>
    </w:p>
    <w:p w14:paraId="645C1366" w14:textId="38C5583D" w:rsidR="004E55C4" w:rsidRPr="00AD7E04" w:rsidRDefault="004E55C4" w:rsidP="004E55C4">
      <w:pPr>
        <w:jc w:val="both"/>
        <w:rPr>
          <w:rFonts w:ascii="Arial" w:hAnsi="Arial" w:cs="Arial"/>
        </w:rPr>
      </w:pPr>
      <w:r w:rsidRPr="00AD7E04">
        <w:rPr>
          <w:rFonts w:ascii="Arial" w:hAnsi="Arial" w:cs="Arial"/>
        </w:rPr>
        <w:t xml:space="preserve">Nel 2019, </w:t>
      </w:r>
      <w:proofErr w:type="spellStart"/>
      <w:r w:rsidRPr="00AD7E04">
        <w:rPr>
          <w:rFonts w:ascii="Arial" w:hAnsi="Arial" w:cs="Arial"/>
        </w:rPr>
        <w:t>Renantis</w:t>
      </w:r>
      <w:proofErr w:type="spellEnd"/>
      <w:r w:rsidRPr="00AD7E04">
        <w:rPr>
          <w:rFonts w:ascii="Arial" w:hAnsi="Arial" w:cs="Arial"/>
        </w:rPr>
        <w:t xml:space="preserve"> ha firmato un </w:t>
      </w:r>
      <w:r w:rsidRPr="00AD7E04">
        <w:rPr>
          <w:rFonts w:ascii="Arial" w:hAnsi="Arial" w:cs="Arial"/>
          <w:i/>
          <w:iCs/>
        </w:rPr>
        <w:t xml:space="preserve">community benefit </w:t>
      </w:r>
      <w:proofErr w:type="spellStart"/>
      <w:r w:rsidRPr="00AD7E04">
        <w:rPr>
          <w:rFonts w:ascii="Arial" w:hAnsi="Arial" w:cs="Arial"/>
          <w:i/>
          <w:iCs/>
        </w:rPr>
        <w:t>scheme</w:t>
      </w:r>
      <w:proofErr w:type="spellEnd"/>
      <w:r w:rsidRPr="00AD7E04">
        <w:rPr>
          <w:rFonts w:ascii="Arial" w:hAnsi="Arial" w:cs="Arial"/>
        </w:rPr>
        <w:t xml:space="preserve"> per il parco eolico di </w:t>
      </w:r>
      <w:proofErr w:type="spellStart"/>
      <w:r w:rsidRPr="00AD7E04">
        <w:rPr>
          <w:rFonts w:ascii="Arial" w:hAnsi="Arial" w:cs="Arial"/>
        </w:rPr>
        <w:t>Åliden</w:t>
      </w:r>
      <w:proofErr w:type="spellEnd"/>
      <w:r w:rsidRPr="00AD7E04">
        <w:rPr>
          <w:rFonts w:ascii="Arial" w:hAnsi="Arial" w:cs="Arial"/>
        </w:rPr>
        <w:t xml:space="preserve">, a sostegno dell'associazione locale </w:t>
      </w:r>
      <w:proofErr w:type="spellStart"/>
      <w:r w:rsidRPr="00AD7E04">
        <w:rPr>
          <w:rFonts w:ascii="Arial" w:hAnsi="Arial" w:cs="Arial"/>
        </w:rPr>
        <w:t>Trehörningsjö</w:t>
      </w:r>
      <w:proofErr w:type="spellEnd"/>
      <w:r w:rsidRPr="00AD7E04">
        <w:rPr>
          <w:rFonts w:ascii="Arial" w:hAnsi="Arial" w:cs="Arial"/>
        </w:rPr>
        <w:t xml:space="preserve"> </w:t>
      </w:r>
      <w:proofErr w:type="spellStart"/>
      <w:r w:rsidRPr="00AD7E04">
        <w:rPr>
          <w:rFonts w:ascii="Arial" w:hAnsi="Arial" w:cs="Arial"/>
        </w:rPr>
        <w:t>Intresseforening</w:t>
      </w:r>
      <w:proofErr w:type="spellEnd"/>
      <w:r w:rsidRPr="00AD7E0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attraverso cui</w:t>
      </w:r>
      <w:r w:rsidRPr="00AD7E04">
        <w:rPr>
          <w:rFonts w:ascii="Arial" w:hAnsi="Arial" w:cs="Arial"/>
        </w:rPr>
        <w:t xml:space="preserve"> vengono valutati e finanziati progetti sociali e ambientali. Nel 2022, lo schema ha sostenuto diversi progetti per </w:t>
      </w:r>
      <w:r>
        <w:rPr>
          <w:rFonts w:ascii="Arial" w:hAnsi="Arial" w:cs="Arial"/>
        </w:rPr>
        <w:t>la creazione di</w:t>
      </w:r>
      <w:r w:rsidRPr="00AD7E04">
        <w:rPr>
          <w:rFonts w:ascii="Arial" w:hAnsi="Arial" w:cs="Arial"/>
        </w:rPr>
        <w:t xml:space="preserve"> valore </w:t>
      </w:r>
      <w:r>
        <w:rPr>
          <w:rFonts w:ascii="Arial" w:hAnsi="Arial" w:cs="Arial"/>
        </w:rPr>
        <w:t>a sostegno della comunità locale</w:t>
      </w:r>
      <w:r w:rsidRPr="00AD7E04">
        <w:rPr>
          <w:rFonts w:ascii="Arial" w:hAnsi="Arial" w:cs="Arial"/>
        </w:rPr>
        <w:t xml:space="preserve">. Il finanziamento di </w:t>
      </w:r>
      <w:proofErr w:type="spellStart"/>
      <w:r w:rsidRPr="00AD7E04">
        <w:rPr>
          <w:rFonts w:ascii="Arial" w:hAnsi="Arial" w:cs="Arial"/>
        </w:rPr>
        <w:t>Renantis</w:t>
      </w:r>
      <w:proofErr w:type="spellEnd"/>
      <w:r w:rsidRPr="00AD7E0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gestito</w:t>
      </w:r>
      <w:r w:rsidRPr="00AD7E04">
        <w:rPr>
          <w:rFonts w:ascii="Arial" w:hAnsi="Arial" w:cs="Arial"/>
        </w:rPr>
        <w:t xml:space="preserve"> dall'associazione locale, ha </w:t>
      </w:r>
      <w:r>
        <w:rPr>
          <w:rFonts w:ascii="Arial" w:hAnsi="Arial" w:cs="Arial"/>
        </w:rPr>
        <w:t>permesso il rinnovamento di</w:t>
      </w:r>
      <w:r w:rsidRPr="00AD7E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 luogo di incontro per la comunità</w:t>
      </w:r>
      <w:r w:rsidRPr="00AD7E0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con </w:t>
      </w:r>
      <w:proofErr w:type="gramStart"/>
      <w:r>
        <w:rPr>
          <w:rFonts w:ascii="Arial" w:hAnsi="Arial" w:cs="Arial"/>
        </w:rPr>
        <w:t>interventi</w:t>
      </w:r>
      <w:proofErr w:type="gramEnd"/>
      <w:r>
        <w:rPr>
          <w:rFonts w:ascii="Arial" w:hAnsi="Arial" w:cs="Arial"/>
        </w:rPr>
        <w:t xml:space="preserve"> tra i quali</w:t>
      </w:r>
      <w:r w:rsidRPr="00AD7E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costruzione</w:t>
      </w:r>
      <w:r w:rsidRPr="00AD7E04">
        <w:rPr>
          <w:rFonts w:ascii="Arial" w:hAnsi="Arial" w:cs="Arial"/>
        </w:rPr>
        <w:t xml:space="preserve"> di una stufa a legna. I </w:t>
      </w:r>
      <w:r w:rsidRPr="00A905E5">
        <w:rPr>
          <w:rFonts w:ascii="Arial" w:hAnsi="Arial" w:cs="Arial"/>
          <w:i/>
          <w:iCs/>
        </w:rPr>
        <w:t xml:space="preserve">community benefit </w:t>
      </w:r>
      <w:proofErr w:type="spellStart"/>
      <w:r w:rsidRPr="00A905E5">
        <w:rPr>
          <w:rFonts w:ascii="Arial" w:hAnsi="Arial" w:cs="Arial"/>
          <w:i/>
          <w:iCs/>
        </w:rPr>
        <w:t>scheme</w:t>
      </w:r>
      <w:proofErr w:type="spellEnd"/>
      <w:r w:rsidRPr="00AD7E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sono</w:t>
      </w:r>
      <w:r w:rsidRPr="00AD7E04">
        <w:rPr>
          <w:rFonts w:ascii="Arial" w:hAnsi="Arial" w:cs="Arial"/>
        </w:rPr>
        <w:t xml:space="preserve"> parte dell'approccio attento e sostenibile di </w:t>
      </w:r>
      <w:proofErr w:type="spellStart"/>
      <w:r w:rsidRPr="00AD7E04">
        <w:rPr>
          <w:rFonts w:ascii="Arial" w:hAnsi="Arial" w:cs="Arial"/>
        </w:rPr>
        <w:t>Renantis</w:t>
      </w:r>
      <w:proofErr w:type="spellEnd"/>
      <w:r w:rsidRPr="00AD7E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 la condivisione del</w:t>
      </w:r>
      <w:r w:rsidRPr="00AD7E04">
        <w:rPr>
          <w:rFonts w:ascii="Arial" w:hAnsi="Arial" w:cs="Arial"/>
        </w:rPr>
        <w:t xml:space="preserve"> valore</w:t>
      </w:r>
      <w:r>
        <w:rPr>
          <w:rFonts w:ascii="Arial" w:hAnsi="Arial" w:cs="Arial"/>
        </w:rPr>
        <w:t>,</w:t>
      </w:r>
      <w:r w:rsidRPr="00AD7E04">
        <w:rPr>
          <w:rFonts w:ascii="Arial" w:hAnsi="Arial" w:cs="Arial"/>
        </w:rPr>
        <w:t xml:space="preserve"> creato dai </w:t>
      </w:r>
      <w:r>
        <w:rPr>
          <w:rFonts w:ascii="Arial" w:hAnsi="Arial" w:cs="Arial"/>
        </w:rPr>
        <w:t>propri</w:t>
      </w:r>
      <w:r w:rsidRPr="00AD7E04">
        <w:rPr>
          <w:rFonts w:ascii="Arial" w:hAnsi="Arial" w:cs="Arial"/>
        </w:rPr>
        <w:t xml:space="preserve"> impianti rinnovabili</w:t>
      </w:r>
      <w:r>
        <w:rPr>
          <w:rFonts w:ascii="Arial" w:hAnsi="Arial" w:cs="Arial"/>
        </w:rPr>
        <w:t>,</w:t>
      </w:r>
      <w:r w:rsidRPr="00AD7E04">
        <w:rPr>
          <w:rFonts w:ascii="Arial" w:hAnsi="Arial" w:cs="Arial"/>
        </w:rPr>
        <w:t xml:space="preserve"> con le </w:t>
      </w:r>
      <w:r>
        <w:rPr>
          <w:rFonts w:ascii="Arial" w:hAnsi="Arial" w:cs="Arial"/>
        </w:rPr>
        <w:t>comunità locali</w:t>
      </w:r>
      <w:r w:rsidRPr="00AD7E04">
        <w:rPr>
          <w:rFonts w:ascii="Arial" w:hAnsi="Arial" w:cs="Arial"/>
        </w:rPr>
        <w:t>.</w:t>
      </w:r>
    </w:p>
    <w:p w14:paraId="3B611343" w14:textId="77777777" w:rsidR="004E55C4" w:rsidRPr="00130FC6" w:rsidRDefault="004E55C4" w:rsidP="004E55C4">
      <w:pPr>
        <w:jc w:val="both"/>
        <w:rPr>
          <w:rFonts w:ascii="Arial" w:hAnsi="Arial" w:cs="Arial"/>
        </w:rPr>
      </w:pPr>
      <w:r w:rsidRPr="00A905E5">
        <w:rPr>
          <w:rFonts w:ascii="Arial" w:hAnsi="Arial" w:cs="Arial"/>
        </w:rPr>
        <w:t xml:space="preserve">Schneider Electric, </w:t>
      </w:r>
      <w:r w:rsidRPr="00A905E5">
        <w:rPr>
          <w:rFonts w:ascii="Arial" w:hAnsi="Arial" w:cs="Arial"/>
          <w:i/>
          <w:iCs/>
        </w:rPr>
        <w:t xml:space="preserve">leader </w:t>
      </w:r>
      <w:r w:rsidRPr="00A905E5">
        <w:rPr>
          <w:rFonts w:ascii="Arial" w:hAnsi="Arial" w:cs="Arial"/>
        </w:rPr>
        <w:t xml:space="preserve">nella trasformazione digitale </w:t>
      </w:r>
      <w:r>
        <w:rPr>
          <w:rFonts w:ascii="Arial" w:hAnsi="Arial" w:cs="Arial"/>
        </w:rPr>
        <w:t>della gestione</w:t>
      </w:r>
      <w:r w:rsidRPr="00A905E5">
        <w:rPr>
          <w:rFonts w:ascii="Arial" w:hAnsi="Arial" w:cs="Arial"/>
        </w:rPr>
        <w:t xml:space="preserve"> dell'energia, dell'automazione e della sostenibilità, ha fornito consulenza a UNITED CAPS su questo </w:t>
      </w:r>
      <w:r>
        <w:rPr>
          <w:rFonts w:ascii="Arial" w:hAnsi="Arial" w:cs="Arial"/>
        </w:rPr>
        <w:t>PPA</w:t>
      </w:r>
      <w:r w:rsidRPr="00A905E5">
        <w:rPr>
          <w:rFonts w:ascii="Arial" w:hAnsi="Arial" w:cs="Arial"/>
        </w:rPr>
        <w:t xml:space="preserve"> e ha assistito l'azienda nella selezione del progetto, nell'analisi, nelle trattative e nell'esecuzione dell'accordo.</w:t>
      </w:r>
    </w:p>
    <w:p w14:paraId="162CB7B3" w14:textId="77777777" w:rsidR="004E55C4" w:rsidRPr="00A905E5" w:rsidRDefault="004E55C4" w:rsidP="004E55C4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C901702" w14:textId="740E0B18" w:rsidR="004E55C4" w:rsidRPr="00A905E5" w:rsidRDefault="004E55C4" w:rsidP="004E55C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* </w:t>
      </w:r>
      <w:r w:rsidRPr="00A905E5">
        <w:rPr>
          <w:rFonts w:ascii="Arial" w:hAnsi="Arial" w:cs="Arial"/>
          <w:i/>
          <w:iCs/>
          <w:sz w:val="18"/>
          <w:szCs w:val="18"/>
        </w:rPr>
        <w:t>Calcolato sulla base di un consumo medio per famiglia di 5.000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A905E5">
        <w:rPr>
          <w:rFonts w:ascii="Arial" w:hAnsi="Arial" w:cs="Arial"/>
          <w:i/>
          <w:iCs/>
          <w:sz w:val="18"/>
          <w:szCs w:val="18"/>
        </w:rPr>
        <w:t>kWh</w:t>
      </w:r>
      <w:r>
        <w:rPr>
          <w:rFonts w:ascii="Arial" w:hAnsi="Arial" w:cs="Arial"/>
          <w:i/>
          <w:iCs/>
          <w:sz w:val="18"/>
          <w:szCs w:val="18"/>
        </w:rPr>
        <w:t xml:space="preserve"> all’</w:t>
      </w:r>
      <w:r w:rsidRPr="00A905E5">
        <w:rPr>
          <w:rFonts w:ascii="Arial" w:hAnsi="Arial" w:cs="Arial"/>
          <w:i/>
          <w:iCs/>
          <w:sz w:val="18"/>
          <w:szCs w:val="18"/>
        </w:rPr>
        <w:t>anno (SOU 1999:75).</w:t>
      </w:r>
    </w:p>
    <w:p w14:paraId="4ECF7E6B" w14:textId="77777777" w:rsidR="004E55C4" w:rsidRPr="00A905E5" w:rsidRDefault="004E55C4" w:rsidP="004E55C4">
      <w:pPr>
        <w:jc w:val="both"/>
        <w:rPr>
          <w:rFonts w:ascii="Arial" w:hAnsi="Arial" w:cs="Arial"/>
          <w:sz w:val="18"/>
          <w:szCs w:val="18"/>
        </w:rPr>
      </w:pPr>
    </w:p>
    <w:p w14:paraId="0931AEC8" w14:textId="77777777" w:rsidR="004E55C4" w:rsidRPr="00A905E5" w:rsidRDefault="004E55C4" w:rsidP="004E55C4">
      <w:pPr>
        <w:jc w:val="both"/>
        <w:rPr>
          <w:rFonts w:ascii="Arial" w:hAnsi="Arial" w:cs="Arial"/>
          <w:i/>
          <w:iCs/>
          <w:color w:val="242424"/>
          <w:sz w:val="18"/>
          <w:szCs w:val="18"/>
          <w:shd w:val="clear" w:color="auto" w:fill="FFFFFF"/>
        </w:rPr>
      </w:pPr>
    </w:p>
    <w:p w14:paraId="520AF550" w14:textId="77777777" w:rsidR="004E55C4" w:rsidRDefault="004E55C4" w:rsidP="004E55C4">
      <w:pPr>
        <w:jc w:val="both"/>
        <w:rPr>
          <w:rFonts w:ascii="Arial" w:hAnsi="Arial" w:cs="Arial"/>
          <w:i/>
          <w:iCs/>
          <w:color w:val="242424"/>
          <w:sz w:val="18"/>
          <w:szCs w:val="18"/>
          <w:shd w:val="clear" w:color="auto" w:fill="FFFFFF"/>
        </w:rPr>
      </w:pPr>
      <w:proofErr w:type="spellStart"/>
      <w:r w:rsidRPr="00130FC6">
        <w:rPr>
          <w:rFonts w:ascii="Arial" w:hAnsi="Arial" w:cs="Arial"/>
          <w:i/>
          <w:iCs/>
          <w:color w:val="242424"/>
          <w:sz w:val="18"/>
          <w:szCs w:val="18"/>
          <w:shd w:val="clear" w:color="auto" w:fill="FFFFFF"/>
        </w:rPr>
        <w:t>Renantis</w:t>
      </w:r>
      <w:proofErr w:type="spellEnd"/>
      <w:r w:rsidRPr="00130FC6">
        <w:rPr>
          <w:rFonts w:ascii="Arial" w:hAnsi="Arial" w:cs="Arial"/>
          <w:i/>
          <w:iCs/>
          <w:color w:val="242424"/>
          <w:sz w:val="18"/>
          <w:szCs w:val="18"/>
          <w:shd w:val="clear" w:color="auto" w:fill="FFFFFF"/>
        </w:rPr>
        <w:t xml:space="preserve"> opera per creare un futuro migliore per tutti, ogni giorno, con dedizione. Il Gruppo sviluppa, progetta, costruisce e gestisce parchi eolici onshore, impianti solari, sistemi di accumulo energetico e progetti eolici marini galleggianti in diversi Paesi del mondo. Con sede in Italia, 1.420 MW installati negli impianti di Regno Unito, Italia, Stati Uniti, Spagna, Francia, Norvegia e Svezia, </w:t>
      </w:r>
      <w:proofErr w:type="spellStart"/>
      <w:r w:rsidRPr="00130FC6">
        <w:rPr>
          <w:rFonts w:ascii="Arial" w:hAnsi="Arial" w:cs="Arial"/>
          <w:i/>
          <w:iCs/>
          <w:color w:val="242424"/>
          <w:sz w:val="18"/>
          <w:szCs w:val="18"/>
          <w:shd w:val="clear" w:color="auto" w:fill="FFFFFF"/>
        </w:rPr>
        <w:t>Renantis</w:t>
      </w:r>
      <w:proofErr w:type="spellEnd"/>
      <w:r w:rsidRPr="00130FC6">
        <w:rPr>
          <w:rFonts w:ascii="Arial" w:hAnsi="Arial" w:cs="Arial"/>
          <w:i/>
          <w:iCs/>
          <w:color w:val="242424"/>
          <w:sz w:val="18"/>
          <w:szCs w:val="18"/>
          <w:shd w:val="clear" w:color="auto" w:fill="FFFFFF"/>
        </w:rPr>
        <w:t xml:space="preserve"> produce energia rinnovabile dal 2002. La sostenibilità è parte del Dna di </w:t>
      </w:r>
      <w:proofErr w:type="spellStart"/>
      <w:r w:rsidRPr="00130FC6">
        <w:rPr>
          <w:rFonts w:ascii="Arial" w:hAnsi="Arial" w:cs="Arial"/>
          <w:i/>
          <w:iCs/>
          <w:color w:val="242424"/>
          <w:sz w:val="18"/>
          <w:szCs w:val="18"/>
          <w:shd w:val="clear" w:color="auto" w:fill="FFFFFF"/>
        </w:rPr>
        <w:t>Renantis</w:t>
      </w:r>
      <w:proofErr w:type="spellEnd"/>
      <w:r w:rsidRPr="00130FC6">
        <w:rPr>
          <w:rFonts w:ascii="Arial" w:hAnsi="Arial" w:cs="Arial"/>
          <w:i/>
          <w:iCs/>
          <w:color w:val="242424"/>
          <w:sz w:val="18"/>
          <w:szCs w:val="18"/>
          <w:shd w:val="clear" w:color="auto" w:fill="FFFFFF"/>
        </w:rPr>
        <w:t xml:space="preserve">, con l’impegno a creare valore condiviso per tutti gli stakeholder, salvaguardare e migliorare l'ambiente in cui il Gruppo opera e costruire relazioni durature con le comunità locali. Come precursore nel settore delle energie rinnovabili, </w:t>
      </w:r>
      <w:proofErr w:type="spellStart"/>
      <w:r w:rsidRPr="00130FC6">
        <w:rPr>
          <w:rFonts w:ascii="Arial" w:hAnsi="Arial" w:cs="Arial"/>
          <w:i/>
          <w:iCs/>
          <w:color w:val="242424"/>
          <w:sz w:val="18"/>
          <w:szCs w:val="18"/>
          <w:shd w:val="clear" w:color="auto" w:fill="FFFFFF"/>
        </w:rPr>
        <w:t>Renantis</w:t>
      </w:r>
      <w:proofErr w:type="spellEnd"/>
      <w:r w:rsidRPr="00130FC6">
        <w:rPr>
          <w:rFonts w:ascii="Arial" w:hAnsi="Arial" w:cs="Arial"/>
          <w:i/>
          <w:iCs/>
          <w:color w:val="242424"/>
          <w:sz w:val="18"/>
          <w:szCs w:val="18"/>
          <w:shd w:val="clear" w:color="auto" w:fill="FFFFFF"/>
        </w:rPr>
        <w:t xml:space="preserve"> vanta una solida esperienza nella fornitura di servizi specializzati e competenze lungo tutta la catena del valore. Dalla produzione al consumo, il Gruppo fornisce ai clienti servizi di consulenza tecnica, di gestione degli impianti e dell'energia, con attività in oltre 40 Paesi.</w:t>
      </w:r>
    </w:p>
    <w:p w14:paraId="0971E2EB" w14:textId="77777777" w:rsidR="004E55C4" w:rsidRPr="00130FC6" w:rsidRDefault="00000000" w:rsidP="004E55C4">
      <w:pPr>
        <w:jc w:val="both"/>
        <w:rPr>
          <w:rFonts w:ascii="Arial" w:hAnsi="Arial" w:cs="Arial"/>
          <w:i/>
          <w:iCs/>
          <w:color w:val="242424"/>
          <w:sz w:val="18"/>
          <w:szCs w:val="18"/>
          <w:shd w:val="clear" w:color="auto" w:fill="FFFFFF"/>
        </w:rPr>
      </w:pPr>
      <w:hyperlink r:id="rId11" w:history="1">
        <w:r w:rsidR="004E55C4" w:rsidRPr="00130FC6">
          <w:rPr>
            <w:rStyle w:val="Collegamentoipertestuale"/>
            <w:rFonts w:ascii="Arial" w:hAnsi="Arial" w:cs="Arial"/>
            <w:i/>
            <w:iCs/>
            <w:sz w:val="18"/>
            <w:szCs w:val="18"/>
            <w:shd w:val="clear" w:color="auto" w:fill="FFFFFF"/>
          </w:rPr>
          <w:t>www.renantis.com</w:t>
        </w:r>
      </w:hyperlink>
      <w:r w:rsidR="004E55C4" w:rsidRPr="00130FC6">
        <w:rPr>
          <w:rFonts w:ascii="Arial" w:hAnsi="Arial" w:cs="Arial"/>
          <w:i/>
          <w:iCs/>
          <w:color w:val="242424"/>
          <w:sz w:val="18"/>
          <w:szCs w:val="18"/>
          <w:shd w:val="clear" w:color="auto" w:fill="FFFFFF"/>
        </w:rPr>
        <w:t xml:space="preserve"> </w:t>
      </w:r>
    </w:p>
    <w:p w14:paraId="711B1794" w14:textId="77777777" w:rsidR="004E55C4" w:rsidRPr="00130FC6" w:rsidRDefault="004E55C4" w:rsidP="004E55C4">
      <w:pPr>
        <w:jc w:val="both"/>
        <w:rPr>
          <w:rFonts w:ascii="Arial" w:hAnsi="Arial" w:cs="Arial"/>
          <w:i/>
          <w:color w:val="242424"/>
          <w:sz w:val="18"/>
          <w:szCs w:val="18"/>
        </w:rPr>
      </w:pPr>
      <w:r w:rsidRPr="00130FC6">
        <w:rPr>
          <w:rFonts w:ascii="Arial" w:hAnsi="Arial" w:cs="Arial"/>
          <w:i/>
          <w:color w:val="242424"/>
          <w:sz w:val="18"/>
          <w:szCs w:val="18"/>
        </w:rPr>
        <w:br/>
        <w:t>UNITED CAPS è un punto di riferimento globale per la progettazione e la produzione di tappi e chiusure in plastica ad alte prestazioni. Le vaste capacità innovative e l'ampio portafoglio di soluzioni avanzate, standard e su misura, fanno di UNITED CAPS un partner privilegiato per le aziende leader a livello mondiale. Sosteniamo la catena del valore dei nostri clienti salvaguardando l'integrità dei prodotti, assicurando la sicurezza e la salute dei consumatori e, in ultima analisi, proteggendo la reputazione del marchio. Come gruppo familiare altamente dinamico e flessibile, con un ambizioso programma di sostenibilità, UNITED CAPS offre soluzioni end-to-end, compresa la capacità di produrre stampi, per servire un'ampia gamma di applicazioni e mercati in tutto il mondo. L'azienda ha sede in Lussemburgo e dispone di impianti di produzione in Belgio, Francia, Germania, Ungheria, Irlanda, Lussemburgo, Malesia, Spagna e Regno Unito. Con circa 750 dipendenti, il fatturato di UNITED CAPS ammonta a 186 milioni di euro (a fine del 2022), con 11 miliardi di chiusure in plastica prodotte.</w:t>
      </w:r>
    </w:p>
    <w:p w14:paraId="37646A2C" w14:textId="77777777" w:rsidR="004E55C4" w:rsidRPr="004E55C4" w:rsidRDefault="00000000" w:rsidP="004E55C4">
      <w:pPr>
        <w:jc w:val="both"/>
        <w:rPr>
          <w:rFonts w:ascii="Arial" w:hAnsi="Arial" w:cs="Arial"/>
          <w:i/>
          <w:color w:val="242424"/>
          <w:sz w:val="18"/>
          <w:szCs w:val="18"/>
        </w:rPr>
      </w:pPr>
      <w:hyperlink r:id="rId12" w:history="1">
        <w:r w:rsidR="004E55C4" w:rsidRPr="004E55C4">
          <w:rPr>
            <w:rStyle w:val="Collegamentoipertestuale"/>
            <w:rFonts w:ascii="Arial" w:hAnsi="Arial" w:cs="Arial"/>
            <w:i/>
            <w:sz w:val="18"/>
            <w:szCs w:val="18"/>
          </w:rPr>
          <w:t>www.unitedcaps.com</w:t>
        </w:r>
      </w:hyperlink>
    </w:p>
    <w:p w14:paraId="2249F8EC" w14:textId="77777777" w:rsidR="004E55C4" w:rsidRPr="004E55C4" w:rsidRDefault="004E55C4" w:rsidP="004E55C4">
      <w:pPr>
        <w:contextualSpacing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</w:p>
    <w:p w14:paraId="0ADF2E89" w14:textId="77777777" w:rsidR="004E55C4" w:rsidRPr="003D51AE" w:rsidRDefault="004E55C4" w:rsidP="004E55C4">
      <w:pPr>
        <w:contextualSpacing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  <w:r w:rsidRPr="003D51AE">
        <w:rPr>
          <w:rFonts w:ascii="Arial" w:eastAsia="Calibri" w:hAnsi="Arial" w:cs="Arial"/>
          <w:i/>
          <w:color w:val="000000"/>
          <w:sz w:val="18"/>
          <w:szCs w:val="18"/>
        </w:rPr>
        <w:t xml:space="preserve">Lo scopo di Schneider è quello di permettere a tutti di utilizzare al meglio la nostra energia e le nostre risorse, creando un ponte tra progresso e sostenibilità. </w:t>
      </w:r>
      <w:r>
        <w:rPr>
          <w:rFonts w:ascii="Arial" w:eastAsia="Calibri" w:hAnsi="Arial" w:cs="Arial"/>
          <w:i/>
          <w:color w:val="000000"/>
          <w:sz w:val="18"/>
          <w:szCs w:val="18"/>
        </w:rPr>
        <w:t>È</w:t>
      </w:r>
      <w:r w:rsidRPr="003D51AE">
        <w:rPr>
          <w:rFonts w:ascii="Arial" w:eastAsia="Calibri" w:hAnsi="Arial" w:cs="Arial"/>
          <w:i/>
          <w:color w:val="000000"/>
          <w:sz w:val="18"/>
          <w:szCs w:val="18"/>
        </w:rPr>
        <w:t xml:space="preserve"> ciò che chiamiamo Life </w:t>
      </w:r>
      <w:proofErr w:type="spellStart"/>
      <w:r w:rsidRPr="003D51AE">
        <w:rPr>
          <w:rFonts w:ascii="Arial" w:eastAsia="Calibri" w:hAnsi="Arial" w:cs="Arial"/>
          <w:i/>
          <w:color w:val="000000"/>
          <w:sz w:val="18"/>
          <w:szCs w:val="18"/>
        </w:rPr>
        <w:t>Is</w:t>
      </w:r>
      <w:proofErr w:type="spellEnd"/>
      <w:r w:rsidRPr="003D51AE">
        <w:rPr>
          <w:rFonts w:ascii="Arial" w:eastAsia="Calibri" w:hAnsi="Arial" w:cs="Arial"/>
          <w:i/>
          <w:color w:val="000000"/>
          <w:sz w:val="18"/>
          <w:szCs w:val="18"/>
        </w:rPr>
        <w:t xml:space="preserve"> On.</w:t>
      </w:r>
    </w:p>
    <w:p w14:paraId="2F08E51C" w14:textId="77777777" w:rsidR="004E55C4" w:rsidRPr="003D51AE" w:rsidRDefault="004E55C4" w:rsidP="004E55C4">
      <w:pPr>
        <w:contextualSpacing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  <w:r w:rsidRPr="003D51AE">
        <w:rPr>
          <w:rFonts w:ascii="Arial" w:eastAsia="Calibri" w:hAnsi="Arial" w:cs="Arial"/>
          <w:i/>
          <w:color w:val="000000"/>
          <w:sz w:val="18"/>
          <w:szCs w:val="18"/>
        </w:rPr>
        <w:t>La nostra missione è essere il vostro partner digitale per la sostenibilità e l'efficienza.</w:t>
      </w:r>
    </w:p>
    <w:p w14:paraId="034A2483" w14:textId="6A2A0A64" w:rsidR="004E55C4" w:rsidRDefault="004E55C4" w:rsidP="004E55C4">
      <w:pPr>
        <w:contextualSpacing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  <w:r w:rsidRPr="003D51AE">
        <w:rPr>
          <w:rFonts w:ascii="Arial" w:eastAsia="Calibri" w:hAnsi="Arial" w:cs="Arial"/>
          <w:i/>
          <w:color w:val="000000"/>
          <w:sz w:val="18"/>
          <w:szCs w:val="18"/>
        </w:rPr>
        <w:t xml:space="preserve">Guidiamo la trasformazione digitale integrando tecnologie di processo ed energetiche leader a livello mondiale, dall'end-point al cloud, collegando prodotti, comandi, software e servizi, attraverso l'intero ciclo di vita, consentendo una gestione aziendale integrata, per case, edifici, </w:t>
      </w:r>
      <w:r>
        <w:rPr>
          <w:rFonts w:ascii="Arial" w:eastAsia="Calibri" w:hAnsi="Arial" w:cs="Arial"/>
          <w:i/>
          <w:color w:val="000000"/>
          <w:sz w:val="18"/>
          <w:szCs w:val="18"/>
        </w:rPr>
        <w:t>data center</w:t>
      </w:r>
      <w:r w:rsidRPr="003D51AE">
        <w:rPr>
          <w:rFonts w:ascii="Arial" w:eastAsia="Calibri" w:hAnsi="Arial" w:cs="Arial"/>
          <w:i/>
          <w:color w:val="000000"/>
          <w:sz w:val="18"/>
          <w:szCs w:val="18"/>
        </w:rPr>
        <w:t xml:space="preserve">, infrastrutture e </w:t>
      </w:r>
      <w:proofErr w:type="spellStart"/>
      <w:proofErr w:type="gramStart"/>
      <w:r w:rsidRPr="003D51AE">
        <w:rPr>
          <w:rFonts w:ascii="Arial" w:eastAsia="Calibri" w:hAnsi="Arial" w:cs="Arial"/>
          <w:i/>
          <w:color w:val="000000"/>
          <w:sz w:val="18"/>
          <w:szCs w:val="18"/>
        </w:rPr>
        <w:t>industrie.Siamo</w:t>
      </w:r>
      <w:proofErr w:type="spellEnd"/>
      <w:proofErr w:type="gramEnd"/>
      <w:r w:rsidRPr="003D51AE">
        <w:rPr>
          <w:rFonts w:ascii="Arial" w:eastAsia="Calibri" w:hAnsi="Arial" w:cs="Arial"/>
          <w:i/>
          <w:color w:val="000000"/>
          <w:sz w:val="18"/>
          <w:szCs w:val="18"/>
        </w:rPr>
        <w:t xml:space="preserve"> la più locale delle aziende globali. Siamo sostenitori di open standards e di par</w:t>
      </w:r>
      <w:r>
        <w:rPr>
          <w:rFonts w:ascii="Arial" w:eastAsia="Calibri" w:hAnsi="Arial" w:cs="Arial"/>
          <w:i/>
          <w:color w:val="000000"/>
          <w:sz w:val="18"/>
          <w:szCs w:val="18"/>
        </w:rPr>
        <w:t>t</w:t>
      </w:r>
      <w:r w:rsidRPr="003D51AE">
        <w:rPr>
          <w:rFonts w:ascii="Arial" w:eastAsia="Calibri" w:hAnsi="Arial" w:cs="Arial"/>
          <w:i/>
          <w:color w:val="000000"/>
          <w:sz w:val="18"/>
          <w:szCs w:val="18"/>
        </w:rPr>
        <w:t xml:space="preserve">nership </w:t>
      </w:r>
      <w:proofErr w:type="spellStart"/>
      <w:r w:rsidRPr="003D51AE">
        <w:rPr>
          <w:rFonts w:ascii="Arial" w:eastAsia="Calibri" w:hAnsi="Arial" w:cs="Arial"/>
          <w:i/>
          <w:color w:val="000000"/>
          <w:sz w:val="18"/>
          <w:szCs w:val="18"/>
        </w:rPr>
        <w:t>ecosystems</w:t>
      </w:r>
      <w:proofErr w:type="spellEnd"/>
      <w:r w:rsidRPr="003D51AE">
        <w:rPr>
          <w:rFonts w:ascii="Arial" w:eastAsia="Calibri" w:hAnsi="Arial" w:cs="Arial"/>
          <w:i/>
          <w:color w:val="000000"/>
          <w:sz w:val="18"/>
          <w:szCs w:val="18"/>
        </w:rPr>
        <w:t xml:space="preserve">, appassionati dei nostri valori condivisi di </w:t>
      </w:r>
      <w:proofErr w:type="spellStart"/>
      <w:r w:rsidRPr="003D51AE">
        <w:rPr>
          <w:rFonts w:ascii="Arial" w:eastAsia="Calibri" w:hAnsi="Arial" w:cs="Arial"/>
          <w:i/>
          <w:color w:val="000000"/>
          <w:sz w:val="18"/>
          <w:szCs w:val="18"/>
        </w:rPr>
        <w:t>Meaningful</w:t>
      </w:r>
      <w:proofErr w:type="spellEnd"/>
      <w:r w:rsidRPr="003D51AE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3D51AE">
        <w:rPr>
          <w:rFonts w:ascii="Arial" w:eastAsia="Calibri" w:hAnsi="Arial" w:cs="Arial"/>
          <w:i/>
          <w:color w:val="000000"/>
          <w:sz w:val="18"/>
          <w:szCs w:val="18"/>
        </w:rPr>
        <w:t>Purpose</w:t>
      </w:r>
      <w:proofErr w:type="spellEnd"/>
      <w:r w:rsidRPr="003D51AE">
        <w:rPr>
          <w:rFonts w:ascii="Arial" w:eastAsia="Calibri" w:hAnsi="Arial" w:cs="Arial"/>
          <w:i/>
          <w:color w:val="000000"/>
          <w:sz w:val="18"/>
          <w:szCs w:val="18"/>
        </w:rPr>
        <w:t xml:space="preserve">, Inclusive </w:t>
      </w:r>
      <w:proofErr w:type="gramStart"/>
      <w:r w:rsidRPr="003D51AE">
        <w:rPr>
          <w:rFonts w:ascii="Arial" w:eastAsia="Calibri" w:hAnsi="Arial" w:cs="Arial"/>
          <w:i/>
          <w:color w:val="000000"/>
          <w:sz w:val="18"/>
          <w:szCs w:val="18"/>
        </w:rPr>
        <w:t>e</w:t>
      </w:r>
      <w:proofErr w:type="gramEnd"/>
      <w:r w:rsidRPr="003D51AE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3D51AE">
        <w:rPr>
          <w:rFonts w:ascii="Arial" w:eastAsia="Calibri" w:hAnsi="Arial" w:cs="Arial"/>
          <w:i/>
          <w:color w:val="000000"/>
          <w:sz w:val="18"/>
          <w:szCs w:val="18"/>
        </w:rPr>
        <w:t>Empowered</w:t>
      </w:r>
      <w:proofErr w:type="spellEnd"/>
      <w:r w:rsidRPr="003D51AE">
        <w:rPr>
          <w:rFonts w:ascii="Arial" w:eastAsia="Calibri" w:hAnsi="Arial" w:cs="Arial"/>
          <w:i/>
          <w:color w:val="000000"/>
          <w:sz w:val="18"/>
          <w:szCs w:val="18"/>
        </w:rPr>
        <w:t>.</w:t>
      </w:r>
    </w:p>
    <w:p w14:paraId="4E67780D" w14:textId="77777777" w:rsidR="004E55C4" w:rsidRDefault="004E55C4" w:rsidP="004E55C4">
      <w:pPr>
        <w:contextualSpacing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</w:p>
    <w:p w14:paraId="727568FB" w14:textId="77777777" w:rsidR="004E55C4" w:rsidRPr="003D51AE" w:rsidRDefault="00000000" w:rsidP="004E55C4">
      <w:pPr>
        <w:contextualSpacing/>
        <w:jc w:val="both"/>
        <w:rPr>
          <w:rFonts w:ascii="Arial" w:eastAsia="Calibri" w:hAnsi="Arial" w:cs="Arial"/>
          <w:i/>
          <w:color w:val="000000"/>
          <w:sz w:val="18"/>
          <w:szCs w:val="18"/>
          <w:lang w:val="en-US"/>
        </w:rPr>
      </w:pPr>
      <w:hyperlink r:id="rId13" w:history="1">
        <w:r w:rsidR="004E55C4" w:rsidRPr="00BC74C2">
          <w:rPr>
            <w:rStyle w:val="Collegamentoipertestuale"/>
            <w:rFonts w:ascii="Arial" w:hAnsi="Arial" w:cs="Arial"/>
            <w:i/>
            <w:iCs/>
            <w:sz w:val="18"/>
            <w:szCs w:val="18"/>
            <w:lang w:val="en-US"/>
          </w:rPr>
          <w:t>www.se.com</w:t>
        </w:r>
      </w:hyperlink>
      <w:r w:rsidR="004E55C4" w:rsidRPr="005A50DF">
        <w:rPr>
          <w:rFonts w:ascii="Arial" w:hAnsi="Arial" w:cs="Arial"/>
          <w:i/>
          <w:iCs/>
          <w:sz w:val="18"/>
          <w:szCs w:val="18"/>
          <w:lang w:val="en-US"/>
        </w:rPr>
        <w:t xml:space="preserve">  </w:t>
      </w:r>
    </w:p>
    <w:p w14:paraId="1D49695C" w14:textId="77777777" w:rsidR="004E55C4" w:rsidRPr="005A50DF" w:rsidRDefault="004E55C4" w:rsidP="004E55C4">
      <w:pPr>
        <w:rPr>
          <w:rFonts w:ascii="Arial" w:hAnsi="Arial" w:cs="Arial"/>
          <w:sz w:val="20"/>
          <w:szCs w:val="20"/>
          <w:lang w:val="en-GB"/>
        </w:rPr>
      </w:pPr>
    </w:p>
    <w:p w14:paraId="245BB1C9" w14:textId="77777777" w:rsidR="004E55C4" w:rsidRPr="005A50DF" w:rsidRDefault="004E55C4" w:rsidP="004E55C4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5A50DF">
        <w:rPr>
          <w:rFonts w:ascii="Arial" w:hAnsi="Arial" w:cs="Arial"/>
          <w:sz w:val="20"/>
          <w:szCs w:val="20"/>
          <w:lang w:val="en-US"/>
        </w:rPr>
        <w:t>Conta</w:t>
      </w:r>
      <w:r>
        <w:rPr>
          <w:rFonts w:ascii="Arial" w:hAnsi="Arial" w:cs="Arial"/>
          <w:sz w:val="20"/>
          <w:szCs w:val="20"/>
          <w:lang w:val="en-US"/>
        </w:rPr>
        <w:t>tti</w:t>
      </w:r>
      <w:proofErr w:type="spellEnd"/>
    </w:p>
    <w:p w14:paraId="6CC02ACF" w14:textId="77777777" w:rsidR="004E55C4" w:rsidRPr="005A50DF" w:rsidRDefault="004E55C4" w:rsidP="004E55C4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5A50DF">
        <w:rPr>
          <w:rFonts w:ascii="Arial" w:hAnsi="Arial" w:cs="Arial"/>
          <w:b/>
          <w:bCs/>
          <w:sz w:val="20"/>
          <w:szCs w:val="20"/>
          <w:lang w:val="en-US"/>
        </w:rPr>
        <w:t>Renantis</w:t>
      </w:r>
      <w:proofErr w:type="spellEnd"/>
      <w:r w:rsidRPr="005A50D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5A50DF">
        <w:rPr>
          <w:rFonts w:ascii="Arial" w:hAnsi="Arial" w:cs="Arial"/>
          <w:sz w:val="20"/>
          <w:szCs w:val="20"/>
          <w:lang w:val="en-US"/>
        </w:rPr>
        <w:br/>
        <w:t xml:space="preserve">Jo Clarkson – Head of Media Relations – Tel. </w:t>
      </w:r>
      <w:r w:rsidRPr="005A50DF">
        <w:rPr>
          <w:rFonts w:ascii="Arial" w:hAnsi="Arial" w:cs="Arial"/>
          <w:sz w:val="20"/>
          <w:szCs w:val="20"/>
          <w:lang w:val="es-ES"/>
        </w:rPr>
        <w:t xml:space="preserve">+44 7514 734 135 </w:t>
      </w:r>
      <w:r w:rsidRPr="005A50DF">
        <w:rPr>
          <w:rFonts w:ascii="Arial" w:hAnsi="Arial" w:cs="Arial"/>
          <w:sz w:val="20"/>
          <w:szCs w:val="20"/>
          <w:lang w:val="es-ES"/>
        </w:rPr>
        <w:br/>
        <w:t xml:space="preserve">Elena Roda – Media </w:t>
      </w:r>
      <w:proofErr w:type="spellStart"/>
      <w:r w:rsidRPr="005A50DF">
        <w:rPr>
          <w:rFonts w:ascii="Arial" w:hAnsi="Arial" w:cs="Arial"/>
          <w:sz w:val="20"/>
          <w:szCs w:val="20"/>
          <w:lang w:val="es-ES"/>
        </w:rPr>
        <w:t>Relations</w:t>
      </w:r>
      <w:proofErr w:type="spellEnd"/>
      <w:r w:rsidRPr="005A50DF">
        <w:rPr>
          <w:rFonts w:ascii="Arial" w:hAnsi="Arial" w:cs="Arial"/>
          <w:sz w:val="20"/>
          <w:szCs w:val="20"/>
          <w:lang w:val="es-ES"/>
        </w:rPr>
        <w:t xml:space="preserve"> – Tel. </w:t>
      </w:r>
      <w:r w:rsidRPr="005A50DF">
        <w:rPr>
          <w:rFonts w:ascii="Arial" w:hAnsi="Arial" w:cs="Arial"/>
          <w:sz w:val="20"/>
          <w:szCs w:val="20"/>
          <w:lang w:val="en-US"/>
        </w:rPr>
        <w:t>+39 02 2433 2297</w:t>
      </w:r>
    </w:p>
    <w:p w14:paraId="23372948" w14:textId="77777777" w:rsidR="004E55C4" w:rsidRPr="005A50DF" w:rsidRDefault="004E55C4" w:rsidP="004E55C4">
      <w:pPr>
        <w:rPr>
          <w:rFonts w:ascii="Arial" w:hAnsi="Arial" w:cs="Arial"/>
          <w:sz w:val="20"/>
          <w:szCs w:val="20"/>
          <w:lang w:val="en-US"/>
        </w:rPr>
      </w:pPr>
      <w:r w:rsidRPr="005A50DF">
        <w:rPr>
          <w:rFonts w:ascii="Arial" w:hAnsi="Arial" w:cs="Arial"/>
          <w:b/>
          <w:bCs/>
          <w:sz w:val="20"/>
          <w:szCs w:val="20"/>
          <w:lang w:val="en-US"/>
        </w:rPr>
        <w:t>UNITED CAPS</w:t>
      </w:r>
      <w:r w:rsidRPr="005A50DF">
        <w:rPr>
          <w:rFonts w:ascii="Arial" w:hAnsi="Arial" w:cs="Arial"/>
          <w:sz w:val="20"/>
          <w:szCs w:val="20"/>
          <w:lang w:val="en-US"/>
        </w:rPr>
        <w:br/>
        <w:t xml:space="preserve">Monika </w:t>
      </w:r>
      <w:proofErr w:type="spellStart"/>
      <w:r w:rsidRPr="005A50DF">
        <w:rPr>
          <w:rFonts w:ascii="Arial" w:hAnsi="Arial" w:cs="Arial"/>
          <w:sz w:val="20"/>
          <w:szCs w:val="20"/>
          <w:lang w:val="en-US"/>
        </w:rPr>
        <w:t>Dürr</w:t>
      </w:r>
      <w:proofErr w:type="spellEnd"/>
      <w:r w:rsidRPr="005A50DF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A50DF">
        <w:rPr>
          <w:rFonts w:ascii="Arial" w:hAnsi="Arial" w:cs="Arial"/>
          <w:sz w:val="20"/>
          <w:szCs w:val="20"/>
          <w:lang w:val="en-US"/>
        </w:rPr>
        <w:t>duomedia</w:t>
      </w:r>
      <w:proofErr w:type="spellEnd"/>
      <w:r w:rsidRPr="005A50DF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14" w:history="1">
        <w:r w:rsidRPr="005A50DF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monika.d@duomedia.com</w:t>
        </w:r>
      </w:hyperlink>
      <w:r w:rsidRPr="005A50DF">
        <w:rPr>
          <w:rFonts w:ascii="Arial" w:hAnsi="Arial" w:cs="Arial"/>
          <w:sz w:val="20"/>
          <w:szCs w:val="20"/>
          <w:lang w:val="en-US"/>
        </w:rPr>
        <w:t xml:space="preserve"> Tel: +49 (0)6104 944895</w:t>
      </w:r>
    </w:p>
    <w:p w14:paraId="16378028" w14:textId="77777777" w:rsidR="004E55C4" w:rsidRPr="00A905E5" w:rsidRDefault="004E55C4" w:rsidP="004E55C4">
      <w:pPr>
        <w:rPr>
          <w:rFonts w:ascii="Arial" w:hAnsi="Arial" w:cs="Arial"/>
          <w:sz w:val="20"/>
          <w:szCs w:val="20"/>
          <w:lang w:val="en-US"/>
        </w:rPr>
      </w:pPr>
      <w:r w:rsidRPr="00A905E5">
        <w:rPr>
          <w:rFonts w:ascii="Arial" w:hAnsi="Arial" w:cs="Arial"/>
          <w:b/>
          <w:bCs/>
          <w:sz w:val="20"/>
          <w:szCs w:val="20"/>
          <w:lang w:val="en-US"/>
        </w:rPr>
        <w:t>Schneider Electric Sustainability Business</w:t>
      </w:r>
      <w:r w:rsidRPr="00A905E5">
        <w:rPr>
          <w:rFonts w:ascii="Arial" w:hAnsi="Arial" w:cs="Arial"/>
          <w:sz w:val="20"/>
          <w:szCs w:val="20"/>
          <w:lang w:val="en-US"/>
        </w:rPr>
        <w:br/>
        <w:t xml:space="preserve">Dylan Martinez, TEAM Lewis, </w:t>
      </w:r>
      <w:hyperlink r:id="rId15" w:history="1">
        <w:r w:rsidRPr="00A905E5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Dylan.martinez@teamlewis.com</w:t>
        </w:r>
      </w:hyperlink>
      <w:r w:rsidRPr="00A905E5">
        <w:rPr>
          <w:rFonts w:ascii="Arial" w:hAnsi="Arial" w:cs="Arial"/>
          <w:sz w:val="20"/>
          <w:szCs w:val="20"/>
          <w:lang w:val="en-US"/>
        </w:rPr>
        <w:t xml:space="preserve"> – Tel.: 1-703-727-2732 </w:t>
      </w:r>
    </w:p>
    <w:p w14:paraId="6A3C3F91" w14:textId="77777777" w:rsidR="004E55C4" w:rsidRPr="005A50DF" w:rsidRDefault="004E55C4" w:rsidP="004E55C4">
      <w:pPr>
        <w:rPr>
          <w:rFonts w:ascii="Arial" w:hAnsi="Arial" w:cs="Arial"/>
          <w:sz w:val="20"/>
          <w:szCs w:val="20"/>
          <w:lang w:val="en-US"/>
        </w:rPr>
      </w:pPr>
    </w:p>
    <w:bookmarkEnd w:id="0"/>
    <w:p w14:paraId="7B70916B" w14:textId="258E6875" w:rsidR="00FF0EB8" w:rsidRPr="005A50DF" w:rsidRDefault="00FF0EB8" w:rsidP="004E55C4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FF0EB8" w:rsidRPr="005A50DF">
      <w:head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699F7" w14:textId="77777777" w:rsidR="00E57BCF" w:rsidRDefault="00E57BCF" w:rsidP="007D1200">
      <w:pPr>
        <w:spacing w:after="0" w:line="240" w:lineRule="auto"/>
      </w:pPr>
      <w:r>
        <w:separator/>
      </w:r>
    </w:p>
  </w:endnote>
  <w:endnote w:type="continuationSeparator" w:id="0">
    <w:p w14:paraId="3A05C8BD" w14:textId="77777777" w:rsidR="00E57BCF" w:rsidRDefault="00E57BCF" w:rsidP="007D1200">
      <w:pPr>
        <w:spacing w:after="0" w:line="240" w:lineRule="auto"/>
      </w:pPr>
      <w:r>
        <w:continuationSeparator/>
      </w:r>
    </w:p>
  </w:endnote>
  <w:endnote w:type="continuationNotice" w:id="1">
    <w:p w14:paraId="20AF6599" w14:textId="77777777" w:rsidR="00E57BCF" w:rsidRDefault="00E57B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">
    <w:altName w:val="Calibri"/>
    <w:panose1 w:val="020B0604020202020204"/>
    <w:charset w:val="00"/>
    <w:family w:val="auto"/>
    <w:pitch w:val="variable"/>
    <w:sig w:usb0="E00002FF" w:usb1="1200A1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FB382" w14:textId="77777777" w:rsidR="00E57BCF" w:rsidRDefault="00E57BCF" w:rsidP="007D1200">
      <w:pPr>
        <w:spacing w:after="0" w:line="240" w:lineRule="auto"/>
      </w:pPr>
      <w:r>
        <w:separator/>
      </w:r>
    </w:p>
  </w:footnote>
  <w:footnote w:type="continuationSeparator" w:id="0">
    <w:p w14:paraId="2ECB849B" w14:textId="77777777" w:rsidR="00E57BCF" w:rsidRDefault="00E57BCF" w:rsidP="007D1200">
      <w:pPr>
        <w:spacing w:after="0" w:line="240" w:lineRule="auto"/>
      </w:pPr>
      <w:r>
        <w:continuationSeparator/>
      </w:r>
    </w:p>
  </w:footnote>
  <w:footnote w:type="continuationNotice" w:id="1">
    <w:p w14:paraId="4A0BA681" w14:textId="77777777" w:rsidR="00E57BCF" w:rsidRDefault="00E57B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29BF" w14:textId="77777777" w:rsidR="004A1F85" w:rsidRDefault="004A1F85" w:rsidP="000E75A7">
    <w:pPr>
      <w:pStyle w:val="Intestazione"/>
      <w:jc w:val="center"/>
    </w:pPr>
  </w:p>
  <w:p w14:paraId="3FBF2D26" w14:textId="6A625EC5" w:rsidR="00345D2F" w:rsidRDefault="009023CF" w:rsidP="004A1F85">
    <w:pPr>
      <w:pStyle w:val="Intestazione"/>
      <w:tabs>
        <w:tab w:val="left" w:pos="1130"/>
      </w:tabs>
      <w:jc w:val="both"/>
    </w:pPr>
    <w:r>
      <w:rPr>
        <w:noProof/>
      </w:rPr>
      <w:drawing>
        <wp:inline distT="0" distB="0" distL="0" distR="0" wp14:anchorId="3EFBAC2A" wp14:editId="20435536">
          <wp:extent cx="2038350" cy="587311"/>
          <wp:effectExtent l="0" t="0" r="0" b="0"/>
          <wp:docPr id="1" name="Pictur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150" cy="597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35E1">
      <w:tab/>
    </w:r>
    <w:r w:rsidR="004835E1">
      <w:tab/>
    </w:r>
    <w:r w:rsidR="004A1F85">
      <w:rPr>
        <w:noProof/>
      </w:rPr>
      <w:drawing>
        <wp:inline distT="0" distB="0" distL="0" distR="0" wp14:anchorId="6C0F552B" wp14:editId="69436314">
          <wp:extent cx="2377489" cy="656429"/>
          <wp:effectExtent l="0" t="0" r="381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804" cy="659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687"/>
    <w:multiLevelType w:val="hybridMultilevel"/>
    <w:tmpl w:val="E0ACA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277C2"/>
    <w:multiLevelType w:val="hybridMultilevel"/>
    <w:tmpl w:val="2126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47AC7"/>
    <w:multiLevelType w:val="hybridMultilevel"/>
    <w:tmpl w:val="D8D03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983936">
    <w:abstractNumId w:val="0"/>
  </w:num>
  <w:num w:numId="2" w16cid:durableId="764837124">
    <w:abstractNumId w:val="2"/>
  </w:num>
  <w:num w:numId="3" w16cid:durableId="1082339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hideSpellingErrors/>
  <w:hideGrammaticalErrors/>
  <w:proofState w:spelling="clean" w:grammar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54"/>
    <w:rsid w:val="00000F24"/>
    <w:rsid w:val="00014381"/>
    <w:rsid w:val="000303A6"/>
    <w:rsid w:val="00036A87"/>
    <w:rsid w:val="00041279"/>
    <w:rsid w:val="00043CD6"/>
    <w:rsid w:val="000475E4"/>
    <w:rsid w:val="00055AB3"/>
    <w:rsid w:val="00057A18"/>
    <w:rsid w:val="00066BE6"/>
    <w:rsid w:val="00070571"/>
    <w:rsid w:val="00076EFE"/>
    <w:rsid w:val="00083E4D"/>
    <w:rsid w:val="000847E8"/>
    <w:rsid w:val="000860EF"/>
    <w:rsid w:val="00091BE7"/>
    <w:rsid w:val="00095475"/>
    <w:rsid w:val="000955C2"/>
    <w:rsid w:val="00096536"/>
    <w:rsid w:val="000B5AD1"/>
    <w:rsid w:val="000C4150"/>
    <w:rsid w:val="000C4B9C"/>
    <w:rsid w:val="000D1184"/>
    <w:rsid w:val="000D4068"/>
    <w:rsid w:val="000D6A59"/>
    <w:rsid w:val="000E3BDA"/>
    <w:rsid w:val="000E67DD"/>
    <w:rsid w:val="000E75A7"/>
    <w:rsid w:val="00103A69"/>
    <w:rsid w:val="00104383"/>
    <w:rsid w:val="0011356C"/>
    <w:rsid w:val="00114CF4"/>
    <w:rsid w:val="0011513F"/>
    <w:rsid w:val="001321BC"/>
    <w:rsid w:val="001370F4"/>
    <w:rsid w:val="00145EC9"/>
    <w:rsid w:val="00166B76"/>
    <w:rsid w:val="00181F4E"/>
    <w:rsid w:val="00196DD9"/>
    <w:rsid w:val="001A18A6"/>
    <w:rsid w:val="001A5DBF"/>
    <w:rsid w:val="001A62F9"/>
    <w:rsid w:val="001B5112"/>
    <w:rsid w:val="001C28F4"/>
    <w:rsid w:val="001D2F5B"/>
    <w:rsid w:val="001D3540"/>
    <w:rsid w:val="001D5082"/>
    <w:rsid w:val="001D6977"/>
    <w:rsid w:val="001E16F0"/>
    <w:rsid w:val="001E55F3"/>
    <w:rsid w:val="001F42D9"/>
    <w:rsid w:val="001F7286"/>
    <w:rsid w:val="00202707"/>
    <w:rsid w:val="002147A7"/>
    <w:rsid w:val="00214D87"/>
    <w:rsid w:val="0021617B"/>
    <w:rsid w:val="00217678"/>
    <w:rsid w:val="00217F12"/>
    <w:rsid w:val="002222CD"/>
    <w:rsid w:val="00224290"/>
    <w:rsid w:val="002279C9"/>
    <w:rsid w:val="00233A29"/>
    <w:rsid w:val="00234CAE"/>
    <w:rsid w:val="00246C0D"/>
    <w:rsid w:val="00254715"/>
    <w:rsid w:val="00261970"/>
    <w:rsid w:val="00262926"/>
    <w:rsid w:val="00266C52"/>
    <w:rsid w:val="00266D6E"/>
    <w:rsid w:val="002751A6"/>
    <w:rsid w:val="002766D8"/>
    <w:rsid w:val="00281237"/>
    <w:rsid w:val="002834D3"/>
    <w:rsid w:val="00291930"/>
    <w:rsid w:val="00291F5D"/>
    <w:rsid w:val="00295DD7"/>
    <w:rsid w:val="002A3A02"/>
    <w:rsid w:val="002A643F"/>
    <w:rsid w:val="002B09BF"/>
    <w:rsid w:val="002B31BB"/>
    <w:rsid w:val="002B400A"/>
    <w:rsid w:val="002B5636"/>
    <w:rsid w:val="002B69EB"/>
    <w:rsid w:val="002C1FA7"/>
    <w:rsid w:val="002C2A16"/>
    <w:rsid w:val="002C4872"/>
    <w:rsid w:val="002C578C"/>
    <w:rsid w:val="002E3A1C"/>
    <w:rsid w:val="002E5FF3"/>
    <w:rsid w:val="002F4293"/>
    <w:rsid w:val="002F7821"/>
    <w:rsid w:val="0030097E"/>
    <w:rsid w:val="00300B20"/>
    <w:rsid w:val="00302079"/>
    <w:rsid w:val="00304A62"/>
    <w:rsid w:val="003118F7"/>
    <w:rsid w:val="00312F54"/>
    <w:rsid w:val="00314D12"/>
    <w:rsid w:val="00331422"/>
    <w:rsid w:val="00334A02"/>
    <w:rsid w:val="003444BD"/>
    <w:rsid w:val="00345D2F"/>
    <w:rsid w:val="003479A3"/>
    <w:rsid w:val="003515A3"/>
    <w:rsid w:val="00351AC8"/>
    <w:rsid w:val="003575E8"/>
    <w:rsid w:val="003625D6"/>
    <w:rsid w:val="00364B14"/>
    <w:rsid w:val="003707D9"/>
    <w:rsid w:val="0039269B"/>
    <w:rsid w:val="00393925"/>
    <w:rsid w:val="00393C2E"/>
    <w:rsid w:val="00395688"/>
    <w:rsid w:val="003A383E"/>
    <w:rsid w:val="003A53D4"/>
    <w:rsid w:val="003A6742"/>
    <w:rsid w:val="003B4204"/>
    <w:rsid w:val="003B6FBB"/>
    <w:rsid w:val="003B79F3"/>
    <w:rsid w:val="003C4066"/>
    <w:rsid w:val="003D603A"/>
    <w:rsid w:val="003E046B"/>
    <w:rsid w:val="003E1399"/>
    <w:rsid w:val="003E277B"/>
    <w:rsid w:val="003E3D3F"/>
    <w:rsid w:val="003F015B"/>
    <w:rsid w:val="003F19F0"/>
    <w:rsid w:val="003F1C81"/>
    <w:rsid w:val="003F1F4F"/>
    <w:rsid w:val="003F28C8"/>
    <w:rsid w:val="003F5682"/>
    <w:rsid w:val="003F5753"/>
    <w:rsid w:val="003F7D4F"/>
    <w:rsid w:val="004104CF"/>
    <w:rsid w:val="00413316"/>
    <w:rsid w:val="0041446A"/>
    <w:rsid w:val="00422042"/>
    <w:rsid w:val="00427129"/>
    <w:rsid w:val="00435711"/>
    <w:rsid w:val="00444ED4"/>
    <w:rsid w:val="00472BBD"/>
    <w:rsid w:val="004735B4"/>
    <w:rsid w:val="00480502"/>
    <w:rsid w:val="00481887"/>
    <w:rsid w:val="004835E1"/>
    <w:rsid w:val="0048500B"/>
    <w:rsid w:val="0048576B"/>
    <w:rsid w:val="00487E43"/>
    <w:rsid w:val="00490420"/>
    <w:rsid w:val="004923F9"/>
    <w:rsid w:val="004A1F85"/>
    <w:rsid w:val="004A48C0"/>
    <w:rsid w:val="004B67BD"/>
    <w:rsid w:val="004C0BF7"/>
    <w:rsid w:val="004D0175"/>
    <w:rsid w:val="004D3277"/>
    <w:rsid w:val="004D33D3"/>
    <w:rsid w:val="004D607C"/>
    <w:rsid w:val="004E4587"/>
    <w:rsid w:val="004E4E84"/>
    <w:rsid w:val="004E55C4"/>
    <w:rsid w:val="004F0567"/>
    <w:rsid w:val="004F0D90"/>
    <w:rsid w:val="0050014C"/>
    <w:rsid w:val="005053D3"/>
    <w:rsid w:val="00510F8B"/>
    <w:rsid w:val="00520354"/>
    <w:rsid w:val="00520BF7"/>
    <w:rsid w:val="005211BD"/>
    <w:rsid w:val="00532E6A"/>
    <w:rsid w:val="00535A3E"/>
    <w:rsid w:val="005422BC"/>
    <w:rsid w:val="00543ED2"/>
    <w:rsid w:val="00543F57"/>
    <w:rsid w:val="00547DE8"/>
    <w:rsid w:val="0057392D"/>
    <w:rsid w:val="005764C4"/>
    <w:rsid w:val="00576847"/>
    <w:rsid w:val="00587843"/>
    <w:rsid w:val="005931A4"/>
    <w:rsid w:val="005938D9"/>
    <w:rsid w:val="00594D63"/>
    <w:rsid w:val="00595A8D"/>
    <w:rsid w:val="005A1EA3"/>
    <w:rsid w:val="005A2695"/>
    <w:rsid w:val="005A50DF"/>
    <w:rsid w:val="005B6198"/>
    <w:rsid w:val="005B78CC"/>
    <w:rsid w:val="005C0294"/>
    <w:rsid w:val="005C47F8"/>
    <w:rsid w:val="005F69E8"/>
    <w:rsid w:val="006015A8"/>
    <w:rsid w:val="0060280C"/>
    <w:rsid w:val="006032B1"/>
    <w:rsid w:val="006405A3"/>
    <w:rsid w:val="00641141"/>
    <w:rsid w:val="00647DD7"/>
    <w:rsid w:val="006500C0"/>
    <w:rsid w:val="0065326E"/>
    <w:rsid w:val="00663212"/>
    <w:rsid w:val="00673240"/>
    <w:rsid w:val="0067617C"/>
    <w:rsid w:val="00676AA0"/>
    <w:rsid w:val="006779AD"/>
    <w:rsid w:val="006925E6"/>
    <w:rsid w:val="006A0204"/>
    <w:rsid w:val="006A359C"/>
    <w:rsid w:val="006A40EA"/>
    <w:rsid w:val="006B1794"/>
    <w:rsid w:val="006B4D6F"/>
    <w:rsid w:val="006D7B71"/>
    <w:rsid w:val="006E1C2C"/>
    <w:rsid w:val="006F58E5"/>
    <w:rsid w:val="006F5D4A"/>
    <w:rsid w:val="00703BFB"/>
    <w:rsid w:val="007162A7"/>
    <w:rsid w:val="00720E90"/>
    <w:rsid w:val="00726E06"/>
    <w:rsid w:val="00740304"/>
    <w:rsid w:val="00740837"/>
    <w:rsid w:val="00740ADB"/>
    <w:rsid w:val="007416C0"/>
    <w:rsid w:val="0075064B"/>
    <w:rsid w:val="0075078C"/>
    <w:rsid w:val="007559E0"/>
    <w:rsid w:val="00755DF2"/>
    <w:rsid w:val="00762615"/>
    <w:rsid w:val="007775C1"/>
    <w:rsid w:val="0078137F"/>
    <w:rsid w:val="007855F1"/>
    <w:rsid w:val="00786B44"/>
    <w:rsid w:val="00794073"/>
    <w:rsid w:val="00795172"/>
    <w:rsid w:val="00795958"/>
    <w:rsid w:val="007A0AD3"/>
    <w:rsid w:val="007A1988"/>
    <w:rsid w:val="007A7788"/>
    <w:rsid w:val="007B35FB"/>
    <w:rsid w:val="007B3FD7"/>
    <w:rsid w:val="007C4BE4"/>
    <w:rsid w:val="007D1200"/>
    <w:rsid w:val="007D1657"/>
    <w:rsid w:val="007D26B8"/>
    <w:rsid w:val="007D7A4A"/>
    <w:rsid w:val="007E070B"/>
    <w:rsid w:val="007E7699"/>
    <w:rsid w:val="007E7D79"/>
    <w:rsid w:val="007F4D21"/>
    <w:rsid w:val="00817A4B"/>
    <w:rsid w:val="00824483"/>
    <w:rsid w:val="00827F66"/>
    <w:rsid w:val="00832766"/>
    <w:rsid w:val="008333BD"/>
    <w:rsid w:val="00852ED0"/>
    <w:rsid w:val="00860D27"/>
    <w:rsid w:val="00863642"/>
    <w:rsid w:val="00870534"/>
    <w:rsid w:val="00870E15"/>
    <w:rsid w:val="008718F6"/>
    <w:rsid w:val="00874C46"/>
    <w:rsid w:val="00881664"/>
    <w:rsid w:val="00881808"/>
    <w:rsid w:val="008822C0"/>
    <w:rsid w:val="00886663"/>
    <w:rsid w:val="008909D4"/>
    <w:rsid w:val="008942B7"/>
    <w:rsid w:val="0089738A"/>
    <w:rsid w:val="008A4DC7"/>
    <w:rsid w:val="008A672C"/>
    <w:rsid w:val="008A750E"/>
    <w:rsid w:val="008B02DE"/>
    <w:rsid w:val="008B4108"/>
    <w:rsid w:val="008B48F1"/>
    <w:rsid w:val="008B6852"/>
    <w:rsid w:val="008B7ECD"/>
    <w:rsid w:val="008C1B7A"/>
    <w:rsid w:val="008C246A"/>
    <w:rsid w:val="008C36E5"/>
    <w:rsid w:val="008D7B5C"/>
    <w:rsid w:val="008D7CDF"/>
    <w:rsid w:val="008E1949"/>
    <w:rsid w:val="008E4127"/>
    <w:rsid w:val="008E4607"/>
    <w:rsid w:val="008E5185"/>
    <w:rsid w:val="008F2055"/>
    <w:rsid w:val="008F69D4"/>
    <w:rsid w:val="009023CF"/>
    <w:rsid w:val="0091646C"/>
    <w:rsid w:val="00924403"/>
    <w:rsid w:val="0092759D"/>
    <w:rsid w:val="0093120D"/>
    <w:rsid w:val="00935034"/>
    <w:rsid w:val="00944A79"/>
    <w:rsid w:val="009506DE"/>
    <w:rsid w:val="00952189"/>
    <w:rsid w:val="00953038"/>
    <w:rsid w:val="00970CE3"/>
    <w:rsid w:val="00974AEB"/>
    <w:rsid w:val="00980886"/>
    <w:rsid w:val="00982139"/>
    <w:rsid w:val="00987929"/>
    <w:rsid w:val="0099015A"/>
    <w:rsid w:val="00993740"/>
    <w:rsid w:val="009A004F"/>
    <w:rsid w:val="009A0FAF"/>
    <w:rsid w:val="009B28B5"/>
    <w:rsid w:val="009B3820"/>
    <w:rsid w:val="009C3053"/>
    <w:rsid w:val="009C3D28"/>
    <w:rsid w:val="009C4062"/>
    <w:rsid w:val="009D072F"/>
    <w:rsid w:val="009F4ECC"/>
    <w:rsid w:val="00A10423"/>
    <w:rsid w:val="00A24A15"/>
    <w:rsid w:val="00A26017"/>
    <w:rsid w:val="00A36CB9"/>
    <w:rsid w:val="00A36F9E"/>
    <w:rsid w:val="00A41108"/>
    <w:rsid w:val="00A45D91"/>
    <w:rsid w:val="00A5222F"/>
    <w:rsid w:val="00A72354"/>
    <w:rsid w:val="00A73F50"/>
    <w:rsid w:val="00A811F2"/>
    <w:rsid w:val="00A92CCC"/>
    <w:rsid w:val="00A97F77"/>
    <w:rsid w:val="00AA3EFB"/>
    <w:rsid w:val="00AA7638"/>
    <w:rsid w:val="00AC5392"/>
    <w:rsid w:val="00AC6397"/>
    <w:rsid w:val="00AC7E78"/>
    <w:rsid w:val="00AD73D4"/>
    <w:rsid w:val="00AE1384"/>
    <w:rsid w:val="00AE5FD0"/>
    <w:rsid w:val="00AF3C94"/>
    <w:rsid w:val="00B11C49"/>
    <w:rsid w:val="00B14A00"/>
    <w:rsid w:val="00B228CC"/>
    <w:rsid w:val="00B26BFA"/>
    <w:rsid w:val="00B316D2"/>
    <w:rsid w:val="00B33EEF"/>
    <w:rsid w:val="00B3744A"/>
    <w:rsid w:val="00B42535"/>
    <w:rsid w:val="00B43142"/>
    <w:rsid w:val="00B50330"/>
    <w:rsid w:val="00B51168"/>
    <w:rsid w:val="00B54F6F"/>
    <w:rsid w:val="00B56A17"/>
    <w:rsid w:val="00B6767B"/>
    <w:rsid w:val="00B70BCB"/>
    <w:rsid w:val="00B7278B"/>
    <w:rsid w:val="00B74665"/>
    <w:rsid w:val="00B86B51"/>
    <w:rsid w:val="00B874AF"/>
    <w:rsid w:val="00B93A31"/>
    <w:rsid w:val="00B951E5"/>
    <w:rsid w:val="00BA2DDD"/>
    <w:rsid w:val="00BA52C4"/>
    <w:rsid w:val="00BB67C2"/>
    <w:rsid w:val="00BB7CA9"/>
    <w:rsid w:val="00BD0E39"/>
    <w:rsid w:val="00BD2BA1"/>
    <w:rsid w:val="00BD36B1"/>
    <w:rsid w:val="00BE0370"/>
    <w:rsid w:val="00BE1142"/>
    <w:rsid w:val="00BF7A58"/>
    <w:rsid w:val="00C035C0"/>
    <w:rsid w:val="00C05C1C"/>
    <w:rsid w:val="00C1510C"/>
    <w:rsid w:val="00C17E11"/>
    <w:rsid w:val="00C254FF"/>
    <w:rsid w:val="00C301A0"/>
    <w:rsid w:val="00C34AF2"/>
    <w:rsid w:val="00C50C9B"/>
    <w:rsid w:val="00C57F4C"/>
    <w:rsid w:val="00C630A8"/>
    <w:rsid w:val="00C63406"/>
    <w:rsid w:val="00C91968"/>
    <w:rsid w:val="00C92C7F"/>
    <w:rsid w:val="00C93384"/>
    <w:rsid w:val="00C94624"/>
    <w:rsid w:val="00CA7D30"/>
    <w:rsid w:val="00CB3329"/>
    <w:rsid w:val="00CB4658"/>
    <w:rsid w:val="00CB6DEA"/>
    <w:rsid w:val="00CC32B4"/>
    <w:rsid w:val="00CC63AE"/>
    <w:rsid w:val="00CC6E31"/>
    <w:rsid w:val="00CD32E5"/>
    <w:rsid w:val="00CD6733"/>
    <w:rsid w:val="00CD6F6F"/>
    <w:rsid w:val="00CD725D"/>
    <w:rsid w:val="00CE2034"/>
    <w:rsid w:val="00D03F8B"/>
    <w:rsid w:val="00D06A42"/>
    <w:rsid w:val="00D144B2"/>
    <w:rsid w:val="00D225E2"/>
    <w:rsid w:val="00D33D9D"/>
    <w:rsid w:val="00D35083"/>
    <w:rsid w:val="00D366C3"/>
    <w:rsid w:val="00D40B81"/>
    <w:rsid w:val="00D41FFC"/>
    <w:rsid w:val="00D42FFD"/>
    <w:rsid w:val="00D46523"/>
    <w:rsid w:val="00D514EC"/>
    <w:rsid w:val="00D519B4"/>
    <w:rsid w:val="00D52B08"/>
    <w:rsid w:val="00D53447"/>
    <w:rsid w:val="00D546C1"/>
    <w:rsid w:val="00D56F98"/>
    <w:rsid w:val="00D73EED"/>
    <w:rsid w:val="00D80271"/>
    <w:rsid w:val="00D830BA"/>
    <w:rsid w:val="00D9340E"/>
    <w:rsid w:val="00DA02D0"/>
    <w:rsid w:val="00DA3EBA"/>
    <w:rsid w:val="00DA6364"/>
    <w:rsid w:val="00DB3BF1"/>
    <w:rsid w:val="00DB5E7B"/>
    <w:rsid w:val="00DC4812"/>
    <w:rsid w:val="00DC7E01"/>
    <w:rsid w:val="00DD40BA"/>
    <w:rsid w:val="00DE4ABE"/>
    <w:rsid w:val="00E04D5B"/>
    <w:rsid w:val="00E04E82"/>
    <w:rsid w:val="00E10F11"/>
    <w:rsid w:val="00E12CE6"/>
    <w:rsid w:val="00E16770"/>
    <w:rsid w:val="00E206F4"/>
    <w:rsid w:val="00E2142E"/>
    <w:rsid w:val="00E23CE0"/>
    <w:rsid w:val="00E31CB4"/>
    <w:rsid w:val="00E34638"/>
    <w:rsid w:val="00E45F2D"/>
    <w:rsid w:val="00E462DB"/>
    <w:rsid w:val="00E5279C"/>
    <w:rsid w:val="00E53278"/>
    <w:rsid w:val="00E57BCF"/>
    <w:rsid w:val="00E62B19"/>
    <w:rsid w:val="00E73A76"/>
    <w:rsid w:val="00E77D6A"/>
    <w:rsid w:val="00E833FC"/>
    <w:rsid w:val="00E84013"/>
    <w:rsid w:val="00E85857"/>
    <w:rsid w:val="00E86255"/>
    <w:rsid w:val="00E8750C"/>
    <w:rsid w:val="00E962E3"/>
    <w:rsid w:val="00EA1A0A"/>
    <w:rsid w:val="00EC1BA0"/>
    <w:rsid w:val="00EC45FF"/>
    <w:rsid w:val="00EC71D6"/>
    <w:rsid w:val="00ED226F"/>
    <w:rsid w:val="00ED6078"/>
    <w:rsid w:val="00ED6B41"/>
    <w:rsid w:val="00EE4E89"/>
    <w:rsid w:val="00EF2C0C"/>
    <w:rsid w:val="00F00A23"/>
    <w:rsid w:val="00F02ECB"/>
    <w:rsid w:val="00F10C8A"/>
    <w:rsid w:val="00F160A0"/>
    <w:rsid w:val="00F20359"/>
    <w:rsid w:val="00F23EDB"/>
    <w:rsid w:val="00F25655"/>
    <w:rsid w:val="00F27D03"/>
    <w:rsid w:val="00F322FB"/>
    <w:rsid w:val="00F32724"/>
    <w:rsid w:val="00F333B2"/>
    <w:rsid w:val="00F36203"/>
    <w:rsid w:val="00F42512"/>
    <w:rsid w:val="00F4558F"/>
    <w:rsid w:val="00F468D4"/>
    <w:rsid w:val="00F50393"/>
    <w:rsid w:val="00F523EC"/>
    <w:rsid w:val="00F5626D"/>
    <w:rsid w:val="00F62A19"/>
    <w:rsid w:val="00F67BB2"/>
    <w:rsid w:val="00F67ED6"/>
    <w:rsid w:val="00F7553A"/>
    <w:rsid w:val="00F84135"/>
    <w:rsid w:val="00FA0061"/>
    <w:rsid w:val="00FA0E27"/>
    <w:rsid w:val="00FA7735"/>
    <w:rsid w:val="00FB0D55"/>
    <w:rsid w:val="00FB51DF"/>
    <w:rsid w:val="00FD34B6"/>
    <w:rsid w:val="00FF0EB8"/>
    <w:rsid w:val="00FF6B41"/>
    <w:rsid w:val="010C110C"/>
    <w:rsid w:val="015CCA26"/>
    <w:rsid w:val="016B2C90"/>
    <w:rsid w:val="01A2523E"/>
    <w:rsid w:val="021D4056"/>
    <w:rsid w:val="0245228C"/>
    <w:rsid w:val="02AFE4B3"/>
    <w:rsid w:val="02C20193"/>
    <w:rsid w:val="0320E601"/>
    <w:rsid w:val="063DDEB8"/>
    <w:rsid w:val="08EAF897"/>
    <w:rsid w:val="095CEE95"/>
    <w:rsid w:val="0ABB93EE"/>
    <w:rsid w:val="0B215BC2"/>
    <w:rsid w:val="0B63033B"/>
    <w:rsid w:val="0CFB32A6"/>
    <w:rsid w:val="0D7F93EA"/>
    <w:rsid w:val="0D9776FC"/>
    <w:rsid w:val="0DFEBB7D"/>
    <w:rsid w:val="0F400C76"/>
    <w:rsid w:val="1044DCA5"/>
    <w:rsid w:val="11091524"/>
    <w:rsid w:val="11317B08"/>
    <w:rsid w:val="11CF8358"/>
    <w:rsid w:val="12659C17"/>
    <w:rsid w:val="130308EF"/>
    <w:rsid w:val="138FEF0D"/>
    <w:rsid w:val="1390D005"/>
    <w:rsid w:val="1397AD18"/>
    <w:rsid w:val="13E93BD2"/>
    <w:rsid w:val="1412E73A"/>
    <w:rsid w:val="14ADF888"/>
    <w:rsid w:val="14C75669"/>
    <w:rsid w:val="153220B1"/>
    <w:rsid w:val="15BD86BA"/>
    <w:rsid w:val="1656FD73"/>
    <w:rsid w:val="177B405A"/>
    <w:rsid w:val="17966F57"/>
    <w:rsid w:val="17F2CDD4"/>
    <w:rsid w:val="1929285A"/>
    <w:rsid w:val="193D932E"/>
    <w:rsid w:val="19E44A40"/>
    <w:rsid w:val="1A07B135"/>
    <w:rsid w:val="1BD397C8"/>
    <w:rsid w:val="1BE24239"/>
    <w:rsid w:val="1C262740"/>
    <w:rsid w:val="1C747D97"/>
    <w:rsid w:val="1CCD4608"/>
    <w:rsid w:val="1E0B0DB0"/>
    <w:rsid w:val="1E25ECF0"/>
    <w:rsid w:val="1E2BCE09"/>
    <w:rsid w:val="1E466D17"/>
    <w:rsid w:val="1E9A9301"/>
    <w:rsid w:val="1EA9FFA3"/>
    <w:rsid w:val="1EB572A6"/>
    <w:rsid w:val="1EEFF2B1"/>
    <w:rsid w:val="1F498346"/>
    <w:rsid w:val="1F66AC7F"/>
    <w:rsid w:val="1FD5583C"/>
    <w:rsid w:val="20149A1F"/>
    <w:rsid w:val="20E553A7"/>
    <w:rsid w:val="21B9922A"/>
    <w:rsid w:val="21EDBE04"/>
    <w:rsid w:val="2292F9C5"/>
    <w:rsid w:val="22B20CA5"/>
    <w:rsid w:val="22EAB069"/>
    <w:rsid w:val="230440A8"/>
    <w:rsid w:val="2519145F"/>
    <w:rsid w:val="254AAAF2"/>
    <w:rsid w:val="258771F3"/>
    <w:rsid w:val="25B9DE84"/>
    <w:rsid w:val="26BEC236"/>
    <w:rsid w:val="274A1F86"/>
    <w:rsid w:val="2823721F"/>
    <w:rsid w:val="2835CF3E"/>
    <w:rsid w:val="2850AD8C"/>
    <w:rsid w:val="28689392"/>
    <w:rsid w:val="28AAE9BA"/>
    <w:rsid w:val="2A093317"/>
    <w:rsid w:val="2A115E9A"/>
    <w:rsid w:val="2A669101"/>
    <w:rsid w:val="2AD7FEE8"/>
    <w:rsid w:val="2AFE3067"/>
    <w:rsid w:val="2B03B1AF"/>
    <w:rsid w:val="2B1E4F19"/>
    <w:rsid w:val="2B7FF8E0"/>
    <w:rsid w:val="2C744E3C"/>
    <w:rsid w:val="2D414977"/>
    <w:rsid w:val="2D85714D"/>
    <w:rsid w:val="2DDC0776"/>
    <w:rsid w:val="2F6F059C"/>
    <w:rsid w:val="2FC3C071"/>
    <w:rsid w:val="2FF35A31"/>
    <w:rsid w:val="3011EB78"/>
    <w:rsid w:val="30C15A55"/>
    <w:rsid w:val="310AD2C0"/>
    <w:rsid w:val="323A7C11"/>
    <w:rsid w:val="3263FCBD"/>
    <w:rsid w:val="32749FC6"/>
    <w:rsid w:val="32BBF2BF"/>
    <w:rsid w:val="33008B37"/>
    <w:rsid w:val="33C4DB40"/>
    <w:rsid w:val="346193A7"/>
    <w:rsid w:val="34822609"/>
    <w:rsid w:val="34E0B8A7"/>
    <w:rsid w:val="35EE3CDC"/>
    <w:rsid w:val="36BCD7FD"/>
    <w:rsid w:val="36F308D0"/>
    <w:rsid w:val="38EAAE76"/>
    <w:rsid w:val="39D4A75D"/>
    <w:rsid w:val="3A33FEA9"/>
    <w:rsid w:val="3A90E606"/>
    <w:rsid w:val="3DE9E5A6"/>
    <w:rsid w:val="3ED1970A"/>
    <w:rsid w:val="3EF5CFB4"/>
    <w:rsid w:val="3F4FF65D"/>
    <w:rsid w:val="415662DC"/>
    <w:rsid w:val="41ADFE20"/>
    <w:rsid w:val="41F67428"/>
    <w:rsid w:val="43CE9C4B"/>
    <w:rsid w:val="441E0877"/>
    <w:rsid w:val="44D79059"/>
    <w:rsid w:val="4516D28E"/>
    <w:rsid w:val="456DA3DE"/>
    <w:rsid w:val="475CF251"/>
    <w:rsid w:val="476D9EC5"/>
    <w:rsid w:val="48EA7D8A"/>
    <w:rsid w:val="4C1CAA0E"/>
    <w:rsid w:val="4CCBA4F0"/>
    <w:rsid w:val="4F2DD61B"/>
    <w:rsid w:val="508EC4E2"/>
    <w:rsid w:val="51992AAB"/>
    <w:rsid w:val="525E19FF"/>
    <w:rsid w:val="52CDE611"/>
    <w:rsid w:val="53A043F8"/>
    <w:rsid w:val="53B370AC"/>
    <w:rsid w:val="550B9857"/>
    <w:rsid w:val="553C1459"/>
    <w:rsid w:val="56D10F46"/>
    <w:rsid w:val="56ECC373"/>
    <w:rsid w:val="5766E1A1"/>
    <w:rsid w:val="57FB8929"/>
    <w:rsid w:val="588CFEEB"/>
    <w:rsid w:val="58DE0C46"/>
    <w:rsid w:val="592C6F29"/>
    <w:rsid w:val="5987E13E"/>
    <w:rsid w:val="5A1C7ECB"/>
    <w:rsid w:val="5A7045B5"/>
    <w:rsid w:val="5A9C5754"/>
    <w:rsid w:val="5AE7E4A0"/>
    <w:rsid w:val="5BA4500F"/>
    <w:rsid w:val="5D2DFDE1"/>
    <w:rsid w:val="5E8CBF0E"/>
    <w:rsid w:val="5F52D6DC"/>
    <w:rsid w:val="5F69FCF6"/>
    <w:rsid w:val="5FADE860"/>
    <w:rsid w:val="6032DFA5"/>
    <w:rsid w:val="60CF62F8"/>
    <w:rsid w:val="610A7FA2"/>
    <w:rsid w:val="612D8972"/>
    <w:rsid w:val="614B3C63"/>
    <w:rsid w:val="61DFDA7A"/>
    <w:rsid w:val="6243CA93"/>
    <w:rsid w:val="6454A9B8"/>
    <w:rsid w:val="646CBBAA"/>
    <w:rsid w:val="65931DDD"/>
    <w:rsid w:val="660AD88D"/>
    <w:rsid w:val="661C8CE5"/>
    <w:rsid w:val="66A06FBB"/>
    <w:rsid w:val="66D495DC"/>
    <w:rsid w:val="682B6CC8"/>
    <w:rsid w:val="69277367"/>
    <w:rsid w:val="69B88EC8"/>
    <w:rsid w:val="6A7D625D"/>
    <w:rsid w:val="6AB8767A"/>
    <w:rsid w:val="6ADF41E1"/>
    <w:rsid w:val="6AF61AB2"/>
    <w:rsid w:val="6BB43725"/>
    <w:rsid w:val="6CC39F88"/>
    <w:rsid w:val="6D4AA7BB"/>
    <w:rsid w:val="6D5797A3"/>
    <w:rsid w:val="70413857"/>
    <w:rsid w:val="708B1566"/>
    <w:rsid w:val="70A6153E"/>
    <w:rsid w:val="71798C97"/>
    <w:rsid w:val="71F00F90"/>
    <w:rsid w:val="73A72B90"/>
    <w:rsid w:val="73B9A9DD"/>
    <w:rsid w:val="753F520E"/>
    <w:rsid w:val="7569F623"/>
    <w:rsid w:val="768BE1BB"/>
    <w:rsid w:val="76C46DA0"/>
    <w:rsid w:val="76DD7511"/>
    <w:rsid w:val="771041E9"/>
    <w:rsid w:val="779CD6DB"/>
    <w:rsid w:val="78343FBC"/>
    <w:rsid w:val="78A245DB"/>
    <w:rsid w:val="798BC1B9"/>
    <w:rsid w:val="7996EC76"/>
    <w:rsid w:val="79D16D70"/>
    <w:rsid w:val="7B189C5E"/>
    <w:rsid w:val="7B2ADD24"/>
    <w:rsid w:val="7BC3E848"/>
    <w:rsid w:val="7C89845D"/>
    <w:rsid w:val="7E893001"/>
    <w:rsid w:val="7F0C8C26"/>
    <w:rsid w:val="7FF9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6572B"/>
  <w15:chartTrackingRefBased/>
  <w15:docId w15:val="{A14444B8-DC81-4113-AF7C-8D1FF9AB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12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1200"/>
  </w:style>
  <w:style w:type="paragraph" w:styleId="Pidipagina">
    <w:name w:val="footer"/>
    <w:basedOn w:val="Normale"/>
    <w:link w:val="PidipaginaCarattere"/>
    <w:uiPriority w:val="99"/>
    <w:unhideWhenUsed/>
    <w:rsid w:val="007D12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200"/>
  </w:style>
  <w:style w:type="character" w:styleId="Collegamentoipertestuale">
    <w:name w:val="Hyperlink"/>
    <w:basedOn w:val="Carpredefinitoparagrafo"/>
    <w:uiPriority w:val="99"/>
    <w:unhideWhenUsed/>
    <w:rsid w:val="007E7D79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7E7D79"/>
    <w:rPr>
      <w:i/>
      <w:iCs/>
    </w:rPr>
  </w:style>
  <w:style w:type="paragraph" w:styleId="Paragrafoelenco">
    <w:name w:val="List Paragraph"/>
    <w:basedOn w:val="Normale"/>
    <w:uiPriority w:val="34"/>
    <w:qFormat/>
    <w:rsid w:val="00CC63A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B42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B420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B420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42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4204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4CA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45F2D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786B44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20E90"/>
    <w:rPr>
      <w:rFonts w:ascii="Times New Roman" w:hAnsi="Times New Roman" w:cs="Times New Roman"/>
      <w:sz w:val="24"/>
      <w:szCs w:val="24"/>
    </w:rPr>
  </w:style>
  <w:style w:type="character" w:styleId="Menzione">
    <w:name w:val="Mention"/>
    <w:basedOn w:val="Carpredefinitoparagrafo"/>
    <w:uiPriority w:val="99"/>
    <w:unhideWhenUsed/>
    <w:rsid w:val="00BD0E3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itedcap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anti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ylan.martinez@teamlewis.com" TargetMode="Externa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onika.d@duomedi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5464C614-B58B-436D-99F8-D12C864CDB6D}">
    <t:Anchor>
      <t:Comment id="663012730"/>
    </t:Anchor>
    <t:History>
      <t:Event id="{D23C1852-32F6-408B-8303-E0155FA69703}" time="2023-02-01T12:46:59.524Z">
        <t:Attribution userId="S::michael.sandberg@falckrenewables.com::fd90b886-3345-461c-a0dc-6a455cd59cb3" userProvider="AD" userName="Michael Sandberg"/>
        <t:Anchor>
          <t:Comment id="1982903552"/>
        </t:Anchor>
        <t:Create/>
      </t:Event>
      <t:Event id="{E45AB6FB-C5DF-4315-B691-79EC6CA06103}" time="2023-02-01T12:46:59.524Z">
        <t:Attribution userId="S::michael.sandberg@falckrenewables.com::fd90b886-3345-461c-a0dc-6a455cd59cb3" userProvider="AD" userName="Michael Sandberg"/>
        <t:Anchor>
          <t:Comment id="1982903552"/>
        </t:Anchor>
        <t:Assign userId="S::Elena.Roda@falckrenewables.com::e3b7340f-d90d-4d13-8a34-1c1ba6b938bf" userProvider="AD" userName="Elena Roda"/>
      </t:Event>
      <t:Event id="{3503CB5D-61D7-4250-8F76-7D541E3B72E5}" time="2023-02-01T12:46:59.524Z">
        <t:Attribution userId="S::michael.sandberg@falckrenewables.com::fd90b886-3345-461c-a0dc-6a455cd59cb3" userProvider="AD" userName="Michael Sandberg"/>
        <t:Anchor>
          <t:Comment id="1982903552"/>
        </t:Anchor>
        <t:SetTitle title="@Elena Roda I think we can for example say that both wind farms have made agreements to support Karstulan Kiva in their work of making the local community a good please to live in."/>
      </t:Event>
    </t:History>
  </t:Task>
</t:Task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3B30D88A4A34AA61E40680FD4A78F" ma:contentTypeVersion="16" ma:contentTypeDescription="Create a new document." ma:contentTypeScope="" ma:versionID="0a702a17ce1a328d19c2ffc7d64d6dc4">
  <xsd:schema xmlns:xsd="http://www.w3.org/2001/XMLSchema" xmlns:xs="http://www.w3.org/2001/XMLSchema" xmlns:p="http://schemas.microsoft.com/office/2006/metadata/properties" xmlns:ns2="2269ffd7-37b9-45ec-8f2f-432f6e3eff3e" xmlns:ns3="e012f54f-9036-4068-a5f4-13ae198d6f53" targetNamespace="http://schemas.microsoft.com/office/2006/metadata/properties" ma:root="true" ma:fieldsID="7171e7e5668570dd54f9f1bcd39c98d4" ns2:_="" ns3:_="">
    <xsd:import namespace="2269ffd7-37b9-45ec-8f2f-432f6e3eff3e"/>
    <xsd:import namespace="e012f54f-9036-4068-a5f4-13ae198d6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9ffd7-37b9-45ec-8f2f-432f6e3ef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b67db3-40ad-4d79-9028-78f78071a4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2f54f-9036-4068-a5f4-13ae198d6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f583a7-94ed-4135-9e8b-069f321b56fd}" ma:internalName="TaxCatchAll" ma:showField="CatchAllData" ma:web="e012f54f-9036-4068-a5f4-13ae198d6f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69ffd7-37b9-45ec-8f2f-432f6e3eff3e">
      <Terms xmlns="http://schemas.microsoft.com/office/infopath/2007/PartnerControls"/>
    </lcf76f155ced4ddcb4097134ff3c332f>
    <TaxCatchAll xmlns="e012f54f-9036-4068-a5f4-13ae198d6f53" xsi:nil="true"/>
    <SharedWithUsers xmlns="e012f54f-9036-4068-a5f4-13ae198d6f53">
      <UserInfo>
        <DisplayName>Christian Stöttrup-Andersen</DisplayName>
        <AccountId>488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3DF76-995E-423A-A1E2-CAFBFA5EC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9ffd7-37b9-45ec-8f2f-432f6e3eff3e"/>
    <ds:schemaRef ds:uri="e012f54f-9036-4068-a5f4-13ae198d6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DD00BD-2850-4DE6-A2C6-343DBB1C4694}">
  <ds:schemaRefs>
    <ds:schemaRef ds:uri="http://schemas.microsoft.com/office/2006/metadata/properties"/>
    <ds:schemaRef ds:uri="http://schemas.microsoft.com/office/infopath/2007/PartnerControls"/>
    <ds:schemaRef ds:uri="2269ffd7-37b9-45ec-8f2f-432f6e3eff3e"/>
    <ds:schemaRef ds:uri="e012f54f-9036-4068-a5f4-13ae198d6f53"/>
  </ds:schemaRefs>
</ds:datastoreItem>
</file>

<file path=customXml/itemProps3.xml><?xml version="1.0" encoding="utf-8"?>
<ds:datastoreItem xmlns:ds="http://schemas.openxmlformats.org/officeDocument/2006/customXml" ds:itemID="{CA7DAF63-6D93-40E8-B134-200CC936F1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81EE7C-19CC-44A4-A0C9-3568ECCF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1011</Words>
  <Characters>5763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6761</CharactersWithSpaces>
  <SharedDoc>false</SharedDoc>
  <HLinks>
    <vt:vector size="36" baseType="variant">
      <vt:variant>
        <vt:i4>7798799</vt:i4>
      </vt:variant>
      <vt:variant>
        <vt:i4>9</vt:i4>
      </vt:variant>
      <vt:variant>
        <vt:i4>0</vt:i4>
      </vt:variant>
      <vt:variant>
        <vt:i4>5</vt:i4>
      </vt:variant>
      <vt:variant>
        <vt:lpwstr>mailto:monika.d@duomedia.com</vt:lpwstr>
      </vt:variant>
      <vt:variant>
        <vt:lpwstr/>
      </vt:variant>
      <vt:variant>
        <vt:i4>1507403</vt:i4>
      </vt:variant>
      <vt:variant>
        <vt:i4>6</vt:i4>
      </vt:variant>
      <vt:variant>
        <vt:i4>0</vt:i4>
      </vt:variant>
      <vt:variant>
        <vt:i4>5</vt:i4>
      </vt:variant>
      <vt:variant>
        <vt:lpwstr>https://www.se.com/us/en/</vt:lpwstr>
      </vt:variant>
      <vt:variant>
        <vt:lpwstr/>
      </vt:variant>
      <vt:variant>
        <vt:i4>3080242</vt:i4>
      </vt:variant>
      <vt:variant>
        <vt:i4>3</vt:i4>
      </vt:variant>
      <vt:variant>
        <vt:i4>0</vt:i4>
      </vt:variant>
      <vt:variant>
        <vt:i4>5</vt:i4>
      </vt:variant>
      <vt:variant>
        <vt:lpwstr>http://www.unitedcaps.com/</vt:lpwstr>
      </vt:variant>
      <vt:variant>
        <vt:lpwstr/>
      </vt:variant>
      <vt:variant>
        <vt:i4>6160477</vt:i4>
      </vt:variant>
      <vt:variant>
        <vt:i4>0</vt:i4>
      </vt:variant>
      <vt:variant>
        <vt:i4>0</vt:i4>
      </vt:variant>
      <vt:variant>
        <vt:i4>5</vt:i4>
      </vt:variant>
      <vt:variant>
        <vt:lpwstr>http://www.renantis.com/</vt:lpwstr>
      </vt:variant>
      <vt:variant>
        <vt:lpwstr/>
      </vt:variant>
      <vt:variant>
        <vt:i4>7995412</vt:i4>
      </vt:variant>
      <vt:variant>
        <vt:i4>3</vt:i4>
      </vt:variant>
      <vt:variant>
        <vt:i4>0</vt:i4>
      </vt:variant>
      <vt:variant>
        <vt:i4>5</vt:i4>
      </vt:variant>
      <vt:variant>
        <vt:lpwstr>mailto:elena.roda@falckrenewables.com</vt:lpwstr>
      </vt:variant>
      <vt:variant>
        <vt:lpwstr/>
      </vt:variant>
      <vt:variant>
        <vt:i4>3407948</vt:i4>
      </vt:variant>
      <vt:variant>
        <vt:i4>0</vt:i4>
      </vt:variant>
      <vt:variant>
        <vt:i4>0</vt:i4>
      </vt:variant>
      <vt:variant>
        <vt:i4>5</vt:i4>
      </vt:variant>
      <vt:variant>
        <vt:lpwstr>mailto:jo.clarkson@falckrenewables.com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 4u</dc:creator>
  <cp:keywords/>
  <dc:description/>
  <cp:lastModifiedBy>Elena Pescucci</cp:lastModifiedBy>
  <cp:revision>9</cp:revision>
  <dcterms:created xsi:type="dcterms:W3CDTF">2023-03-22T07:39:00Z</dcterms:created>
  <dcterms:modified xsi:type="dcterms:W3CDTF">2023-03-23T08:56:00Z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0x010100C673B30D88A4A34AA61E40680FD4A78F</vt:lpwstr>
  </property>
  <property fmtid="{D5CDD505-2E9C-101B-9397-08002B2CF9AE}" pid="3" name="MediaServiceImageTags">
    <vt:lpwstr/>
  </property>
  <property fmtid="{D5CDD505-2E9C-101B-9397-08002B2CF9AE}" pid="4" name="MSIP_Label_9cbc060d-b462-4f67-b86a-4e333b70a1a5_Enabled">
    <vt:lpwstr>true</vt:lpwstr>
  </property>
  <property fmtid="{D5CDD505-2E9C-101B-9397-08002B2CF9AE}" pid="5" name="MSIP_Label_9cbc060d-b462-4f67-b86a-4e333b70a1a5_SetDate">
    <vt:lpwstr>2022-12-14T10:51:24Z</vt:lpwstr>
  </property>
  <property fmtid="{D5CDD505-2E9C-101B-9397-08002B2CF9AE}" pid="6" name="MSIP_Label_9cbc060d-b462-4f67-b86a-4e333b70a1a5_Method">
    <vt:lpwstr>Standard</vt:lpwstr>
  </property>
  <property fmtid="{D5CDD505-2E9C-101B-9397-08002B2CF9AE}" pid="7" name="MSIP_Label_9cbc060d-b462-4f67-b86a-4e333b70a1a5_Name">
    <vt:lpwstr>Public</vt:lpwstr>
  </property>
  <property fmtid="{D5CDD505-2E9C-101B-9397-08002B2CF9AE}" pid="8" name="MSIP_Label_9cbc060d-b462-4f67-b86a-4e333b70a1a5_SiteId">
    <vt:lpwstr>38b40df8-b174-4f1a-baf8-e2f57646f856</vt:lpwstr>
  </property>
  <property fmtid="{D5CDD505-2E9C-101B-9397-08002B2CF9AE}" pid="9" name="MSIP_Label_9cbc060d-b462-4f67-b86a-4e333b70a1a5_ActionId">
    <vt:lpwstr>043b0166-b7f9-4d35-805f-3c08832a5444</vt:lpwstr>
  </property>
  <property fmtid="{D5CDD505-2E9C-101B-9397-08002B2CF9AE}" pid="10" name="MSIP_Label_9cbc060d-b462-4f67-b86a-4e333b70a1a5_ContentBits">
    <vt:lpwstr>0</vt:lpwstr>
  </property>
</Properties>
</file>