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A8F1" w14:textId="77777777" w:rsidR="00BC54B5" w:rsidRDefault="002B7185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1ECF7E7E" wp14:editId="193461D8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A7D429" w14:textId="77777777" w:rsidR="00BC54B5" w:rsidRDefault="00BC54B5">
      <w:pPr>
        <w:rPr>
          <w:color w:val="000000"/>
          <w:sz w:val="24"/>
          <w:szCs w:val="24"/>
        </w:rPr>
      </w:pPr>
    </w:p>
    <w:p w14:paraId="2782DB9F" w14:textId="77777777" w:rsidR="00BC54B5" w:rsidRDefault="00BC54B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2303B7A" w14:textId="301D4625" w:rsidR="00BC54B5" w:rsidRDefault="002B718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 WRESTLEMANIA 39 CHARLOTTE FLAIR VS RHEA RIPLEY</w:t>
      </w:r>
      <w:r>
        <w:rPr>
          <w:rFonts w:ascii="Arial" w:eastAsia="Arial" w:hAnsi="Arial" w:cs="Arial"/>
          <w:b/>
          <w:sz w:val="28"/>
          <w:szCs w:val="28"/>
        </w:rPr>
        <w:br/>
        <w:t>LA STORIA IN WWE DI DUE REGINE</w:t>
      </w:r>
      <w:r>
        <w:rPr>
          <w:rFonts w:ascii="Arial" w:eastAsia="Arial" w:hAnsi="Arial" w:cs="Arial"/>
          <w:b/>
          <w:sz w:val="28"/>
          <w:szCs w:val="28"/>
        </w:rPr>
        <w:t xml:space="preserve"> DEL RING</w:t>
      </w:r>
    </w:p>
    <w:p w14:paraId="6F66938E" w14:textId="77777777" w:rsidR="00BC54B5" w:rsidRDefault="00BC54B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D379F6D" w14:textId="77777777" w:rsidR="00BC54B5" w:rsidRDefault="00BC54B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9EC07B7" w14:textId="77777777" w:rsidR="00BC54B5" w:rsidRDefault="00BC54B5">
      <w:pPr>
        <w:jc w:val="center"/>
        <w:rPr>
          <w:rFonts w:ascii="Arial" w:eastAsia="Arial" w:hAnsi="Arial" w:cs="Arial"/>
        </w:rPr>
      </w:pPr>
    </w:p>
    <w:p w14:paraId="1EF0DFA2" w14:textId="77777777" w:rsidR="00BC54B5" w:rsidRDefault="002B718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 marzo 2023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–  Uno</w:t>
      </w:r>
      <w:proofErr w:type="gramEnd"/>
      <w:r>
        <w:rPr>
          <w:rFonts w:ascii="Arial" w:eastAsia="Arial" w:hAnsi="Arial" w:cs="Arial"/>
        </w:rPr>
        <w:t xml:space="preserve"> dei piatti forti di WrestleMania 39 è il grande match per lo </w:t>
      </w:r>
      <w:proofErr w:type="spellStart"/>
      <w:r>
        <w:rPr>
          <w:rFonts w:ascii="Arial" w:eastAsia="Arial" w:hAnsi="Arial" w:cs="Arial"/>
          <w:b/>
        </w:rPr>
        <w:t>Smackdown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Women’s</w:t>
      </w:r>
      <w:proofErr w:type="spellEnd"/>
      <w:r>
        <w:rPr>
          <w:rFonts w:ascii="Arial" w:eastAsia="Arial" w:hAnsi="Arial" w:cs="Arial"/>
          <w:b/>
        </w:rPr>
        <w:t xml:space="preserve"> Championship fra Charlotte </w:t>
      </w:r>
      <w:proofErr w:type="spellStart"/>
      <w:r>
        <w:rPr>
          <w:rFonts w:ascii="Arial" w:eastAsia="Arial" w:hAnsi="Arial" w:cs="Arial"/>
          <w:b/>
        </w:rPr>
        <w:t>Flair</w:t>
      </w:r>
      <w:proofErr w:type="spellEnd"/>
      <w:r>
        <w:rPr>
          <w:rFonts w:ascii="Arial" w:eastAsia="Arial" w:hAnsi="Arial" w:cs="Arial"/>
          <w:b/>
        </w:rPr>
        <w:t xml:space="preserve"> e Rhea Ripley.</w:t>
      </w:r>
      <w:r>
        <w:rPr>
          <w:rFonts w:ascii="Arial" w:eastAsia="Arial" w:hAnsi="Arial" w:cs="Arial"/>
        </w:rPr>
        <w:t xml:space="preserve"> La regina è tornata e si è ripresa per la settima volta in carriera il titolo. A WrestleMania, però, sfiderà in una rivincita Rhea Ripley, una delle migliori atlete della WWE. The Showcase o</w:t>
      </w:r>
      <w:r>
        <w:rPr>
          <w:rFonts w:ascii="Arial" w:eastAsia="Arial" w:hAnsi="Arial" w:cs="Arial"/>
        </w:rPr>
        <w:t xml:space="preserve">f the </w:t>
      </w:r>
      <w:proofErr w:type="spellStart"/>
      <w:r>
        <w:rPr>
          <w:rFonts w:ascii="Arial" w:eastAsia="Arial" w:hAnsi="Arial" w:cs="Arial"/>
        </w:rPr>
        <w:t>Immortals</w:t>
      </w:r>
      <w:proofErr w:type="spellEnd"/>
      <w:r>
        <w:rPr>
          <w:rFonts w:ascii="Arial" w:eastAsia="Arial" w:hAnsi="Arial" w:cs="Arial"/>
        </w:rPr>
        <w:t xml:space="preserve"> è il più prestigioso Premium Live Event della WWE e si svolgerà in due serate, le notti italiane di sabato 1 e domenica 2 aprile, direttamente dal </w:t>
      </w:r>
      <w:proofErr w:type="spellStart"/>
      <w:r>
        <w:rPr>
          <w:rFonts w:ascii="Arial" w:eastAsia="Arial" w:hAnsi="Arial" w:cs="Arial"/>
        </w:rPr>
        <w:t>SoFi</w:t>
      </w:r>
      <w:proofErr w:type="spellEnd"/>
      <w:r>
        <w:rPr>
          <w:rFonts w:ascii="Arial" w:eastAsia="Arial" w:hAnsi="Arial" w:cs="Arial"/>
        </w:rPr>
        <w:t xml:space="preserve"> Stadium di Inglewood (California). L’evento verrà trasmesso sul WWE Network. Ecco la sto</w:t>
      </w:r>
      <w:r>
        <w:rPr>
          <w:rFonts w:ascii="Arial" w:eastAsia="Arial" w:hAnsi="Arial" w:cs="Arial"/>
        </w:rPr>
        <w:t xml:space="preserve">ria tra Charlotte e Rhea Ripley. </w:t>
      </w:r>
    </w:p>
    <w:p w14:paraId="19C00FC3" w14:textId="77777777" w:rsidR="00BC54B5" w:rsidRDefault="00BC54B5">
      <w:pPr>
        <w:rPr>
          <w:rFonts w:ascii="Arial" w:eastAsia="Arial" w:hAnsi="Arial" w:cs="Arial"/>
        </w:rPr>
      </w:pPr>
    </w:p>
    <w:p w14:paraId="7829715F" w14:textId="77777777" w:rsidR="00BC54B5" w:rsidRDefault="002B718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C’è già un precedente fra le due, che risale a WrestleMania 36. In quel caso </w:t>
      </w:r>
      <w:proofErr w:type="spellStart"/>
      <w:r>
        <w:rPr>
          <w:rFonts w:ascii="Arial" w:eastAsia="Arial" w:hAnsi="Arial" w:cs="Arial"/>
        </w:rPr>
        <w:t>Flair</w:t>
      </w:r>
      <w:proofErr w:type="spellEnd"/>
      <w:r>
        <w:rPr>
          <w:rFonts w:ascii="Arial" w:eastAsia="Arial" w:hAnsi="Arial" w:cs="Arial"/>
        </w:rPr>
        <w:t xml:space="preserve"> - che vinse la Royal Rumble - decise di provare a vincere l’NXT </w:t>
      </w:r>
      <w:proofErr w:type="spellStart"/>
      <w:r>
        <w:rPr>
          <w:rFonts w:ascii="Arial" w:eastAsia="Arial" w:hAnsi="Arial" w:cs="Arial"/>
        </w:rPr>
        <w:t>Women’s</w:t>
      </w:r>
      <w:proofErr w:type="spellEnd"/>
      <w:r>
        <w:rPr>
          <w:rFonts w:ascii="Arial" w:eastAsia="Arial" w:hAnsi="Arial" w:cs="Arial"/>
        </w:rPr>
        <w:t xml:space="preserve"> Championship, detenuto proprio da Ripley, riuscendo a portarsi a c</w:t>
      </w:r>
      <w:r>
        <w:rPr>
          <w:rFonts w:ascii="Arial" w:eastAsia="Arial" w:hAnsi="Arial" w:cs="Arial"/>
        </w:rPr>
        <w:t xml:space="preserve">asa un altro prestigioso traguardo. Ora è Rhea ad aver vinto la Royal Rumble, entrando con il numero 1. Sono passati 3 anni da quella sconfitta e a 26 anni Rhea Ripley è nel momento migliore della sua carriera: ora è “Mami” e fa parte della fazione del </w:t>
      </w:r>
      <w:proofErr w:type="spellStart"/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</w:rPr>
        <w:t>gment</w:t>
      </w:r>
      <w:proofErr w:type="spellEnd"/>
      <w:r>
        <w:rPr>
          <w:rFonts w:ascii="Arial" w:eastAsia="Arial" w:hAnsi="Arial" w:cs="Arial"/>
        </w:rPr>
        <w:t xml:space="preserve"> Day, insieme a Damien </w:t>
      </w:r>
      <w:proofErr w:type="spellStart"/>
      <w:r>
        <w:rPr>
          <w:rFonts w:ascii="Arial" w:eastAsia="Arial" w:hAnsi="Arial" w:cs="Arial"/>
        </w:rPr>
        <w:t>Priest</w:t>
      </w:r>
      <w:proofErr w:type="spellEnd"/>
      <w:r>
        <w:rPr>
          <w:rFonts w:ascii="Arial" w:eastAsia="Arial" w:hAnsi="Arial" w:cs="Arial"/>
        </w:rPr>
        <w:t xml:space="preserve">, Finn </w:t>
      </w:r>
      <w:proofErr w:type="spellStart"/>
      <w:r>
        <w:rPr>
          <w:rFonts w:ascii="Arial" w:eastAsia="Arial" w:hAnsi="Arial" w:cs="Arial"/>
        </w:rPr>
        <w:t>Balor</w:t>
      </w:r>
      <w:proofErr w:type="spellEnd"/>
      <w:r>
        <w:rPr>
          <w:rFonts w:ascii="Arial" w:eastAsia="Arial" w:hAnsi="Arial" w:cs="Arial"/>
        </w:rPr>
        <w:t xml:space="preserve"> e Dominik Mysterio. Notata da giovanissima nei circuiti indipendenti in Australia (è di Adelaide) Rhea ha sempre mostrato un potenziale enorme e un carisma fuori dal normale. Per molti è sempre stata la “Next </w:t>
      </w:r>
      <w:r>
        <w:rPr>
          <w:rFonts w:ascii="Arial" w:eastAsia="Arial" w:hAnsi="Arial" w:cs="Arial"/>
        </w:rPr>
        <w:t xml:space="preserve">Big </w:t>
      </w:r>
      <w:proofErr w:type="spellStart"/>
      <w:r>
        <w:rPr>
          <w:rFonts w:ascii="Arial" w:eastAsia="Arial" w:hAnsi="Arial" w:cs="Arial"/>
        </w:rPr>
        <w:t>Thing</w:t>
      </w:r>
      <w:proofErr w:type="spellEnd"/>
      <w:r>
        <w:rPr>
          <w:rFonts w:ascii="Arial" w:eastAsia="Arial" w:hAnsi="Arial" w:cs="Arial"/>
        </w:rPr>
        <w:t xml:space="preserve">” fra le Superstar femminili, un po’ come la nuova </w:t>
      </w:r>
      <w:proofErr w:type="spellStart"/>
      <w:r>
        <w:rPr>
          <w:rFonts w:ascii="Arial" w:eastAsia="Arial" w:hAnsi="Arial" w:cs="Arial"/>
        </w:rPr>
        <w:t>Brock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Lesnar</w:t>
      </w:r>
      <w:proofErr w:type="spellEnd"/>
      <w:r>
        <w:rPr>
          <w:rFonts w:ascii="Arial" w:eastAsia="Arial" w:hAnsi="Arial" w:cs="Arial"/>
        </w:rPr>
        <w:t xml:space="preserve"> visto il suo fisico poderoso. </w:t>
      </w:r>
    </w:p>
    <w:p w14:paraId="68EF38EE" w14:textId="77777777" w:rsidR="00BC54B5" w:rsidRDefault="00BC54B5">
      <w:pPr>
        <w:rPr>
          <w:rFonts w:ascii="Arial" w:eastAsia="Arial" w:hAnsi="Arial" w:cs="Arial"/>
        </w:rPr>
      </w:pPr>
    </w:p>
    <w:p w14:paraId="3C67E032" w14:textId="77777777" w:rsidR="00BC54B5" w:rsidRDefault="002B718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Charlotte, invece, è una predestinata. Figlia di una delle più grandi leggende del business, </w:t>
      </w:r>
      <w:proofErr w:type="spellStart"/>
      <w:r>
        <w:rPr>
          <w:rFonts w:ascii="Arial" w:eastAsia="Arial" w:hAnsi="Arial" w:cs="Arial"/>
        </w:rPr>
        <w:t>Ric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Flair</w:t>
      </w:r>
      <w:proofErr w:type="spellEnd"/>
      <w:r>
        <w:rPr>
          <w:rFonts w:ascii="Arial" w:eastAsia="Arial" w:hAnsi="Arial" w:cs="Arial"/>
        </w:rPr>
        <w:t>, fin dal suo arrivo in WWE ha dominato, vincendo</w:t>
      </w:r>
      <w:r>
        <w:rPr>
          <w:rFonts w:ascii="Arial" w:eastAsia="Arial" w:hAnsi="Arial" w:cs="Arial"/>
        </w:rPr>
        <w:t xml:space="preserve"> una serie infinita di titoli e riconoscimenti. Charlotte ha fatto anche parte del primo 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Event femminile della storia di WrestleMania, nel 2019, in un Triple </w:t>
      </w:r>
      <w:proofErr w:type="spellStart"/>
      <w:r>
        <w:rPr>
          <w:rFonts w:ascii="Arial" w:eastAsia="Arial" w:hAnsi="Arial" w:cs="Arial"/>
        </w:rPr>
        <w:t>Threat</w:t>
      </w:r>
      <w:proofErr w:type="spellEnd"/>
      <w:r>
        <w:rPr>
          <w:rFonts w:ascii="Arial" w:eastAsia="Arial" w:hAnsi="Arial" w:cs="Arial"/>
        </w:rPr>
        <w:t xml:space="preserve"> dove erano coinvolte anche Becky Lynch (poi vincitrice) e Ronda </w:t>
      </w:r>
      <w:proofErr w:type="spellStart"/>
      <w:r>
        <w:rPr>
          <w:rFonts w:ascii="Arial" w:eastAsia="Arial" w:hAnsi="Arial" w:cs="Arial"/>
        </w:rPr>
        <w:t>Rousey</w:t>
      </w:r>
      <w:proofErr w:type="spellEnd"/>
      <w:r>
        <w:rPr>
          <w:rFonts w:ascii="Arial" w:eastAsia="Arial" w:hAnsi="Arial" w:cs="Arial"/>
        </w:rPr>
        <w:t>. Adesso, in uno</w:t>
      </w:r>
      <w:r>
        <w:rPr>
          <w:rFonts w:ascii="Arial" w:eastAsia="Arial" w:hAnsi="Arial" w:cs="Arial"/>
        </w:rPr>
        <w:t xml:space="preserve"> dei match più attesi di WrestleMania, due campionesse della WWE si affrontano con in palio lo SmackDown </w:t>
      </w:r>
      <w:proofErr w:type="spellStart"/>
      <w:r>
        <w:rPr>
          <w:rFonts w:ascii="Arial" w:eastAsia="Arial" w:hAnsi="Arial" w:cs="Arial"/>
        </w:rPr>
        <w:t>Women’s</w:t>
      </w:r>
      <w:proofErr w:type="spellEnd"/>
      <w:r>
        <w:rPr>
          <w:rFonts w:ascii="Arial" w:eastAsia="Arial" w:hAnsi="Arial" w:cs="Arial"/>
        </w:rPr>
        <w:t xml:space="preserve"> Championship. </w:t>
      </w:r>
    </w:p>
    <w:p w14:paraId="7810C0EB" w14:textId="77777777" w:rsidR="00BC54B5" w:rsidRDefault="00BC54B5">
      <w:pPr>
        <w:rPr>
          <w:rFonts w:ascii="Arial" w:eastAsia="Arial" w:hAnsi="Arial" w:cs="Arial"/>
        </w:rPr>
      </w:pPr>
    </w:p>
    <w:p w14:paraId="35C5E0A5" w14:textId="77777777" w:rsidR="00BC54B5" w:rsidRDefault="002B718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vedere questo grande match basta iscriversi sul WWE Network e seguire tutti i contenuti attraverso, smartphone, pc, tablet </w:t>
      </w:r>
      <w:r>
        <w:rPr>
          <w:rFonts w:ascii="Arial" w:eastAsia="Arial" w:hAnsi="Arial" w:cs="Arial"/>
        </w:rPr>
        <w:t xml:space="preserve">e qualsiasi dispositivo elettronico. Inoltre, per seguire Charlotte e Rhea basta vedere </w:t>
      </w:r>
      <w:proofErr w:type="spellStart"/>
      <w:r>
        <w:rPr>
          <w:rFonts w:ascii="Arial" w:eastAsia="Arial" w:hAnsi="Arial" w:cs="Arial"/>
        </w:rPr>
        <w:t>Monday</w:t>
      </w:r>
      <w:proofErr w:type="spellEnd"/>
      <w:r>
        <w:rPr>
          <w:rFonts w:ascii="Arial" w:eastAsia="Arial" w:hAnsi="Arial" w:cs="Arial"/>
        </w:rPr>
        <w:t xml:space="preserve"> Night </w:t>
      </w:r>
      <w:proofErr w:type="spellStart"/>
      <w:r>
        <w:rPr>
          <w:rFonts w:ascii="Arial" w:eastAsia="Arial" w:hAnsi="Arial" w:cs="Arial"/>
        </w:rPr>
        <w:t>Raw</w:t>
      </w:r>
      <w:proofErr w:type="spellEnd"/>
      <w:r>
        <w:rPr>
          <w:rFonts w:ascii="Arial" w:eastAsia="Arial" w:hAnsi="Arial" w:cs="Arial"/>
        </w:rPr>
        <w:t xml:space="preserve"> disponibile on demand su </w:t>
      </w:r>
      <w:proofErr w:type="spellStart"/>
      <w:r>
        <w:rPr>
          <w:rFonts w:ascii="Arial" w:eastAsia="Arial" w:hAnsi="Arial" w:cs="Arial"/>
        </w:rPr>
        <w:t>Discovey</w:t>
      </w:r>
      <w:proofErr w:type="spellEnd"/>
      <w:r>
        <w:rPr>
          <w:rFonts w:ascii="Arial" w:eastAsia="Arial" w:hAnsi="Arial" w:cs="Arial"/>
        </w:rPr>
        <w:t>+ e, con il commento in italiano, ogni lunedì alle 23.15 su DMAX. SmackDown è disponibile sempre on demand su Discover</w:t>
      </w:r>
      <w:r>
        <w:rPr>
          <w:rFonts w:ascii="Arial" w:eastAsia="Arial" w:hAnsi="Arial" w:cs="Arial"/>
        </w:rPr>
        <w:t>y+ e, con il commento in italiano, tutti i martedì alle 23.15 su DMAX.</w:t>
      </w:r>
    </w:p>
    <w:p w14:paraId="0347FBBA" w14:textId="77777777" w:rsidR="00BC54B5" w:rsidRDefault="00BC54B5">
      <w:pPr>
        <w:rPr>
          <w:rFonts w:ascii="Arial" w:eastAsia="Arial" w:hAnsi="Arial" w:cs="Arial"/>
        </w:rPr>
      </w:pPr>
    </w:p>
    <w:p w14:paraId="7B90C39E" w14:textId="77777777" w:rsidR="00BC54B5" w:rsidRDefault="00BC54B5">
      <w:pPr>
        <w:rPr>
          <w:rFonts w:ascii="Arial" w:eastAsia="Arial" w:hAnsi="Arial" w:cs="Arial"/>
        </w:rPr>
      </w:pPr>
    </w:p>
    <w:p w14:paraId="7BAD7550" w14:textId="77777777" w:rsidR="00BC54B5" w:rsidRDefault="00BC54B5">
      <w:pPr>
        <w:rPr>
          <w:rFonts w:ascii="Arial" w:eastAsia="Arial" w:hAnsi="Arial" w:cs="Arial"/>
        </w:rPr>
      </w:pPr>
    </w:p>
    <w:p w14:paraId="487A8B01" w14:textId="77777777" w:rsidR="00BC54B5" w:rsidRDefault="00BC54B5">
      <w:pPr>
        <w:rPr>
          <w:rFonts w:ascii="Arial" w:eastAsia="Arial" w:hAnsi="Arial" w:cs="Arial"/>
        </w:rPr>
      </w:pPr>
    </w:p>
    <w:p w14:paraId="20337277" w14:textId="77777777" w:rsidR="00BC54B5" w:rsidRDefault="00BC54B5">
      <w:pPr>
        <w:jc w:val="both"/>
        <w:rPr>
          <w:rFonts w:ascii="Arial" w:eastAsia="Arial" w:hAnsi="Arial" w:cs="Arial"/>
        </w:rPr>
      </w:pPr>
    </w:p>
    <w:p w14:paraId="70BB158C" w14:textId="77777777" w:rsidR="00BC54B5" w:rsidRDefault="002B7185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54367F4A" w14:textId="77777777" w:rsidR="00BC54B5" w:rsidRDefault="002B7185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società ad azionariato diffuso 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NYSE:WWE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), è un’organizzazione di media integrati e leader riconosciuto nell’intrattenimento globale. La società comprende un portfolio di imprese che creano e distribuiscono contenuti 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iginali 52 settimane l’anno per un pubblico globale. WWE si dedica all’intrattenimento per tutta la famiglia nei suoi programmi televisivi,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contenuti digitali e piattaforme di pubblicazione. La programmazione WWE (TV-PG, con programmi per fam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iglie), raggiunge più di 900 milioni di case nel mondo in 28 lingue differenti. WWE Network, la prima network premium over-the-top 24 ore su 24 su 7 giorni che include tutti 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-per-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la programmazione prevista e un enorme archivio di video-on-demand</w:t>
      </w:r>
      <w:r>
        <w:rPr>
          <w:rFonts w:ascii="Arial" w:eastAsia="Arial" w:hAnsi="Arial" w:cs="Arial"/>
          <w:color w:val="000000"/>
          <w:sz w:val="20"/>
          <w:szCs w:val="20"/>
        </w:rPr>
        <w:t>, è attualmente disponibile in più di 180 paesi. La compagnia ha la sua sede principale a Stamford, Connecticut, con uffici a New York, Los Angeles, Londra, Mexico City, Mumbai, Shanghai, Singapore, Dubai, Monaco di Baviera e Tokyo.</w:t>
      </w:r>
    </w:p>
    <w:p w14:paraId="49BE1538" w14:textId="77777777" w:rsidR="00BC54B5" w:rsidRDefault="00BC54B5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40EF4B" w14:textId="77777777" w:rsidR="00BC54B5" w:rsidRDefault="002B7185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Ulteriori informazioni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 WWE (NYSE: WWE) si possono trovare su </w:t>
      </w:r>
      <w:hyperlink r:id="rId6">
        <w:r>
          <w:rPr>
            <w:color w:val="0000FF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hyperlink r:id="rId7">
        <w:r>
          <w:rPr>
            <w:color w:val="0000FF"/>
            <w:u w:val="single"/>
          </w:rPr>
          <w:t>corporate.wwe.com</w:t>
        </w:r>
      </w:hyperlink>
      <w:r>
        <w:rPr>
          <w:color w:val="00000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informazioni sulle nostre attività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globali, andate su </w:t>
      </w:r>
      <w:hyperlink r:id="rId8">
        <w:r>
          <w:rPr>
            <w:color w:val="0000FF"/>
            <w:u w:val="single"/>
          </w:rPr>
          <w:t>www.wwe.com/worldwide/</w:t>
        </w:r>
      </w:hyperlink>
      <w:r>
        <w:rPr>
          <w:color w:val="0000FF"/>
          <w:u w:val="single"/>
        </w:rPr>
        <w:t>.</w:t>
      </w:r>
    </w:p>
    <w:p w14:paraId="0228E3F2" w14:textId="77777777" w:rsidR="00BC54B5" w:rsidRDefault="00BC54B5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5BD6A44" w14:textId="77777777" w:rsidR="00BC54B5" w:rsidRDefault="002B7185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Noesis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per WWE</w:t>
      </w:r>
    </w:p>
    <w:p w14:paraId="7EA2AB1D" w14:textId="77777777" w:rsidR="00BC54B5" w:rsidRDefault="002B7185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Rebaudo: </w:t>
      </w:r>
      <w:hyperlink r:id="rId9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418B6468" w14:textId="77777777" w:rsidR="00BC54B5" w:rsidRDefault="002B7185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10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1B97C0C7" w14:textId="77777777" w:rsidR="00BC54B5" w:rsidRDefault="002B7185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Francesco Palmerini: </w:t>
      </w:r>
      <w:hyperlink r:id="rId11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27CB415A" w14:textId="77777777" w:rsidR="00BC54B5" w:rsidRDefault="002B7185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3B96CFDE" w14:textId="77777777" w:rsidR="00BC54B5" w:rsidRDefault="00BC54B5">
      <w:pPr>
        <w:ind w:right="566"/>
        <w:jc w:val="both"/>
        <w:rPr>
          <w:rFonts w:ascii="Arial" w:eastAsia="Arial" w:hAnsi="Arial" w:cs="Arial"/>
        </w:rPr>
      </w:pPr>
    </w:p>
    <w:p w14:paraId="23B15E01" w14:textId="77777777" w:rsidR="00BC54B5" w:rsidRDefault="002B7185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</w:t>
      </w:r>
      <w:r>
        <w:rPr>
          <w:rFonts w:ascii="Arial" w:eastAsia="Arial" w:hAnsi="Arial" w:cs="Arial"/>
          <w:color w:val="000000"/>
          <w:sz w:val="16"/>
          <w:szCs w:val="16"/>
        </w:rPr>
        <w:t>oprietà esclusiva di WWE e delle sue sussidiarie. Tutti gli altri marchi registrati, loghi e copyright sono di proprietà dei rispettivi proprietari.</w:t>
      </w:r>
    </w:p>
    <w:p w14:paraId="6670047C" w14:textId="77777777" w:rsidR="00BC54B5" w:rsidRDefault="00BC54B5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268E4C2" w14:textId="77777777" w:rsidR="00BC54B5" w:rsidRDefault="002B7185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</w:t>
      </w:r>
      <w:r>
        <w:rPr>
          <w:rFonts w:ascii="Arial" w:eastAsia="Arial" w:hAnsi="Arial" w:cs="Arial"/>
          <w:color w:val="000000"/>
          <w:sz w:val="16"/>
          <w:szCs w:val="16"/>
        </w:rPr>
        <w:t>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rischi e incertezze. Tali rischi e incertezze includono, senza limitazioni, i rischi relativi alla stipula, il mantenimento e il rinnovo 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distribuzione nella rete; rischi relativi al lancio e alla manutenzione del nostro nuovo network; la necessità di sviluppare continuamente la progr</w:t>
      </w:r>
      <w:r>
        <w:rPr>
          <w:rFonts w:ascii="Arial" w:eastAsia="Arial" w:hAnsi="Arial" w:cs="Arial"/>
          <w:color w:val="000000"/>
          <w:sz w:val="16"/>
          <w:szCs w:val="16"/>
        </w:rPr>
        <w:t>ammazione creativa e divertente; la costante importanza degli artisti chiave e dei servizi di Vincent McMahon; le condizioni dei mercati in cui operiamo e la registrazione dei marchi, dei media e del merchandising della compagnia all'interno di tali mercat</w:t>
      </w:r>
      <w:r>
        <w:rPr>
          <w:rFonts w:ascii="Arial" w:eastAsia="Arial" w:hAnsi="Arial" w:cs="Arial"/>
          <w:color w:val="000000"/>
          <w:sz w:val="16"/>
          <w:szCs w:val="16"/>
        </w:rPr>
        <w:t>i; incertezze relative alle questioni di regolamentazione; rischi derivanti dalla natura altamente competitiva e frammentaria dei nostri mercati; incertezze associate ai mercati internazionali; l'importanza di proteggere la nostra proprietà intellettuale 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il rispetto dei diritti di proprietà intellettuale altrui; il rischio di incidenti o infortuni durante i nostri eventi fisicamente impegnativi; rischi connessi con la produzione e viaggi da e per i nostri grandi eventi live, sia a livello nazionale che in</w:t>
      </w:r>
      <w:r>
        <w:rPr>
          <w:rFonts w:ascii="Arial" w:eastAsia="Arial" w:hAnsi="Arial" w:cs="Arial"/>
          <w:color w:val="000000"/>
          <w:sz w:val="16"/>
          <w:szCs w:val="16"/>
        </w:rPr>
        <w:t>ternazionale; rischi relativi alla nostra attività cinematografica; rischi relativi a nuovi business e investimenti strategici; rischi relativi ai nostri sistemi informatici e alle operazioni on-line; rischi relativi alle condizioni economiche generali e l</w:t>
      </w:r>
      <w:r>
        <w:rPr>
          <w:rFonts w:ascii="Arial" w:eastAsia="Arial" w:hAnsi="Arial" w:cs="Arial"/>
          <w:color w:val="000000"/>
          <w:sz w:val="16"/>
          <w:szCs w:val="16"/>
        </w:rPr>
        <w:t>a nostra esposizione al rischio di crediti inesigibili; rischi relativi ai contenziosi; rischi relativi alle aspettative di mercato circa le nostre performance finanziarie; rischi relativi alla nostra linea di credito revolving in ambiti specifici e più in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generale nei mercati dei capitali; rischi relativi al gran numero di azioni ordinarie controllate da membri della famiglia McMahon e la possibilità di vendita delle loro azioni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percezione della possibilità di tali vendite; il re</w:t>
      </w:r>
      <w:r>
        <w:rPr>
          <w:rFonts w:ascii="Arial" w:eastAsia="Arial" w:hAnsi="Arial" w:cs="Arial"/>
          <w:color w:val="000000"/>
          <w:sz w:val="16"/>
          <w:szCs w:val="16"/>
        </w:rPr>
        <w:t>lativamente piccolo flottante delle azioni; e altri rischi e fattori indicati di volta in volta nei documenti depositati presso la Securities and Exchange Commission. I risultati effettivi potrebbero differire materialmente da quelli attualmente attesi o a</w:t>
      </w:r>
      <w:r>
        <w:rPr>
          <w:rFonts w:ascii="Arial" w:eastAsia="Arial" w:hAnsi="Arial" w:cs="Arial"/>
          <w:color w:val="000000"/>
          <w:sz w:val="16"/>
          <w:szCs w:val="16"/>
        </w:rPr>
        <w:t>nticipati. Inoltre, il nostro dividendo dipende da una serie di fattori, tra cui, tra le altre cose, la nostra liquidità e il cash flow storico e atteso, il piano strategico (compresi usi alternativi del capitale), i nostri risultati e condizioni finanziar</w:t>
      </w:r>
      <w:r>
        <w:rPr>
          <w:rFonts w:ascii="Arial" w:eastAsia="Arial" w:hAnsi="Arial" w:cs="Arial"/>
          <w:color w:val="000000"/>
          <w:sz w:val="16"/>
          <w:szCs w:val="16"/>
        </w:rPr>
        <w:t>ie, le restrizioni contrattuali e legali sul pagamento dei dividendi, le condizioni economiche e competitive generali e altri fattori che il nostro Consiglio di Amministrazione potrebbe considerare rilevanti.</w:t>
      </w:r>
    </w:p>
    <w:p w14:paraId="3D1CCCE7" w14:textId="77777777" w:rsidR="00BC54B5" w:rsidRDefault="00BC54B5"/>
    <w:p w14:paraId="14ED9F73" w14:textId="77777777" w:rsidR="00BC54B5" w:rsidRDefault="00BC54B5">
      <w:pPr>
        <w:rPr>
          <w:rFonts w:ascii="Arial" w:eastAsia="Arial" w:hAnsi="Arial" w:cs="Arial"/>
        </w:rPr>
      </w:pPr>
    </w:p>
    <w:p w14:paraId="7B0AB6F8" w14:textId="77777777" w:rsidR="00BC54B5" w:rsidRDefault="00BC54B5">
      <w:pPr>
        <w:rPr>
          <w:rFonts w:ascii="Arial" w:eastAsia="Arial" w:hAnsi="Arial" w:cs="Arial"/>
        </w:rPr>
      </w:pPr>
    </w:p>
    <w:p w14:paraId="651A5123" w14:textId="77777777" w:rsidR="00BC54B5" w:rsidRDefault="00BC54B5">
      <w:pPr>
        <w:rPr>
          <w:rFonts w:ascii="Arial" w:eastAsia="Arial" w:hAnsi="Arial" w:cs="Arial"/>
        </w:rPr>
      </w:pPr>
    </w:p>
    <w:p w14:paraId="3DA78E19" w14:textId="77777777" w:rsidR="00BC54B5" w:rsidRDefault="00BC54B5">
      <w:pPr>
        <w:rPr>
          <w:rFonts w:ascii="Arial" w:eastAsia="Arial" w:hAnsi="Arial" w:cs="Arial"/>
        </w:rPr>
      </w:pPr>
    </w:p>
    <w:p w14:paraId="60031B83" w14:textId="77777777" w:rsidR="00BC54B5" w:rsidRDefault="002B7185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724366E6" w14:textId="77777777" w:rsidR="00BC54B5" w:rsidRDefault="00BC54B5">
      <w:pPr>
        <w:rPr>
          <w:rFonts w:ascii="Arial" w:eastAsia="Arial" w:hAnsi="Arial" w:cs="Arial"/>
          <w:b/>
          <w:u w:val="single"/>
        </w:rPr>
      </w:pPr>
    </w:p>
    <w:sectPr w:rsidR="00BC54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B5"/>
    <w:rsid w:val="002B7185"/>
    <w:rsid w:val="00B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D882"/>
  <w15:docId w15:val="{0694F530-262B-4BC4-92FB-2DEEE581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e.com/worldwi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e.com/" TargetMode="External"/><Relationship Id="rId11" Type="http://schemas.openxmlformats.org/officeDocument/2006/relationships/hyperlink" Target="mailto:francesco.palmerini@noesis.net" TargetMode="External"/><Relationship Id="rId5" Type="http://schemas.openxmlformats.org/officeDocument/2006/relationships/hyperlink" Target="http://corporate.wwe.com/company/overview" TargetMode="External"/><Relationship Id="rId10" Type="http://schemas.openxmlformats.org/officeDocument/2006/relationships/hyperlink" Target="mailto:federica.silva@noesis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essia.rebaudo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6325</Characters>
  <Application>Microsoft Office Word</Application>
  <DocSecurity>4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Palmerini</dc:creator>
  <cp:lastModifiedBy>francesco_p</cp:lastModifiedBy>
  <cp:revision>2</cp:revision>
  <dcterms:created xsi:type="dcterms:W3CDTF">2023-03-07T09:42:00Z</dcterms:created>
  <dcterms:modified xsi:type="dcterms:W3CDTF">2023-03-07T09:42:00Z</dcterms:modified>
</cp:coreProperties>
</file>