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E54F3" w14:textId="4AE0510E" w:rsidR="009B72E1" w:rsidRPr="003E2751" w:rsidRDefault="00C50EC6" w:rsidP="009B72E1">
      <w:pPr>
        <w:jc w:val="center"/>
        <w:rPr>
          <w:rFonts w:ascii="Arial Narrow" w:hAnsi="Arial Narrow"/>
          <w:b/>
          <w:bCs/>
          <w:sz w:val="30"/>
          <w:szCs w:val="30"/>
        </w:rPr>
      </w:pPr>
      <w:r>
        <w:rPr>
          <w:rFonts w:ascii="Arial Narrow" w:hAnsi="Arial Narrow"/>
          <w:b/>
          <w:bCs/>
          <w:sz w:val="44"/>
          <w:szCs w:val="44"/>
        </w:rPr>
        <w:t xml:space="preserve">SIGLATA LA </w:t>
      </w:r>
      <w:r w:rsidR="00C02F45" w:rsidRPr="003E2751">
        <w:rPr>
          <w:rFonts w:ascii="Arial Narrow" w:hAnsi="Arial Narrow"/>
          <w:b/>
          <w:bCs/>
          <w:sz w:val="44"/>
          <w:szCs w:val="44"/>
        </w:rPr>
        <w:t>PARTNERSHIP</w:t>
      </w:r>
      <w:r w:rsidR="00CB2AEC" w:rsidRPr="003E2751">
        <w:rPr>
          <w:rFonts w:ascii="Arial Narrow" w:hAnsi="Arial Narrow"/>
          <w:b/>
          <w:bCs/>
          <w:sz w:val="44"/>
          <w:szCs w:val="44"/>
        </w:rPr>
        <w:t xml:space="preserve"> </w:t>
      </w:r>
      <w:r w:rsidR="00C02F45" w:rsidRPr="003E2751">
        <w:rPr>
          <w:rFonts w:ascii="Arial Narrow" w:hAnsi="Arial Narrow"/>
          <w:b/>
          <w:bCs/>
          <w:sz w:val="44"/>
          <w:szCs w:val="44"/>
        </w:rPr>
        <w:t>COMMERCIALE</w:t>
      </w:r>
      <w:r w:rsidR="00CB2AEC" w:rsidRPr="003E2751">
        <w:rPr>
          <w:rFonts w:ascii="Arial Narrow" w:hAnsi="Arial Narrow"/>
          <w:b/>
          <w:bCs/>
          <w:sz w:val="44"/>
          <w:szCs w:val="44"/>
        </w:rPr>
        <w:t xml:space="preserve"> </w:t>
      </w:r>
      <w:r w:rsidR="00CB2AEC" w:rsidRPr="003E2751">
        <w:rPr>
          <w:rFonts w:ascii="Arial Narrow" w:hAnsi="Arial Narrow"/>
          <w:b/>
          <w:bCs/>
          <w:sz w:val="44"/>
          <w:szCs w:val="44"/>
        </w:rPr>
        <w:br/>
        <w:t>TRA VOLOTEA E</w:t>
      </w:r>
      <w:r>
        <w:rPr>
          <w:rFonts w:ascii="Arial Narrow" w:hAnsi="Arial Narrow"/>
          <w:b/>
          <w:bCs/>
          <w:sz w:val="44"/>
          <w:szCs w:val="44"/>
        </w:rPr>
        <w:t>D</w:t>
      </w:r>
      <w:r w:rsidR="00CB2AEC" w:rsidRPr="003E2751">
        <w:rPr>
          <w:rFonts w:ascii="Arial Narrow" w:hAnsi="Arial Narrow"/>
          <w:b/>
          <w:bCs/>
          <w:sz w:val="44"/>
          <w:szCs w:val="44"/>
        </w:rPr>
        <w:t xml:space="preserve"> EUROWINGS, </w:t>
      </w:r>
      <w:r w:rsidR="00CB2AEC" w:rsidRPr="003E2751">
        <w:rPr>
          <w:rFonts w:ascii="Arial Narrow" w:hAnsi="Arial Narrow"/>
          <w:b/>
          <w:bCs/>
          <w:sz w:val="44"/>
          <w:szCs w:val="44"/>
        </w:rPr>
        <w:br/>
      </w:r>
      <w:r w:rsidR="00BE761A" w:rsidRPr="003E2751">
        <w:rPr>
          <w:rFonts w:ascii="Arial Narrow" w:hAnsi="Arial Narrow"/>
          <w:b/>
          <w:bCs/>
          <w:sz w:val="44"/>
          <w:szCs w:val="44"/>
        </w:rPr>
        <w:t>LA COMPAGNIA DEL GRUPPO LUFTHANSA</w:t>
      </w:r>
      <w:r w:rsidR="00235235" w:rsidRPr="003E2751">
        <w:rPr>
          <w:rFonts w:ascii="Arial Narrow" w:hAnsi="Arial Narrow"/>
          <w:b/>
          <w:bCs/>
          <w:sz w:val="44"/>
          <w:szCs w:val="44"/>
        </w:rPr>
        <w:br/>
      </w:r>
    </w:p>
    <w:p w14:paraId="5826BA53" w14:textId="53D965E2" w:rsidR="00235235" w:rsidRPr="003E2751" w:rsidRDefault="00C50EC6" w:rsidP="008F16CB">
      <w:pPr>
        <w:jc w:val="center"/>
        <w:rPr>
          <w:rFonts w:ascii="Arial Narrow" w:hAnsi="Arial Narrow"/>
          <w:bCs/>
          <w:i/>
          <w:sz w:val="30"/>
          <w:szCs w:val="30"/>
        </w:rPr>
      </w:pPr>
      <w:r>
        <w:rPr>
          <w:rFonts w:ascii="Arial Narrow" w:hAnsi="Arial Narrow"/>
          <w:bCs/>
          <w:i/>
          <w:sz w:val="30"/>
          <w:szCs w:val="30"/>
        </w:rPr>
        <w:t>In seguito alla</w:t>
      </w:r>
      <w:r w:rsidR="000D702C">
        <w:rPr>
          <w:rFonts w:ascii="Arial Narrow" w:hAnsi="Arial Narrow"/>
          <w:bCs/>
          <w:i/>
          <w:sz w:val="30"/>
          <w:szCs w:val="30"/>
        </w:rPr>
        <w:t xml:space="preserve"> lettera di intenti firmata</w:t>
      </w:r>
      <w:r>
        <w:rPr>
          <w:rFonts w:ascii="Arial Narrow" w:hAnsi="Arial Narrow"/>
          <w:bCs/>
          <w:i/>
          <w:sz w:val="30"/>
          <w:szCs w:val="30"/>
        </w:rPr>
        <w:t xml:space="preserve"> a marzo, la compagnia aerea spagnola e l</w:t>
      </w:r>
      <w:r w:rsidR="00235235" w:rsidRPr="003E2751">
        <w:rPr>
          <w:rFonts w:ascii="Arial Narrow" w:hAnsi="Arial Narrow"/>
          <w:bCs/>
          <w:i/>
          <w:sz w:val="30"/>
          <w:szCs w:val="30"/>
        </w:rPr>
        <w:t>a sussidiaria tedesca di Lufthansa</w:t>
      </w:r>
      <w:r w:rsidR="00AF5C06">
        <w:rPr>
          <w:rFonts w:ascii="Arial Narrow" w:hAnsi="Arial Narrow"/>
          <w:bCs/>
          <w:i/>
          <w:sz w:val="30"/>
          <w:szCs w:val="30"/>
        </w:rPr>
        <w:t xml:space="preserve"> hanno firmato ufficialmente l’accordo per la partnership che </w:t>
      </w:r>
      <w:r w:rsidR="008F16CB">
        <w:rPr>
          <w:rFonts w:ascii="Arial Narrow" w:hAnsi="Arial Narrow"/>
          <w:bCs/>
          <w:i/>
          <w:sz w:val="30"/>
          <w:szCs w:val="30"/>
        </w:rPr>
        <w:t xml:space="preserve">prevede </w:t>
      </w:r>
      <w:r w:rsidR="0037034E">
        <w:rPr>
          <w:rFonts w:ascii="Arial Narrow" w:hAnsi="Arial Narrow"/>
          <w:bCs/>
          <w:i/>
          <w:sz w:val="30"/>
          <w:szCs w:val="30"/>
        </w:rPr>
        <w:t xml:space="preserve">un totale di </w:t>
      </w:r>
      <w:r w:rsidR="008F16CB">
        <w:rPr>
          <w:rFonts w:ascii="Arial Narrow" w:hAnsi="Arial Narrow"/>
          <w:bCs/>
          <w:i/>
          <w:sz w:val="30"/>
          <w:szCs w:val="30"/>
        </w:rPr>
        <w:t>150 rotte in vendita</w:t>
      </w:r>
      <w:r w:rsidR="008F16CB" w:rsidRPr="008F16CB">
        <w:rPr>
          <w:rFonts w:ascii="Arial Narrow" w:hAnsi="Arial Narrow"/>
          <w:bCs/>
          <w:i/>
          <w:sz w:val="30"/>
          <w:szCs w:val="30"/>
        </w:rPr>
        <w:t xml:space="preserve"> </w:t>
      </w:r>
      <w:r w:rsidR="006523E6">
        <w:rPr>
          <w:rFonts w:ascii="Arial Narrow" w:hAnsi="Arial Narrow"/>
          <w:bCs/>
          <w:i/>
          <w:sz w:val="30"/>
          <w:szCs w:val="30"/>
        </w:rPr>
        <w:t xml:space="preserve">da oggi </w:t>
      </w:r>
      <w:r w:rsidR="008F16CB" w:rsidRPr="003E2751">
        <w:rPr>
          <w:rFonts w:ascii="Arial Narrow" w:hAnsi="Arial Narrow"/>
          <w:bCs/>
          <w:i/>
          <w:sz w:val="30"/>
          <w:szCs w:val="30"/>
        </w:rPr>
        <w:t>sul sito web di entrambe le compagnie</w:t>
      </w:r>
      <w:r w:rsidR="008F16CB">
        <w:rPr>
          <w:rFonts w:ascii="Arial Narrow" w:hAnsi="Arial Narrow"/>
          <w:bCs/>
          <w:i/>
          <w:sz w:val="30"/>
          <w:szCs w:val="30"/>
        </w:rPr>
        <w:t xml:space="preserve"> </w:t>
      </w:r>
    </w:p>
    <w:p w14:paraId="0EDD46C9" w14:textId="432EE712" w:rsidR="0023024C" w:rsidRPr="003E2751" w:rsidRDefault="0023024C" w:rsidP="008F16CB">
      <w:pPr>
        <w:rPr>
          <w:rFonts w:ascii="Arial Narrow" w:hAnsi="Arial Narrow"/>
          <w:bCs/>
          <w:i/>
          <w:sz w:val="30"/>
          <w:szCs w:val="30"/>
        </w:rPr>
      </w:pPr>
    </w:p>
    <w:p w14:paraId="09D28619" w14:textId="5599212A" w:rsidR="0023024C" w:rsidRPr="003E2751" w:rsidRDefault="00E63B8E" w:rsidP="00235235">
      <w:pPr>
        <w:jc w:val="center"/>
        <w:rPr>
          <w:rFonts w:ascii="Arial Narrow" w:hAnsi="Arial Narrow"/>
          <w:bCs/>
          <w:i/>
          <w:sz w:val="30"/>
          <w:szCs w:val="30"/>
        </w:rPr>
      </w:pPr>
      <w:r w:rsidRPr="003E2751"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314B1201" wp14:editId="7647F940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4959350" cy="3306233"/>
            <wp:effectExtent l="0" t="0" r="0" b="8890"/>
            <wp:wrapTight wrapText="bothSides">
              <wp:wrapPolygon edited="0">
                <wp:start x="0" y="0"/>
                <wp:lineTo x="0" y="21534"/>
                <wp:lineTo x="21489" y="21534"/>
                <wp:lineTo x="21489" y="0"/>
                <wp:lineTo x="0" y="0"/>
              </wp:wrapPolygon>
            </wp:wrapTight>
            <wp:docPr id="2" name="Picture 2" descr="Immagine che contiene veivolo, trasporto, aeropl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magine che contiene veivolo, trasporto, aeroplan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30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5AD9C" w14:textId="5CF1397F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4CC68861" w14:textId="55707082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0A5FC677" w14:textId="30F9C60C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111217F7" w14:textId="694F0BE4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48F047C1" w14:textId="3807965E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4CEE467D" w14:textId="2848A0F5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2EFAD0BC" w14:textId="67269456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4E15917D" w14:textId="2C7B57FB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12EAFD6C" w14:textId="0DBACE6E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578A61A7" w14:textId="72D11DF4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5B77151F" w14:textId="711F8426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7140405A" w14:textId="6A86B767" w:rsidR="00235235" w:rsidRPr="003E2751" w:rsidRDefault="00235235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4D36E7B3" w14:textId="4E638C7A" w:rsidR="00143426" w:rsidRPr="003E2751" w:rsidRDefault="00143426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5C1104FA" w14:textId="4D5ABC3D" w:rsidR="00143426" w:rsidRPr="003E2751" w:rsidRDefault="00143426" w:rsidP="00235235">
      <w:pPr>
        <w:jc w:val="center"/>
        <w:rPr>
          <w:rFonts w:ascii="Arial Narrow" w:hAnsi="Arial Narrow"/>
          <w:b/>
          <w:i/>
          <w:sz w:val="26"/>
          <w:szCs w:val="26"/>
        </w:rPr>
      </w:pPr>
    </w:p>
    <w:p w14:paraId="0319313F" w14:textId="77777777" w:rsidR="00153B5F" w:rsidRPr="003E2751" w:rsidRDefault="00153B5F" w:rsidP="00153B5F">
      <w:pPr>
        <w:pStyle w:val="Paragrafoelenco"/>
        <w:spacing w:beforeAutospacing="0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5358441D" w14:textId="77777777" w:rsidR="00153B5F" w:rsidRPr="003E2751" w:rsidRDefault="00153B5F" w:rsidP="00153B5F">
      <w:pPr>
        <w:pStyle w:val="Paragrafoelenco"/>
        <w:spacing w:beforeAutospacing="0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544202CE" w14:textId="77777777" w:rsidR="00153B5F" w:rsidRPr="003E2751" w:rsidRDefault="00153B5F" w:rsidP="00153B5F">
      <w:pPr>
        <w:pStyle w:val="Paragrafoelenco"/>
        <w:spacing w:beforeAutospacing="0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59D11B11" w14:textId="77777777" w:rsidR="00153B5F" w:rsidRPr="003E2751" w:rsidRDefault="00153B5F" w:rsidP="00153B5F">
      <w:pPr>
        <w:pStyle w:val="Paragrafoelenco"/>
        <w:spacing w:beforeAutospacing="0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7B8E7724" w14:textId="50C12977" w:rsidR="00153B5F" w:rsidRDefault="00153B5F" w:rsidP="0057306F">
      <w:pPr>
        <w:pStyle w:val="Paragrafoelenco"/>
        <w:numPr>
          <w:ilvl w:val="0"/>
          <w:numId w:val="32"/>
        </w:numPr>
        <w:spacing w:beforeAutospacing="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  <w:r w:rsidRPr="000571CE">
        <w:rPr>
          <w:rFonts w:ascii="Arial Narrow" w:hAnsi="Arial Narrow"/>
          <w:b/>
          <w:bCs/>
          <w:sz w:val="24"/>
          <w:szCs w:val="24"/>
          <w:lang w:val="it-IT"/>
        </w:rPr>
        <w:t>La partnership</w:t>
      </w:r>
      <w:r w:rsidR="008F16CB" w:rsidRPr="000571CE">
        <w:rPr>
          <w:rFonts w:ascii="Arial Narrow" w:hAnsi="Arial Narrow"/>
          <w:b/>
          <w:bCs/>
          <w:sz w:val="24"/>
          <w:szCs w:val="24"/>
          <w:lang w:val="it-IT"/>
        </w:rPr>
        <w:t xml:space="preserve"> </w:t>
      </w:r>
      <w:r w:rsidRPr="000571CE">
        <w:rPr>
          <w:rFonts w:ascii="Arial Narrow" w:hAnsi="Arial Narrow"/>
          <w:b/>
          <w:bCs/>
          <w:sz w:val="24"/>
          <w:szCs w:val="24"/>
          <w:lang w:val="it-IT"/>
        </w:rPr>
        <w:t>prevede</w:t>
      </w:r>
      <w:r w:rsidR="000571CE">
        <w:rPr>
          <w:rFonts w:ascii="Arial Narrow" w:hAnsi="Arial Narrow"/>
          <w:b/>
          <w:bCs/>
          <w:sz w:val="24"/>
          <w:szCs w:val="24"/>
          <w:lang w:val="it-IT"/>
        </w:rPr>
        <w:t xml:space="preserve"> un numero totale di 15</w:t>
      </w:r>
      <w:r w:rsidR="0037034E">
        <w:rPr>
          <w:rFonts w:ascii="Arial Narrow" w:hAnsi="Arial Narrow"/>
          <w:b/>
          <w:bCs/>
          <w:sz w:val="24"/>
          <w:szCs w:val="24"/>
          <w:lang w:val="it-IT"/>
        </w:rPr>
        <w:t>0</w:t>
      </w:r>
      <w:r w:rsidR="000571CE">
        <w:rPr>
          <w:rFonts w:ascii="Arial Narrow" w:hAnsi="Arial Narrow"/>
          <w:b/>
          <w:bCs/>
          <w:sz w:val="24"/>
          <w:szCs w:val="24"/>
          <w:lang w:val="it-IT"/>
        </w:rPr>
        <w:t xml:space="preserve"> rotte: 4</w:t>
      </w:r>
      <w:r w:rsidR="0037034E">
        <w:rPr>
          <w:rFonts w:ascii="Arial Narrow" w:hAnsi="Arial Narrow"/>
          <w:b/>
          <w:bCs/>
          <w:sz w:val="24"/>
          <w:szCs w:val="24"/>
          <w:lang w:val="it-IT"/>
        </w:rPr>
        <w:t>6</w:t>
      </w:r>
      <w:r w:rsidR="000571CE">
        <w:rPr>
          <w:rFonts w:ascii="Arial Narrow" w:hAnsi="Arial Narrow"/>
          <w:b/>
          <w:bCs/>
          <w:sz w:val="24"/>
          <w:szCs w:val="24"/>
          <w:lang w:val="it-IT"/>
        </w:rPr>
        <w:t xml:space="preserve"> operate da Volotea e 104 da </w:t>
      </w:r>
      <w:proofErr w:type="spellStart"/>
      <w:r w:rsidR="000571CE">
        <w:rPr>
          <w:rFonts w:ascii="Arial Narrow" w:hAnsi="Arial Narrow"/>
          <w:b/>
          <w:bCs/>
          <w:sz w:val="24"/>
          <w:szCs w:val="24"/>
          <w:lang w:val="it-IT"/>
        </w:rPr>
        <w:t>Eurowings</w:t>
      </w:r>
      <w:proofErr w:type="spellEnd"/>
    </w:p>
    <w:p w14:paraId="0F19371C" w14:textId="29704EE5" w:rsidR="00031327" w:rsidRDefault="00034654" w:rsidP="0057306F">
      <w:pPr>
        <w:pStyle w:val="Paragrafoelenco"/>
        <w:numPr>
          <w:ilvl w:val="0"/>
          <w:numId w:val="32"/>
        </w:numPr>
        <w:spacing w:before="100" w:beforeAutospacing="0" w:after="10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  <w:r>
        <w:rPr>
          <w:rFonts w:ascii="Arial Narrow" w:hAnsi="Arial Narrow"/>
          <w:b/>
          <w:bCs/>
          <w:sz w:val="24"/>
          <w:szCs w:val="24"/>
          <w:lang w:val="it-IT"/>
        </w:rPr>
        <w:t xml:space="preserve">I voli </w:t>
      </w:r>
      <w:r w:rsidR="00031327">
        <w:rPr>
          <w:rFonts w:ascii="Arial Narrow" w:hAnsi="Arial Narrow"/>
          <w:b/>
          <w:bCs/>
          <w:sz w:val="24"/>
          <w:szCs w:val="24"/>
          <w:lang w:val="it-IT"/>
        </w:rPr>
        <w:t>dirett</w:t>
      </w:r>
      <w:r>
        <w:rPr>
          <w:rFonts w:ascii="Arial Narrow" w:hAnsi="Arial Narrow"/>
          <w:b/>
          <w:bCs/>
          <w:sz w:val="24"/>
          <w:szCs w:val="24"/>
          <w:lang w:val="it-IT"/>
        </w:rPr>
        <w:t>i</w:t>
      </w:r>
      <w:r w:rsidR="00031327" w:rsidRPr="00031327">
        <w:rPr>
          <w:rFonts w:ascii="Arial Narrow" w:hAnsi="Arial Narrow"/>
          <w:b/>
          <w:bCs/>
          <w:sz w:val="24"/>
          <w:szCs w:val="24"/>
          <w:lang w:val="it-IT"/>
        </w:rPr>
        <w:t xml:space="preserve"> </w:t>
      </w:r>
      <w:r w:rsidR="00B606D7" w:rsidRPr="00031327">
        <w:rPr>
          <w:rFonts w:ascii="Arial Narrow" w:hAnsi="Arial Narrow"/>
          <w:b/>
          <w:bCs/>
          <w:sz w:val="24"/>
          <w:szCs w:val="24"/>
          <w:lang w:val="it-IT"/>
        </w:rPr>
        <w:t>saranno vendut</w:t>
      </w:r>
      <w:r>
        <w:rPr>
          <w:rFonts w:ascii="Arial Narrow" w:hAnsi="Arial Narrow"/>
          <w:b/>
          <w:bCs/>
          <w:sz w:val="24"/>
          <w:szCs w:val="24"/>
          <w:lang w:val="it-IT"/>
        </w:rPr>
        <w:t>i</w:t>
      </w:r>
      <w:r w:rsidR="00B606D7" w:rsidRPr="00031327">
        <w:rPr>
          <w:rFonts w:ascii="Arial Narrow" w:hAnsi="Arial Narrow"/>
          <w:b/>
          <w:bCs/>
          <w:sz w:val="24"/>
          <w:szCs w:val="24"/>
          <w:lang w:val="it-IT"/>
        </w:rPr>
        <w:t xml:space="preserve"> </w:t>
      </w:r>
      <w:r w:rsidR="00B606D7">
        <w:rPr>
          <w:rFonts w:ascii="Arial Narrow" w:hAnsi="Arial Narrow"/>
          <w:b/>
          <w:bCs/>
          <w:sz w:val="24"/>
          <w:szCs w:val="24"/>
          <w:lang w:val="it-IT"/>
        </w:rPr>
        <w:t>in parallelo</w:t>
      </w:r>
      <w:r w:rsidR="00B606D7" w:rsidRPr="00031327">
        <w:rPr>
          <w:rFonts w:ascii="Arial Narrow" w:hAnsi="Arial Narrow"/>
          <w:b/>
          <w:bCs/>
          <w:sz w:val="24"/>
          <w:szCs w:val="24"/>
          <w:lang w:val="it-IT"/>
        </w:rPr>
        <w:t xml:space="preserve"> </w:t>
      </w:r>
      <w:r w:rsidR="00031327" w:rsidRPr="00031327">
        <w:rPr>
          <w:rFonts w:ascii="Arial Narrow" w:hAnsi="Arial Narrow"/>
          <w:b/>
          <w:bCs/>
          <w:sz w:val="24"/>
          <w:szCs w:val="24"/>
          <w:lang w:val="it-IT"/>
        </w:rPr>
        <w:t xml:space="preserve">sui siti delle due compagnie </w:t>
      </w:r>
      <w:r w:rsidR="00B606D7">
        <w:rPr>
          <w:rFonts w:ascii="Arial Narrow" w:hAnsi="Arial Narrow"/>
          <w:b/>
          <w:bCs/>
          <w:sz w:val="24"/>
          <w:szCs w:val="24"/>
          <w:lang w:val="it-IT"/>
        </w:rPr>
        <w:t>aeree</w:t>
      </w:r>
    </w:p>
    <w:p w14:paraId="5471140D" w14:textId="14DE5B71" w:rsidR="00B606D7" w:rsidRDefault="00B606D7" w:rsidP="0057306F">
      <w:pPr>
        <w:pStyle w:val="Paragrafoelenco"/>
        <w:numPr>
          <w:ilvl w:val="0"/>
          <w:numId w:val="32"/>
        </w:numPr>
        <w:spacing w:before="100" w:beforeAutospacing="0" w:after="10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  <w:r>
        <w:rPr>
          <w:rFonts w:ascii="Arial Narrow" w:hAnsi="Arial Narrow"/>
          <w:b/>
          <w:bCs/>
          <w:sz w:val="24"/>
          <w:szCs w:val="24"/>
          <w:lang w:val="it-IT"/>
        </w:rPr>
        <w:t>Volotea vola per la prima volta da Berlino, Düsseldorf, Amburgo e Stoccarda</w:t>
      </w:r>
    </w:p>
    <w:p w14:paraId="4D16E9CF" w14:textId="49466268" w:rsidR="00B606D7" w:rsidRDefault="00B606D7" w:rsidP="0057306F">
      <w:pPr>
        <w:pStyle w:val="Paragrafoelenco"/>
        <w:numPr>
          <w:ilvl w:val="0"/>
          <w:numId w:val="32"/>
        </w:numPr>
        <w:spacing w:before="100" w:beforeAutospacing="0" w:after="10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  <w:proofErr w:type="spellStart"/>
      <w:r>
        <w:rPr>
          <w:rFonts w:ascii="Arial Narrow" w:hAnsi="Arial Narrow"/>
          <w:b/>
          <w:bCs/>
          <w:sz w:val="24"/>
          <w:szCs w:val="24"/>
          <w:lang w:val="it-IT"/>
        </w:rPr>
        <w:t>Eurowings</w:t>
      </w:r>
      <w:proofErr w:type="spellEnd"/>
      <w:r>
        <w:rPr>
          <w:rFonts w:ascii="Arial Narrow" w:hAnsi="Arial Narrow"/>
          <w:b/>
          <w:bCs/>
          <w:sz w:val="24"/>
          <w:szCs w:val="24"/>
          <w:lang w:val="it-IT"/>
        </w:rPr>
        <w:t xml:space="preserve"> rafforza il focus paneuropeo con un nuovo partner</w:t>
      </w:r>
    </w:p>
    <w:p w14:paraId="5653F58F" w14:textId="24474A54" w:rsidR="00EE25E8" w:rsidRDefault="00EE25E8" w:rsidP="0057306F">
      <w:pPr>
        <w:pStyle w:val="Paragrafoelenco"/>
        <w:numPr>
          <w:ilvl w:val="0"/>
          <w:numId w:val="32"/>
        </w:numPr>
        <w:spacing w:before="100" w:beforeAutospacing="0" w:after="10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  <w:r w:rsidRPr="00EE25E8">
        <w:rPr>
          <w:rFonts w:ascii="Arial Narrow" w:hAnsi="Arial Narrow"/>
          <w:b/>
          <w:bCs/>
          <w:sz w:val="24"/>
          <w:szCs w:val="24"/>
          <w:lang w:val="it-IT"/>
        </w:rPr>
        <w:t>Carlos Muño</w:t>
      </w:r>
      <w:r w:rsidR="00034654">
        <w:rPr>
          <w:rFonts w:ascii="Arial Narrow" w:hAnsi="Arial Narrow"/>
          <w:b/>
          <w:bCs/>
          <w:sz w:val="24"/>
          <w:szCs w:val="24"/>
          <w:lang w:val="it-IT"/>
        </w:rPr>
        <w:t>z</w:t>
      </w:r>
      <w:r w:rsidRPr="00EE25E8">
        <w:rPr>
          <w:rFonts w:ascii="Arial Narrow" w:hAnsi="Arial Narrow"/>
          <w:b/>
          <w:bCs/>
          <w:sz w:val="24"/>
          <w:szCs w:val="24"/>
          <w:lang w:val="it-IT"/>
        </w:rPr>
        <w:t xml:space="preserve">, </w:t>
      </w:r>
      <w:r w:rsidR="002F79B7">
        <w:rPr>
          <w:rFonts w:ascii="Arial Narrow" w:hAnsi="Arial Narrow"/>
          <w:b/>
          <w:bCs/>
          <w:sz w:val="24"/>
          <w:szCs w:val="24"/>
          <w:lang w:val="it-IT"/>
        </w:rPr>
        <w:t>Presidente e Fondatore di Volotea</w:t>
      </w:r>
      <w:r w:rsidRPr="00EE25E8">
        <w:rPr>
          <w:rFonts w:ascii="Arial Narrow" w:hAnsi="Arial Narrow"/>
          <w:b/>
          <w:bCs/>
          <w:sz w:val="24"/>
          <w:szCs w:val="24"/>
          <w:lang w:val="it-IT"/>
        </w:rPr>
        <w:t xml:space="preserve">: </w:t>
      </w:r>
      <w:r w:rsidR="00B606D7" w:rsidRPr="00EE25E8">
        <w:rPr>
          <w:rFonts w:ascii="Arial Narrow" w:hAnsi="Arial Narrow"/>
          <w:b/>
          <w:bCs/>
          <w:sz w:val="24"/>
          <w:szCs w:val="24"/>
          <w:lang w:val="it-IT"/>
        </w:rPr>
        <w:t xml:space="preserve">“È un passo importante nei nostri piani di crescita sempre più </w:t>
      </w:r>
      <w:r>
        <w:rPr>
          <w:rFonts w:ascii="Arial Narrow" w:hAnsi="Arial Narrow"/>
          <w:b/>
          <w:bCs/>
          <w:sz w:val="24"/>
          <w:szCs w:val="24"/>
          <w:lang w:val="it-IT"/>
        </w:rPr>
        <w:t>ampi</w:t>
      </w:r>
      <w:r w:rsidRPr="00EE25E8">
        <w:rPr>
          <w:rFonts w:ascii="Arial Narrow" w:hAnsi="Arial Narrow"/>
          <w:b/>
          <w:bCs/>
          <w:sz w:val="24"/>
          <w:szCs w:val="24"/>
          <w:lang w:val="it-IT"/>
        </w:rPr>
        <w:t xml:space="preserve"> in Europa</w:t>
      </w:r>
      <w:r w:rsidR="00B606D7" w:rsidRPr="00EE25E8">
        <w:rPr>
          <w:rFonts w:ascii="Arial Narrow" w:hAnsi="Arial Narrow"/>
          <w:b/>
          <w:bCs/>
          <w:sz w:val="24"/>
          <w:szCs w:val="24"/>
          <w:lang w:val="it-IT"/>
        </w:rPr>
        <w:t>”</w:t>
      </w:r>
    </w:p>
    <w:p w14:paraId="48FCE00D" w14:textId="2193F855" w:rsidR="006638EA" w:rsidRPr="00EE25E8" w:rsidRDefault="00EE25E8" w:rsidP="0057306F">
      <w:pPr>
        <w:pStyle w:val="Paragrafoelenco"/>
        <w:numPr>
          <w:ilvl w:val="0"/>
          <w:numId w:val="32"/>
        </w:numPr>
        <w:spacing w:before="100" w:beforeAutospacing="0" w:after="10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  <w:r>
        <w:rPr>
          <w:rFonts w:ascii="Arial Narrow" w:hAnsi="Arial Narrow"/>
          <w:b/>
          <w:bCs/>
          <w:sz w:val="24"/>
          <w:szCs w:val="24"/>
          <w:lang w:val="it-IT"/>
        </w:rPr>
        <w:t xml:space="preserve">“Aumenta significativamente la disponibilità di voli diretti </w:t>
      </w:r>
      <w:r w:rsidR="00034654">
        <w:rPr>
          <w:rFonts w:ascii="Arial Narrow" w:hAnsi="Arial Narrow"/>
          <w:b/>
          <w:bCs/>
          <w:sz w:val="24"/>
          <w:szCs w:val="24"/>
          <w:lang w:val="it-IT"/>
        </w:rPr>
        <w:t xml:space="preserve">in </w:t>
      </w:r>
      <w:r>
        <w:rPr>
          <w:rFonts w:ascii="Arial Narrow" w:hAnsi="Arial Narrow"/>
          <w:b/>
          <w:bCs/>
          <w:sz w:val="24"/>
          <w:szCs w:val="24"/>
          <w:lang w:val="it-IT"/>
        </w:rPr>
        <w:t xml:space="preserve">Europa” ha affermato </w:t>
      </w:r>
      <w:r w:rsidRPr="00EE25E8">
        <w:rPr>
          <w:rFonts w:ascii="Arial Narrow" w:hAnsi="Arial Narrow"/>
          <w:b/>
          <w:bCs/>
          <w:sz w:val="24"/>
          <w:szCs w:val="24"/>
          <w:lang w:val="it-IT"/>
        </w:rPr>
        <w:t xml:space="preserve">Jens </w:t>
      </w:r>
      <w:proofErr w:type="spellStart"/>
      <w:r w:rsidRPr="00EE25E8">
        <w:rPr>
          <w:rFonts w:ascii="Arial Narrow" w:hAnsi="Arial Narrow"/>
          <w:b/>
          <w:bCs/>
          <w:sz w:val="24"/>
          <w:szCs w:val="24"/>
          <w:lang w:val="it-IT"/>
        </w:rPr>
        <w:t>Bischof</w:t>
      </w:r>
      <w:proofErr w:type="spellEnd"/>
      <w:r>
        <w:rPr>
          <w:rFonts w:ascii="Arial Narrow" w:hAnsi="Arial Narrow"/>
          <w:b/>
          <w:bCs/>
          <w:sz w:val="24"/>
          <w:szCs w:val="24"/>
          <w:lang w:val="it-IT"/>
        </w:rPr>
        <w:t xml:space="preserve">, CEO di </w:t>
      </w:r>
      <w:proofErr w:type="spellStart"/>
      <w:r>
        <w:rPr>
          <w:rFonts w:ascii="Arial Narrow" w:hAnsi="Arial Narrow"/>
          <w:b/>
          <w:bCs/>
          <w:sz w:val="24"/>
          <w:szCs w:val="24"/>
          <w:lang w:val="it-IT"/>
        </w:rPr>
        <w:t>Eurowings</w:t>
      </w:r>
      <w:proofErr w:type="spellEnd"/>
    </w:p>
    <w:p w14:paraId="3624A707" w14:textId="57662D22" w:rsidR="00EE25E8" w:rsidRPr="0057306F" w:rsidRDefault="00E3005C" w:rsidP="0057306F">
      <w:pPr>
        <w:pStyle w:val="Paragrafoelenco"/>
        <w:spacing w:before="100" w:after="100"/>
        <w:ind w:left="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  <w:r w:rsidRPr="0057306F">
        <w:rPr>
          <w:rFonts w:ascii="Arial Narrow" w:hAnsi="Arial Narrow"/>
          <w:b/>
          <w:bCs/>
          <w:sz w:val="24"/>
          <w:szCs w:val="24"/>
          <w:lang w:val="it-IT"/>
        </w:rPr>
        <w:lastRenderedPageBreak/>
        <w:t>Barcellona</w:t>
      </w:r>
      <w:r w:rsidR="0023024C" w:rsidRPr="0057306F">
        <w:rPr>
          <w:rFonts w:ascii="Arial Narrow" w:hAnsi="Arial Narrow"/>
          <w:b/>
          <w:bCs/>
          <w:sz w:val="24"/>
          <w:szCs w:val="24"/>
          <w:lang w:val="it-IT"/>
        </w:rPr>
        <w:t>/Colonia</w:t>
      </w:r>
      <w:r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, </w:t>
      </w:r>
      <w:r w:rsidR="00EE25E8" w:rsidRPr="0057306F">
        <w:rPr>
          <w:rFonts w:ascii="Arial Narrow" w:hAnsi="Arial Narrow"/>
          <w:b/>
          <w:bCs/>
          <w:sz w:val="24"/>
          <w:szCs w:val="24"/>
          <w:lang w:val="it-IT"/>
        </w:rPr>
        <w:t>1</w:t>
      </w:r>
      <w:r w:rsidR="0029374D">
        <w:rPr>
          <w:rFonts w:ascii="Arial Narrow" w:hAnsi="Arial Narrow"/>
          <w:b/>
          <w:bCs/>
          <w:sz w:val="24"/>
          <w:szCs w:val="24"/>
          <w:lang w:val="it-IT"/>
        </w:rPr>
        <w:t>7</w:t>
      </w:r>
      <w:r w:rsidR="0023024C"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 </w:t>
      </w:r>
      <w:r w:rsidR="00EE25E8" w:rsidRPr="0057306F">
        <w:rPr>
          <w:rFonts w:ascii="Arial Narrow" w:hAnsi="Arial Narrow"/>
          <w:b/>
          <w:bCs/>
          <w:sz w:val="24"/>
          <w:szCs w:val="24"/>
          <w:lang w:val="it-IT"/>
        </w:rPr>
        <w:t>maggio</w:t>
      </w:r>
      <w:r w:rsidR="00034654">
        <w:rPr>
          <w:rFonts w:ascii="Arial Narrow" w:hAnsi="Arial Narrow"/>
          <w:b/>
          <w:bCs/>
          <w:sz w:val="24"/>
          <w:szCs w:val="24"/>
          <w:lang w:val="it-IT"/>
        </w:rPr>
        <w:t xml:space="preserve"> 2023</w:t>
      </w:r>
      <w:r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 – </w:t>
      </w:r>
      <w:r w:rsidR="00EE25E8"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È stato </w:t>
      </w:r>
      <w:r w:rsidR="00034654">
        <w:rPr>
          <w:rFonts w:ascii="Arial Narrow" w:hAnsi="Arial Narrow"/>
          <w:b/>
          <w:bCs/>
          <w:sz w:val="24"/>
          <w:szCs w:val="24"/>
          <w:lang w:val="it-IT"/>
        </w:rPr>
        <w:t xml:space="preserve">siglato </w:t>
      </w:r>
      <w:r w:rsidR="00EE25E8"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ufficialmente l’accordo commerciale tra </w:t>
      </w:r>
      <w:r w:rsidRPr="0057306F">
        <w:rPr>
          <w:rFonts w:ascii="Arial Narrow" w:hAnsi="Arial Narrow"/>
          <w:b/>
          <w:bCs/>
          <w:sz w:val="24"/>
          <w:szCs w:val="24"/>
          <w:lang w:val="it-IT"/>
        </w:rPr>
        <w:t>Volotea</w:t>
      </w:r>
      <w:r w:rsidR="00F055BB"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, </w:t>
      </w:r>
      <w:r w:rsidR="006531CC" w:rsidRPr="0057306F">
        <w:rPr>
          <w:rFonts w:ascii="Arial Narrow" w:hAnsi="Arial Narrow"/>
          <w:b/>
          <w:bCs/>
          <w:sz w:val="24"/>
          <w:szCs w:val="24"/>
          <w:lang w:val="it-IT"/>
        </w:rPr>
        <w:t>la compagnia aerea low-cost spagnola delle piccole e medie città europee</w:t>
      </w:r>
      <w:r w:rsidR="00F055BB"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, ed </w:t>
      </w:r>
      <w:proofErr w:type="spellStart"/>
      <w:r w:rsidR="00F055BB" w:rsidRPr="0057306F">
        <w:rPr>
          <w:rFonts w:ascii="Arial Narrow" w:hAnsi="Arial Narrow"/>
          <w:b/>
          <w:bCs/>
          <w:sz w:val="24"/>
          <w:szCs w:val="24"/>
          <w:lang w:val="it-IT"/>
        </w:rPr>
        <w:t>Eurowings</w:t>
      </w:r>
      <w:proofErr w:type="spellEnd"/>
      <w:r w:rsidR="00AD51FD" w:rsidRPr="0057306F">
        <w:rPr>
          <w:rFonts w:ascii="Arial Narrow" w:hAnsi="Arial Narrow"/>
          <w:b/>
          <w:bCs/>
          <w:sz w:val="24"/>
          <w:szCs w:val="24"/>
          <w:lang w:val="it-IT"/>
        </w:rPr>
        <w:t>,</w:t>
      </w:r>
      <w:r w:rsidR="00F055BB"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 </w:t>
      </w:r>
      <w:r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il vettore </w:t>
      </w:r>
      <w:proofErr w:type="spellStart"/>
      <w:r w:rsidRPr="0057306F">
        <w:rPr>
          <w:rFonts w:ascii="Arial Narrow" w:hAnsi="Arial Narrow"/>
          <w:b/>
          <w:bCs/>
          <w:sz w:val="24"/>
          <w:szCs w:val="24"/>
          <w:lang w:val="it-IT"/>
        </w:rPr>
        <w:t>value</w:t>
      </w:r>
      <w:proofErr w:type="spellEnd"/>
      <w:r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 </w:t>
      </w:r>
      <w:r w:rsidR="006531CC"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per l’Europa </w:t>
      </w:r>
      <w:r w:rsidRPr="0057306F">
        <w:rPr>
          <w:rFonts w:ascii="Arial Narrow" w:hAnsi="Arial Narrow"/>
          <w:b/>
          <w:bCs/>
          <w:sz w:val="24"/>
          <w:szCs w:val="24"/>
          <w:lang w:val="it-IT"/>
        </w:rPr>
        <w:t>del Gruppo Lufthansa</w:t>
      </w:r>
      <w:r w:rsidR="00EE25E8" w:rsidRPr="0057306F">
        <w:rPr>
          <w:rFonts w:ascii="Arial Narrow" w:hAnsi="Arial Narrow"/>
          <w:b/>
          <w:bCs/>
          <w:sz w:val="24"/>
          <w:szCs w:val="24"/>
          <w:lang w:val="it-IT"/>
        </w:rPr>
        <w:t>.</w:t>
      </w:r>
    </w:p>
    <w:p w14:paraId="15241B3C" w14:textId="77777777" w:rsidR="00EE25E8" w:rsidRPr="0057306F" w:rsidRDefault="00EE25E8" w:rsidP="0057306F">
      <w:pPr>
        <w:pStyle w:val="Paragrafoelenco"/>
        <w:spacing w:before="100" w:after="100"/>
        <w:ind w:left="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147AA195" w14:textId="4BF0EBB8" w:rsidR="00EE25E8" w:rsidRPr="0057306F" w:rsidRDefault="00EE25E8" w:rsidP="0057306F">
      <w:pPr>
        <w:pStyle w:val="Paragrafoelenco"/>
        <w:spacing w:before="100" w:after="100"/>
        <w:ind w:left="0"/>
        <w:jc w:val="both"/>
        <w:rPr>
          <w:rFonts w:ascii="Arial Narrow" w:hAnsi="Arial Narrow"/>
          <w:sz w:val="24"/>
          <w:szCs w:val="24"/>
          <w:lang w:val="it-IT"/>
        </w:rPr>
      </w:pPr>
      <w:r w:rsidRPr="0057306F">
        <w:rPr>
          <w:rFonts w:ascii="Arial Narrow" w:hAnsi="Arial Narrow"/>
          <w:sz w:val="24"/>
          <w:szCs w:val="24"/>
          <w:lang w:val="it-IT"/>
        </w:rPr>
        <w:t>Successivamente all</w:t>
      </w:r>
      <w:r w:rsidR="00E0284E">
        <w:rPr>
          <w:rFonts w:ascii="Arial Narrow" w:hAnsi="Arial Narrow"/>
          <w:sz w:val="24"/>
          <w:szCs w:val="24"/>
          <w:lang w:val="it-IT"/>
        </w:rPr>
        <w:t>a lettera di intenti siglata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 lo scorso marzo, è stato </w:t>
      </w:r>
      <w:r w:rsidR="00B45FDB">
        <w:rPr>
          <w:rFonts w:ascii="Arial Narrow" w:hAnsi="Arial Narrow"/>
          <w:sz w:val="24"/>
          <w:szCs w:val="24"/>
          <w:lang w:val="it-IT"/>
        </w:rPr>
        <w:t>ufficialmente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 firmato il relativo accordo</w:t>
      </w:r>
      <w:r w:rsidR="00034654">
        <w:rPr>
          <w:rFonts w:ascii="Arial Narrow" w:hAnsi="Arial Narrow"/>
          <w:sz w:val="24"/>
          <w:szCs w:val="24"/>
          <w:lang w:val="it-IT"/>
        </w:rPr>
        <w:t xml:space="preserve"> commerciale, che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 </w:t>
      </w:r>
      <w:r w:rsidR="00641E17" w:rsidRPr="0057306F">
        <w:rPr>
          <w:rFonts w:ascii="Arial Narrow" w:hAnsi="Arial Narrow"/>
          <w:sz w:val="24"/>
          <w:szCs w:val="24"/>
          <w:lang w:val="it-IT"/>
        </w:rPr>
        <w:t>prevede l’acquisto d</w:t>
      </w:r>
      <w:r w:rsidR="00832AAA">
        <w:rPr>
          <w:rFonts w:ascii="Arial Narrow" w:hAnsi="Arial Narrow"/>
          <w:sz w:val="24"/>
          <w:szCs w:val="24"/>
          <w:lang w:val="it-IT"/>
        </w:rPr>
        <w:t>i</w:t>
      </w:r>
      <w:r w:rsidR="00641E17" w:rsidRPr="0057306F">
        <w:rPr>
          <w:rFonts w:ascii="Arial Narrow" w:hAnsi="Arial Narrow"/>
          <w:sz w:val="24"/>
          <w:szCs w:val="24"/>
          <w:lang w:val="it-IT"/>
        </w:rPr>
        <w:t xml:space="preserve"> biglietti per voli verso 104 rotte operate da </w:t>
      </w:r>
      <w:proofErr w:type="spellStart"/>
      <w:r w:rsidR="00641E17" w:rsidRPr="0057306F">
        <w:rPr>
          <w:rFonts w:ascii="Arial Narrow" w:hAnsi="Arial Narrow"/>
          <w:sz w:val="24"/>
          <w:szCs w:val="24"/>
          <w:lang w:val="it-IT"/>
        </w:rPr>
        <w:t>Eurowings</w:t>
      </w:r>
      <w:proofErr w:type="spellEnd"/>
      <w:r w:rsidR="00641E17" w:rsidRPr="0057306F">
        <w:rPr>
          <w:rFonts w:ascii="Arial Narrow" w:hAnsi="Arial Narrow"/>
          <w:sz w:val="24"/>
          <w:szCs w:val="24"/>
          <w:lang w:val="it-IT"/>
        </w:rPr>
        <w:t xml:space="preserve"> e 4</w:t>
      </w:r>
      <w:r w:rsidR="0037034E">
        <w:rPr>
          <w:rFonts w:ascii="Arial Narrow" w:hAnsi="Arial Narrow"/>
          <w:sz w:val="24"/>
          <w:szCs w:val="24"/>
          <w:lang w:val="it-IT"/>
        </w:rPr>
        <w:t>6</w:t>
      </w:r>
      <w:r w:rsidR="00641E17" w:rsidRPr="0057306F">
        <w:rPr>
          <w:rFonts w:ascii="Arial Narrow" w:hAnsi="Arial Narrow"/>
          <w:sz w:val="24"/>
          <w:szCs w:val="24"/>
          <w:lang w:val="it-IT"/>
        </w:rPr>
        <w:t xml:space="preserve"> effettuate da Volotea</w:t>
      </w:r>
      <w:r w:rsidR="0037034E">
        <w:rPr>
          <w:rFonts w:ascii="Arial Narrow" w:hAnsi="Arial Narrow"/>
          <w:sz w:val="24"/>
          <w:szCs w:val="24"/>
          <w:lang w:val="it-IT"/>
        </w:rPr>
        <w:t>, per un totale di 150 rotte europee</w:t>
      </w:r>
      <w:r w:rsidR="00641E17" w:rsidRPr="0057306F">
        <w:rPr>
          <w:rFonts w:ascii="Arial Narrow" w:hAnsi="Arial Narrow"/>
          <w:sz w:val="24"/>
          <w:szCs w:val="24"/>
          <w:lang w:val="it-IT"/>
        </w:rPr>
        <w:t xml:space="preserve">. Poiché </w:t>
      </w:r>
      <w:r w:rsidR="00C26C7C">
        <w:rPr>
          <w:rFonts w:ascii="Arial Narrow" w:hAnsi="Arial Narrow"/>
          <w:sz w:val="24"/>
          <w:szCs w:val="24"/>
          <w:lang w:val="it-IT"/>
        </w:rPr>
        <w:t xml:space="preserve">i network </w:t>
      </w:r>
      <w:r w:rsidR="00A56315" w:rsidRPr="0057306F">
        <w:rPr>
          <w:rFonts w:ascii="Arial Narrow" w:hAnsi="Arial Narrow"/>
          <w:sz w:val="24"/>
          <w:szCs w:val="24"/>
          <w:lang w:val="it-IT"/>
        </w:rPr>
        <w:t xml:space="preserve">delle due compagnie </w:t>
      </w:r>
      <w:r w:rsidR="00E1581E" w:rsidRPr="0057306F">
        <w:rPr>
          <w:rFonts w:ascii="Arial Narrow" w:hAnsi="Arial Narrow"/>
          <w:sz w:val="24"/>
          <w:szCs w:val="24"/>
          <w:lang w:val="it-IT"/>
        </w:rPr>
        <w:t xml:space="preserve">non </w:t>
      </w:r>
      <w:r w:rsidR="00034654">
        <w:rPr>
          <w:rFonts w:ascii="Arial Narrow" w:hAnsi="Arial Narrow"/>
          <w:sz w:val="24"/>
          <w:szCs w:val="24"/>
          <w:lang w:val="it-IT"/>
        </w:rPr>
        <w:t>si sovrappongono</w:t>
      </w:r>
      <w:r w:rsidR="00A56315" w:rsidRPr="0057306F">
        <w:rPr>
          <w:rFonts w:ascii="Arial Narrow" w:hAnsi="Arial Narrow"/>
          <w:sz w:val="24"/>
          <w:szCs w:val="24"/>
          <w:lang w:val="it-IT"/>
        </w:rPr>
        <w:t xml:space="preserve">, l’accordo porterà a una forte crescita nell’offerta voli </w:t>
      </w:r>
      <w:r w:rsidR="00034654">
        <w:rPr>
          <w:rFonts w:ascii="Arial Narrow" w:hAnsi="Arial Narrow"/>
          <w:sz w:val="24"/>
          <w:szCs w:val="24"/>
          <w:lang w:val="it-IT"/>
        </w:rPr>
        <w:t xml:space="preserve">sia </w:t>
      </w:r>
      <w:r w:rsidR="00E1581E" w:rsidRPr="0057306F">
        <w:rPr>
          <w:rFonts w:ascii="Arial Narrow" w:hAnsi="Arial Narrow"/>
          <w:sz w:val="24"/>
          <w:szCs w:val="24"/>
          <w:lang w:val="it-IT"/>
        </w:rPr>
        <w:t>su</w:t>
      </w:r>
      <w:r w:rsidR="00034654">
        <w:rPr>
          <w:rFonts w:ascii="Arial Narrow" w:hAnsi="Arial Narrow"/>
          <w:sz w:val="24"/>
          <w:szCs w:val="24"/>
          <w:lang w:val="it-IT"/>
        </w:rPr>
        <w:t>l</w:t>
      </w:r>
      <w:r w:rsidR="00E1581E" w:rsidRPr="0057306F">
        <w:rPr>
          <w:rFonts w:ascii="Arial Narrow" w:hAnsi="Arial Narrow"/>
          <w:sz w:val="24"/>
          <w:szCs w:val="24"/>
          <w:lang w:val="it-IT"/>
        </w:rPr>
        <w:t xml:space="preserve"> sit</w:t>
      </w:r>
      <w:r w:rsidR="00034654">
        <w:rPr>
          <w:rFonts w:ascii="Arial Narrow" w:hAnsi="Arial Narrow"/>
          <w:sz w:val="24"/>
          <w:szCs w:val="24"/>
          <w:lang w:val="it-IT"/>
        </w:rPr>
        <w:t>o</w:t>
      </w:r>
      <w:r w:rsidR="00E1581E" w:rsidRPr="0057306F">
        <w:rPr>
          <w:rFonts w:ascii="Arial Narrow" w:hAnsi="Arial Narrow"/>
          <w:sz w:val="24"/>
          <w:szCs w:val="24"/>
          <w:lang w:val="it-IT"/>
        </w:rPr>
        <w:t xml:space="preserve"> di Volotea </w:t>
      </w:r>
      <w:r w:rsidR="00034654">
        <w:rPr>
          <w:rFonts w:ascii="Arial Narrow" w:hAnsi="Arial Narrow"/>
          <w:sz w:val="24"/>
          <w:szCs w:val="24"/>
          <w:lang w:val="it-IT"/>
        </w:rPr>
        <w:t>che sul sito</w:t>
      </w:r>
      <w:r w:rsidR="00E1581E" w:rsidRPr="0057306F">
        <w:rPr>
          <w:rFonts w:ascii="Arial Narrow" w:hAnsi="Arial Narrow"/>
          <w:sz w:val="24"/>
          <w:szCs w:val="24"/>
          <w:lang w:val="it-IT"/>
        </w:rPr>
        <w:t xml:space="preserve"> del più grande vettore turistico</w:t>
      </w:r>
      <w:r w:rsidR="00034654">
        <w:rPr>
          <w:rFonts w:ascii="Arial Narrow" w:hAnsi="Arial Narrow"/>
          <w:sz w:val="24"/>
          <w:szCs w:val="24"/>
          <w:lang w:val="it-IT"/>
        </w:rPr>
        <w:t xml:space="preserve"> tedesco</w:t>
      </w:r>
      <w:r w:rsidR="00E1581E" w:rsidRPr="0057306F">
        <w:rPr>
          <w:rFonts w:ascii="Arial Narrow" w:hAnsi="Arial Narrow"/>
          <w:sz w:val="24"/>
          <w:szCs w:val="24"/>
          <w:lang w:val="it-IT"/>
        </w:rPr>
        <w:t xml:space="preserve">. </w:t>
      </w:r>
    </w:p>
    <w:p w14:paraId="2AD9C8B7" w14:textId="77777777" w:rsidR="00EE25E8" w:rsidRPr="0057306F" w:rsidRDefault="00EE25E8" w:rsidP="0057306F">
      <w:pPr>
        <w:pStyle w:val="Paragrafoelenco"/>
        <w:spacing w:before="100" w:after="100"/>
        <w:ind w:left="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0A6375C6" w14:textId="02D90F0B" w:rsidR="00E1581E" w:rsidRPr="0057306F" w:rsidRDefault="00E1581E" w:rsidP="0057306F">
      <w:pPr>
        <w:pStyle w:val="Paragrafoelenco"/>
        <w:spacing w:before="100" w:after="100"/>
        <w:ind w:left="0"/>
        <w:jc w:val="both"/>
        <w:rPr>
          <w:rFonts w:ascii="Arial Narrow" w:hAnsi="Arial Narrow"/>
          <w:sz w:val="24"/>
          <w:szCs w:val="24"/>
          <w:lang w:val="it-IT"/>
        </w:rPr>
      </w:pPr>
      <w:r w:rsidRPr="0057306F">
        <w:rPr>
          <w:rFonts w:ascii="Arial Narrow" w:hAnsi="Arial Narrow"/>
          <w:sz w:val="24"/>
          <w:szCs w:val="24"/>
          <w:lang w:val="it-IT"/>
        </w:rPr>
        <w:t xml:space="preserve">Tra i </w:t>
      </w:r>
      <w:r w:rsidR="00034654">
        <w:rPr>
          <w:rFonts w:ascii="Arial Narrow" w:hAnsi="Arial Narrow"/>
          <w:sz w:val="24"/>
          <w:szCs w:val="24"/>
          <w:lang w:val="it-IT"/>
        </w:rPr>
        <w:t>voli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 sono presenti </w:t>
      </w:r>
      <w:proofErr w:type="gramStart"/>
      <w:r w:rsidRPr="0057306F">
        <w:rPr>
          <w:rFonts w:ascii="Arial Narrow" w:hAnsi="Arial Narrow"/>
          <w:sz w:val="24"/>
          <w:szCs w:val="24"/>
          <w:lang w:val="it-IT"/>
        </w:rPr>
        <w:t>8</w:t>
      </w:r>
      <w:proofErr w:type="gramEnd"/>
      <w:r w:rsidRPr="0057306F">
        <w:rPr>
          <w:rFonts w:ascii="Arial Narrow" w:hAnsi="Arial Narrow"/>
          <w:sz w:val="24"/>
          <w:szCs w:val="24"/>
          <w:lang w:val="it-IT"/>
        </w:rPr>
        <w:t xml:space="preserve"> nuove rotte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 operate da Volotea</w:t>
      </w:r>
      <w:r w:rsidR="00034654">
        <w:rPr>
          <w:rFonts w:ascii="Arial Narrow" w:hAnsi="Arial Narrow"/>
          <w:sz w:val="24"/>
          <w:szCs w:val="24"/>
          <w:lang w:val="it-IT"/>
        </w:rPr>
        <w:t xml:space="preserve"> che, a partire da fine maggio o metà ottobre, </w:t>
      </w:r>
      <w:r w:rsidR="00F00FBB" w:rsidRPr="0057306F">
        <w:rPr>
          <w:rFonts w:ascii="Arial Narrow" w:hAnsi="Arial Narrow"/>
          <w:sz w:val="24"/>
          <w:szCs w:val="24"/>
          <w:lang w:val="it-IT"/>
        </w:rPr>
        <w:t>colleg</w:t>
      </w:r>
      <w:r w:rsidR="00034654">
        <w:rPr>
          <w:rFonts w:ascii="Arial Narrow" w:hAnsi="Arial Narrow"/>
          <w:sz w:val="24"/>
          <w:szCs w:val="24"/>
          <w:lang w:val="it-IT"/>
        </w:rPr>
        <w:t>heranno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 aeroporti tedeschi come Berlino, </w:t>
      </w:r>
      <w:r w:rsidR="002F79B7" w:rsidRPr="0057306F">
        <w:rPr>
          <w:rFonts w:ascii="Arial Narrow" w:hAnsi="Arial Narrow"/>
          <w:sz w:val="24"/>
          <w:szCs w:val="24"/>
          <w:lang w:val="it-IT"/>
        </w:rPr>
        <w:t>Düsseldorf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, Amburgo e Stoccarda direttamente con città francesi e italiane. </w:t>
      </w:r>
      <w:r w:rsidR="00622CC7">
        <w:rPr>
          <w:rFonts w:ascii="Arial Narrow" w:hAnsi="Arial Narrow"/>
          <w:sz w:val="24"/>
          <w:szCs w:val="24"/>
          <w:lang w:val="it-IT"/>
        </w:rPr>
        <w:t>Cos</w:t>
      </w:r>
      <w:r w:rsidR="001E40BA">
        <w:rPr>
          <w:rFonts w:ascii="Arial Narrow" w:hAnsi="Arial Narrow"/>
          <w:sz w:val="24"/>
          <w:szCs w:val="24"/>
          <w:lang w:val="it-IT"/>
        </w:rPr>
        <w:t>ì</w:t>
      </w:r>
      <w:r w:rsidR="00034654">
        <w:rPr>
          <w:rFonts w:ascii="Arial Narrow" w:hAnsi="Arial Narrow"/>
          <w:sz w:val="24"/>
          <w:szCs w:val="24"/>
          <w:lang w:val="it-IT"/>
        </w:rPr>
        <w:t>, grazie a Volotea</w:t>
      </w:r>
      <w:r w:rsidR="00622CC7">
        <w:rPr>
          <w:rFonts w:ascii="Arial Narrow" w:hAnsi="Arial Narrow"/>
          <w:sz w:val="24"/>
          <w:szCs w:val="24"/>
          <w:lang w:val="it-IT"/>
        </w:rPr>
        <w:t>,</w:t>
      </w:r>
      <w:r w:rsidR="00034654">
        <w:rPr>
          <w:rFonts w:ascii="Arial Narrow" w:hAnsi="Arial Narrow"/>
          <w:sz w:val="24"/>
          <w:szCs w:val="24"/>
          <w:lang w:val="it-IT"/>
        </w:rPr>
        <w:t xml:space="preserve"> </w:t>
      </w:r>
      <w:r w:rsidR="00034654" w:rsidRPr="0057306F">
        <w:rPr>
          <w:rFonts w:ascii="Arial Narrow" w:hAnsi="Arial Narrow"/>
          <w:sz w:val="24"/>
          <w:szCs w:val="24"/>
          <w:lang w:val="it-IT"/>
        </w:rPr>
        <w:t>saranno raggiungibili senza scalo dalla Germania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 anche Bordeaux, Lione, Nantes, Firenze e Verona</w:t>
      </w:r>
      <w:r w:rsidR="00034654">
        <w:rPr>
          <w:rFonts w:ascii="Arial Narrow" w:hAnsi="Arial Narrow"/>
          <w:sz w:val="24"/>
          <w:szCs w:val="24"/>
          <w:lang w:val="it-IT"/>
        </w:rPr>
        <w:t>.</w:t>
      </w:r>
    </w:p>
    <w:p w14:paraId="757E4E8B" w14:textId="77777777" w:rsidR="00E1581E" w:rsidRPr="0057306F" w:rsidRDefault="00E1581E" w:rsidP="0057306F">
      <w:pPr>
        <w:pStyle w:val="Paragrafoelenco"/>
        <w:spacing w:before="100" w:after="100"/>
        <w:ind w:left="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5A5829A5" w14:textId="73B98323" w:rsidR="00E3005C" w:rsidRPr="0057306F" w:rsidRDefault="008135BF" w:rsidP="0057306F">
      <w:pPr>
        <w:pStyle w:val="Paragrafoelenco"/>
        <w:spacing w:beforeAutospacing="0"/>
        <w:ind w:left="0"/>
        <w:jc w:val="both"/>
        <w:rPr>
          <w:rFonts w:ascii="Arial Narrow" w:hAnsi="Arial Narrow"/>
          <w:sz w:val="24"/>
          <w:szCs w:val="24"/>
          <w:lang w:val="it-IT"/>
        </w:rPr>
      </w:pPr>
      <w:r w:rsidRPr="0057306F">
        <w:rPr>
          <w:rFonts w:ascii="Arial Narrow" w:hAnsi="Arial Narrow"/>
          <w:b/>
          <w:bCs/>
          <w:i/>
          <w:iCs/>
          <w:sz w:val="24"/>
          <w:szCs w:val="24"/>
          <w:lang w:val="it-IT"/>
        </w:rPr>
        <w:t>Carlos Muñoz, Presidente e Fondatore di Volotea, ha affermato</w:t>
      </w:r>
      <w:r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: 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“Siamo entusiasti di ufficializzare la nostra partnership con </w:t>
      </w:r>
      <w:proofErr w:type="spellStart"/>
      <w:r w:rsidR="00F00FBB" w:rsidRPr="0057306F">
        <w:rPr>
          <w:rFonts w:ascii="Arial Narrow" w:hAnsi="Arial Narrow"/>
          <w:sz w:val="24"/>
          <w:szCs w:val="24"/>
          <w:lang w:val="it-IT"/>
        </w:rPr>
        <w:t>Eurowings</w:t>
      </w:r>
      <w:proofErr w:type="spellEnd"/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 e di espandere la nostra presenza sul mercato tedesco</w:t>
      </w:r>
      <w:r w:rsidR="00034654">
        <w:rPr>
          <w:rFonts w:ascii="Arial Narrow" w:hAnsi="Arial Narrow"/>
          <w:sz w:val="24"/>
          <w:szCs w:val="24"/>
          <w:lang w:val="it-IT"/>
        </w:rPr>
        <w:t>. Questo è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 un passo importante nei nostri piani di crescita in Europa. </w:t>
      </w:r>
      <w:r w:rsidR="00034654">
        <w:rPr>
          <w:rFonts w:ascii="Arial Narrow" w:hAnsi="Arial Narrow"/>
          <w:sz w:val="24"/>
          <w:szCs w:val="24"/>
          <w:lang w:val="it-IT"/>
        </w:rPr>
        <w:t>L’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accordo rappresenta </w:t>
      </w:r>
      <w:r w:rsidR="00034654">
        <w:rPr>
          <w:rFonts w:ascii="Arial Narrow" w:hAnsi="Arial Narrow"/>
          <w:sz w:val="24"/>
          <w:szCs w:val="24"/>
          <w:lang w:val="it-IT"/>
        </w:rPr>
        <w:t>un’autentica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 opportunità per Volotea di offrire a un numero ancora maggiore di clienti voli non-stop a prezzi accessibili</w:t>
      </w:r>
      <w:r w:rsidR="00034654">
        <w:rPr>
          <w:rFonts w:ascii="Arial Narrow" w:hAnsi="Arial Narrow"/>
          <w:sz w:val="24"/>
          <w:szCs w:val="24"/>
          <w:lang w:val="it-IT"/>
        </w:rPr>
        <w:t>,</w:t>
      </w:r>
      <w:r w:rsidR="00F00FBB" w:rsidRPr="0057306F">
        <w:rPr>
          <w:rFonts w:ascii="Arial Narrow" w:hAnsi="Arial Narrow"/>
          <w:sz w:val="24"/>
          <w:szCs w:val="24"/>
          <w:lang w:val="it-IT"/>
        </w:rPr>
        <w:t xml:space="preserve"> per esplorare nuove destinazioni attraverso il nostro ampio network"</w:t>
      </w:r>
      <w:r w:rsidRPr="0057306F">
        <w:rPr>
          <w:rFonts w:ascii="Arial Narrow" w:hAnsi="Arial Narrow"/>
          <w:sz w:val="24"/>
          <w:szCs w:val="24"/>
          <w:lang w:val="it-IT"/>
        </w:rPr>
        <w:t>.</w:t>
      </w:r>
    </w:p>
    <w:p w14:paraId="42E3FB1F" w14:textId="77777777" w:rsidR="00F00FBB" w:rsidRPr="0057306F" w:rsidRDefault="00F00FBB" w:rsidP="0057306F">
      <w:pPr>
        <w:pStyle w:val="Paragrafoelenco"/>
        <w:spacing w:beforeAutospacing="0"/>
        <w:ind w:left="0"/>
        <w:jc w:val="both"/>
        <w:rPr>
          <w:rFonts w:ascii="Arial Narrow" w:hAnsi="Arial Narrow"/>
          <w:b/>
          <w:bCs/>
          <w:sz w:val="24"/>
          <w:szCs w:val="24"/>
          <w:lang w:val="it-IT"/>
        </w:rPr>
      </w:pPr>
    </w:p>
    <w:p w14:paraId="2B38CE31" w14:textId="5F4CDD2D" w:rsidR="00BE761A" w:rsidRPr="0057306F" w:rsidRDefault="00F00FBB" w:rsidP="0057306F">
      <w:pPr>
        <w:pStyle w:val="Paragrafoelenco"/>
        <w:spacing w:beforeAutospacing="0"/>
        <w:ind w:left="0"/>
        <w:jc w:val="both"/>
        <w:rPr>
          <w:rFonts w:ascii="Arial Narrow" w:hAnsi="Arial Narrow"/>
          <w:sz w:val="24"/>
          <w:szCs w:val="24"/>
          <w:lang w:val="it-IT"/>
        </w:rPr>
      </w:pPr>
      <w:r w:rsidRPr="0057306F">
        <w:rPr>
          <w:rFonts w:ascii="Arial Narrow" w:hAnsi="Arial Narrow"/>
          <w:b/>
          <w:bCs/>
          <w:i/>
          <w:iCs/>
          <w:sz w:val="24"/>
          <w:szCs w:val="24"/>
          <w:lang w:val="it-IT"/>
        </w:rPr>
        <w:t xml:space="preserve">Jens </w:t>
      </w:r>
      <w:proofErr w:type="spellStart"/>
      <w:r w:rsidRPr="0057306F">
        <w:rPr>
          <w:rFonts w:ascii="Arial Narrow" w:hAnsi="Arial Narrow"/>
          <w:b/>
          <w:bCs/>
          <w:i/>
          <w:iCs/>
          <w:sz w:val="24"/>
          <w:szCs w:val="24"/>
          <w:lang w:val="it-IT"/>
        </w:rPr>
        <w:t>Bischof</w:t>
      </w:r>
      <w:proofErr w:type="spellEnd"/>
      <w:r w:rsidRPr="0057306F">
        <w:rPr>
          <w:rFonts w:ascii="Arial Narrow" w:hAnsi="Arial Narrow"/>
          <w:b/>
          <w:bCs/>
          <w:i/>
          <w:iCs/>
          <w:sz w:val="24"/>
          <w:szCs w:val="24"/>
          <w:lang w:val="it-IT"/>
        </w:rPr>
        <w:t xml:space="preserve">, CEO di </w:t>
      </w:r>
      <w:proofErr w:type="spellStart"/>
      <w:r w:rsidRPr="0057306F">
        <w:rPr>
          <w:rFonts w:ascii="Arial Narrow" w:hAnsi="Arial Narrow"/>
          <w:b/>
          <w:bCs/>
          <w:i/>
          <w:iCs/>
          <w:sz w:val="24"/>
          <w:szCs w:val="24"/>
          <w:lang w:val="it-IT"/>
        </w:rPr>
        <w:t>Eurowings</w:t>
      </w:r>
      <w:proofErr w:type="spellEnd"/>
      <w:r w:rsidRPr="0057306F">
        <w:rPr>
          <w:rFonts w:ascii="Arial Narrow" w:hAnsi="Arial Narrow"/>
          <w:sz w:val="24"/>
          <w:szCs w:val="24"/>
          <w:lang w:val="it-IT"/>
        </w:rPr>
        <w:t xml:space="preserve"> </w:t>
      </w:r>
      <w:r w:rsidRPr="0057306F">
        <w:rPr>
          <w:rFonts w:ascii="Arial Narrow" w:hAnsi="Arial Narrow"/>
          <w:b/>
          <w:bCs/>
          <w:i/>
          <w:iCs/>
          <w:sz w:val="24"/>
          <w:szCs w:val="24"/>
          <w:lang w:val="it-IT"/>
        </w:rPr>
        <w:t>ha dichiarato</w:t>
      </w:r>
      <w:r w:rsidRPr="0057306F">
        <w:rPr>
          <w:rFonts w:ascii="Arial Narrow" w:hAnsi="Arial Narrow"/>
          <w:b/>
          <w:bCs/>
          <w:sz w:val="24"/>
          <w:szCs w:val="24"/>
          <w:lang w:val="it-IT"/>
        </w:rPr>
        <w:t xml:space="preserve">: 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“La partnership con Volotea è un'altra pietra miliare </w:t>
      </w:r>
      <w:r w:rsidR="00D82471">
        <w:rPr>
          <w:rFonts w:ascii="Arial Narrow" w:hAnsi="Arial Narrow"/>
          <w:sz w:val="24"/>
          <w:szCs w:val="24"/>
          <w:lang w:val="it-IT"/>
        </w:rPr>
        <w:t xml:space="preserve">nel </w:t>
      </w:r>
      <w:r w:rsidR="0045781B">
        <w:rPr>
          <w:rFonts w:ascii="Arial Narrow" w:hAnsi="Arial Narrow"/>
          <w:sz w:val="24"/>
          <w:szCs w:val="24"/>
          <w:lang w:val="it-IT"/>
        </w:rPr>
        <w:t>concetto di</w:t>
      </w:r>
      <w:r w:rsidR="005670A0">
        <w:rPr>
          <w:rFonts w:ascii="Arial Narrow" w:hAnsi="Arial Narrow"/>
          <w:sz w:val="24"/>
          <w:szCs w:val="24"/>
          <w:lang w:val="it-IT"/>
        </w:rPr>
        <w:t xml:space="preserve"> rafforzamento </w:t>
      </w:r>
      <w:r w:rsidR="00D82471">
        <w:rPr>
          <w:rFonts w:ascii="Arial Narrow" w:hAnsi="Arial Narrow"/>
          <w:sz w:val="24"/>
          <w:szCs w:val="24"/>
          <w:lang w:val="it-IT"/>
        </w:rPr>
        <w:t>dell’</w:t>
      </w:r>
      <w:r w:rsidR="00511824">
        <w:rPr>
          <w:rFonts w:ascii="Arial Narrow" w:hAnsi="Arial Narrow"/>
          <w:sz w:val="24"/>
          <w:szCs w:val="24"/>
          <w:lang w:val="it-IT"/>
        </w:rPr>
        <w:t>“</w:t>
      </w:r>
      <w:r w:rsidR="0045781B">
        <w:rPr>
          <w:rFonts w:ascii="Arial Narrow" w:hAnsi="Arial Narrow"/>
          <w:sz w:val="24"/>
          <w:szCs w:val="24"/>
          <w:lang w:val="it-IT"/>
        </w:rPr>
        <w:t>Euro</w:t>
      </w:r>
      <w:r w:rsidR="00511824">
        <w:rPr>
          <w:rFonts w:ascii="Arial Narrow" w:hAnsi="Arial Narrow"/>
          <w:sz w:val="24"/>
          <w:szCs w:val="24"/>
          <w:lang w:val="it-IT"/>
        </w:rPr>
        <w:t>”</w:t>
      </w:r>
      <w:r w:rsidR="00B958DF">
        <w:rPr>
          <w:rFonts w:ascii="Arial Narrow" w:hAnsi="Arial Narrow"/>
          <w:sz w:val="24"/>
          <w:szCs w:val="24"/>
          <w:lang w:val="it-IT"/>
        </w:rPr>
        <w:t xml:space="preserve"> </w:t>
      </w:r>
      <w:r w:rsidR="0045781B">
        <w:rPr>
          <w:rFonts w:ascii="Arial Narrow" w:hAnsi="Arial Narrow"/>
          <w:sz w:val="24"/>
          <w:szCs w:val="24"/>
          <w:lang w:val="it-IT"/>
        </w:rPr>
        <w:t>presente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 nel marchio </w:t>
      </w:r>
      <w:proofErr w:type="spellStart"/>
      <w:r w:rsidRPr="0057306F">
        <w:rPr>
          <w:rFonts w:ascii="Arial Narrow" w:hAnsi="Arial Narrow"/>
          <w:sz w:val="24"/>
          <w:szCs w:val="24"/>
          <w:lang w:val="it-IT"/>
        </w:rPr>
        <w:t>Eurowings</w:t>
      </w:r>
      <w:proofErr w:type="spellEnd"/>
      <w:r w:rsidRPr="0057306F">
        <w:rPr>
          <w:rFonts w:ascii="Arial Narrow" w:hAnsi="Arial Narrow"/>
          <w:sz w:val="24"/>
          <w:szCs w:val="24"/>
          <w:lang w:val="it-IT"/>
        </w:rPr>
        <w:t xml:space="preserve">. </w:t>
      </w:r>
      <w:r w:rsidR="0037034E">
        <w:rPr>
          <w:rFonts w:ascii="Arial Narrow" w:hAnsi="Arial Narrow"/>
          <w:sz w:val="24"/>
          <w:szCs w:val="24"/>
          <w:lang w:val="it-IT"/>
        </w:rPr>
        <w:t>A partire da ora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, i nostri clienti potranno beneficiare di una gamma molto più ampia di voli </w:t>
      </w:r>
      <w:r w:rsidR="0045781B">
        <w:rPr>
          <w:rFonts w:ascii="Arial Narrow" w:hAnsi="Arial Narrow"/>
          <w:sz w:val="24"/>
          <w:szCs w:val="24"/>
          <w:lang w:val="it-IT"/>
        </w:rPr>
        <w:t xml:space="preserve">low-cost </w:t>
      </w:r>
      <w:r w:rsidR="0029374D">
        <w:rPr>
          <w:rFonts w:ascii="Arial Narrow" w:hAnsi="Arial Narrow"/>
          <w:sz w:val="24"/>
          <w:szCs w:val="24"/>
          <w:lang w:val="it-IT"/>
        </w:rPr>
        <w:t xml:space="preserve">e a prezzi convenienti </w:t>
      </w:r>
      <w:r w:rsidRPr="0057306F">
        <w:rPr>
          <w:rFonts w:ascii="Arial Narrow" w:hAnsi="Arial Narrow"/>
          <w:sz w:val="24"/>
          <w:szCs w:val="24"/>
          <w:lang w:val="it-IT"/>
        </w:rPr>
        <w:t xml:space="preserve">diretti in Europa. Inoltre, stiamo rafforzando in modo significativo </w:t>
      </w:r>
      <w:r w:rsidR="0045781B">
        <w:rPr>
          <w:rFonts w:ascii="Arial Narrow" w:hAnsi="Arial Narrow"/>
          <w:sz w:val="24"/>
          <w:szCs w:val="24"/>
          <w:lang w:val="it-IT"/>
        </w:rPr>
        <w:t xml:space="preserve">le opportunità </w:t>
      </w:r>
      <w:r w:rsidRPr="0057306F">
        <w:rPr>
          <w:rFonts w:ascii="Arial Narrow" w:hAnsi="Arial Narrow"/>
          <w:sz w:val="24"/>
          <w:szCs w:val="24"/>
          <w:lang w:val="it-IT"/>
        </w:rPr>
        <w:t>di vendita, in particolare nell'Europa meridionale".</w:t>
      </w:r>
    </w:p>
    <w:p w14:paraId="3719C8B8" w14:textId="073062E7" w:rsidR="00F00FBB" w:rsidRPr="0057306F" w:rsidRDefault="00F00FBB" w:rsidP="0057306F">
      <w:pPr>
        <w:pStyle w:val="Paragrafoelenco"/>
        <w:spacing w:beforeAutospacing="0"/>
        <w:ind w:left="0"/>
        <w:jc w:val="both"/>
        <w:rPr>
          <w:rFonts w:ascii="Arial Narrow" w:hAnsi="Arial Narrow"/>
          <w:sz w:val="24"/>
          <w:szCs w:val="24"/>
          <w:lang w:val="it-IT"/>
        </w:rPr>
      </w:pPr>
    </w:p>
    <w:p w14:paraId="7EA8FC57" w14:textId="7A183441" w:rsidR="008135BF" w:rsidRPr="00A51A5A" w:rsidRDefault="006523E6" w:rsidP="0057306F">
      <w:pPr>
        <w:pStyle w:val="Paragrafoelenco"/>
        <w:spacing w:beforeAutospacing="0"/>
        <w:ind w:left="0"/>
        <w:jc w:val="both"/>
        <w:rPr>
          <w:rFonts w:ascii="Arial Narrow" w:hAnsi="Arial Narrow" w:cstheme="minorHAnsi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 xml:space="preserve">I </w:t>
      </w:r>
      <w:r w:rsidR="008135BF" w:rsidRPr="0057306F">
        <w:rPr>
          <w:rFonts w:ascii="Arial Narrow" w:hAnsi="Arial Narrow"/>
          <w:sz w:val="24"/>
          <w:szCs w:val="24"/>
          <w:lang w:val="it-IT"/>
        </w:rPr>
        <w:t>voli potranno essere prenotati a partire</w:t>
      </w:r>
      <w:r>
        <w:rPr>
          <w:rFonts w:ascii="Arial Narrow" w:hAnsi="Arial Narrow"/>
          <w:sz w:val="24"/>
          <w:szCs w:val="24"/>
          <w:lang w:val="it-IT"/>
        </w:rPr>
        <w:t xml:space="preserve"> da</w:t>
      </w:r>
      <w:r w:rsidR="008135BF" w:rsidRPr="0057306F">
        <w:rPr>
          <w:rFonts w:ascii="Arial Narrow" w:hAnsi="Arial Narrow"/>
          <w:sz w:val="24"/>
          <w:szCs w:val="24"/>
          <w:lang w:val="it-IT"/>
        </w:rPr>
        <w:t xml:space="preserve"> </w:t>
      </w:r>
      <w:r>
        <w:rPr>
          <w:rFonts w:ascii="Arial Narrow" w:hAnsi="Arial Narrow"/>
          <w:sz w:val="24"/>
          <w:szCs w:val="24"/>
          <w:lang w:val="it-IT"/>
        </w:rPr>
        <w:t xml:space="preserve">oggi </w:t>
      </w:r>
      <w:r w:rsidR="008135BF" w:rsidRPr="0057306F">
        <w:rPr>
          <w:rFonts w:ascii="Arial Narrow" w:hAnsi="Arial Narrow"/>
          <w:sz w:val="24"/>
          <w:szCs w:val="24"/>
          <w:lang w:val="it-IT"/>
        </w:rPr>
        <w:t xml:space="preserve">sul sito web di </w:t>
      </w:r>
      <w:r w:rsidR="008135BF" w:rsidRPr="0057306F">
        <w:rPr>
          <w:rFonts w:ascii="Arial Narrow" w:hAnsi="Arial Narrow" w:cstheme="minorHAnsi"/>
          <w:sz w:val="24"/>
          <w:szCs w:val="24"/>
          <w:lang w:val="it-IT"/>
        </w:rPr>
        <w:t xml:space="preserve">Volotea </w:t>
      </w:r>
      <w:hyperlink r:id="rId9" w:history="1">
        <w:r w:rsidR="008135BF" w:rsidRPr="00A51A5A">
          <w:rPr>
            <w:rStyle w:val="Collegamentoipertestuale"/>
            <w:rFonts w:ascii="Arial Narrow" w:hAnsi="Arial Narrow" w:cstheme="minorHAnsi"/>
            <w:sz w:val="24"/>
            <w:szCs w:val="24"/>
            <w:lang w:val="it-IT"/>
          </w:rPr>
          <w:t>www.volotea.com</w:t>
        </w:r>
      </w:hyperlink>
      <w:r w:rsidR="008135BF" w:rsidRPr="00A51A5A">
        <w:rPr>
          <w:rStyle w:val="Collegamentoipertestuale"/>
          <w:rFonts w:ascii="Arial Narrow" w:hAnsi="Arial Narrow" w:cstheme="minorHAnsi"/>
          <w:sz w:val="24"/>
          <w:szCs w:val="24"/>
          <w:u w:val="none"/>
          <w:lang w:val="it-IT"/>
        </w:rPr>
        <w:t xml:space="preserve"> </w:t>
      </w:r>
      <w:r w:rsidR="008135BF" w:rsidRPr="00A51A5A">
        <w:rPr>
          <w:rFonts w:ascii="Arial Narrow" w:hAnsi="Arial Narrow" w:cstheme="minorHAnsi"/>
          <w:sz w:val="24"/>
          <w:szCs w:val="24"/>
          <w:lang w:val="it-IT"/>
        </w:rPr>
        <w:t xml:space="preserve">e sulla homepage di </w:t>
      </w:r>
      <w:proofErr w:type="spellStart"/>
      <w:r w:rsidR="008135BF" w:rsidRPr="00A51A5A">
        <w:rPr>
          <w:rFonts w:ascii="Arial Narrow" w:hAnsi="Arial Narrow" w:cstheme="minorHAnsi"/>
          <w:sz w:val="24"/>
          <w:szCs w:val="24"/>
          <w:lang w:val="it-IT"/>
        </w:rPr>
        <w:t>Eurowings</w:t>
      </w:r>
      <w:proofErr w:type="spellEnd"/>
      <w:r w:rsidR="008135BF" w:rsidRPr="00A51A5A">
        <w:rPr>
          <w:rFonts w:ascii="Arial Narrow" w:hAnsi="Arial Narrow" w:cstheme="minorHAnsi"/>
          <w:sz w:val="24"/>
          <w:szCs w:val="24"/>
          <w:lang w:val="it-IT"/>
        </w:rPr>
        <w:t xml:space="preserve"> </w:t>
      </w:r>
      <w:hyperlink r:id="rId10" w:history="1">
        <w:r w:rsidR="008135BF" w:rsidRPr="00A51A5A">
          <w:rPr>
            <w:rStyle w:val="Collegamentoipertestuale"/>
            <w:rFonts w:ascii="Arial Narrow" w:hAnsi="Arial Narrow" w:cstheme="minorHAnsi"/>
            <w:sz w:val="24"/>
            <w:szCs w:val="24"/>
            <w:lang w:val="it-IT"/>
          </w:rPr>
          <w:t>www.eurowings.com</w:t>
        </w:r>
      </w:hyperlink>
      <w:r w:rsidR="008135BF" w:rsidRPr="00A51A5A">
        <w:rPr>
          <w:rFonts w:ascii="Arial Narrow" w:hAnsi="Arial Narrow" w:cstheme="minorHAnsi"/>
          <w:sz w:val="24"/>
          <w:szCs w:val="24"/>
          <w:lang w:val="it-IT"/>
        </w:rPr>
        <w:t>.</w:t>
      </w:r>
    </w:p>
    <w:p w14:paraId="02D66745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3C60DB88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3332A9BC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3C529E76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3B77A17A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367DB677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61E2A402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6DD0501F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3DE19ED0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0B0532B7" w14:textId="77777777" w:rsidR="0057306F" w:rsidRDefault="0057306F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</w:p>
    <w:p w14:paraId="394E1F84" w14:textId="1396609D" w:rsidR="000A6876" w:rsidRPr="003E2751" w:rsidRDefault="006523E6" w:rsidP="00E63B8E">
      <w:pPr>
        <w:spacing w:line="360" w:lineRule="auto"/>
        <w:rPr>
          <w:rFonts w:ascii="Trade Gothic LT Std" w:hAnsi="Trade Gothic LT Std" w:cs="Arial"/>
          <w:b/>
          <w:bCs/>
          <w:sz w:val="22"/>
          <w:szCs w:val="22"/>
        </w:rPr>
      </w:pPr>
      <w:r>
        <w:rPr>
          <w:rFonts w:ascii="Trade Gothic LT Std" w:hAnsi="Trade Gothic LT Std" w:cs="Arial"/>
          <w:b/>
          <w:bCs/>
          <w:sz w:val="22"/>
          <w:szCs w:val="22"/>
        </w:rPr>
        <w:pict w14:anchorId="1306382E">
          <v:rect id="_x0000_i1025" style="width:0;height:1.5pt" o:hralign="center" o:hrstd="t" o:hr="t" fillcolor="#a0a0a0" stroked="f"/>
        </w:pict>
      </w:r>
    </w:p>
    <w:p w14:paraId="5C21EF63" w14:textId="260C9948" w:rsidR="0048534D" w:rsidRPr="003E2751" w:rsidRDefault="0048534D" w:rsidP="00FA42DE">
      <w:pPr>
        <w:spacing w:line="360" w:lineRule="auto"/>
        <w:jc w:val="both"/>
        <w:rPr>
          <w:rFonts w:ascii="Arial Narrow" w:hAnsi="Arial Narrow" w:cs="Arial"/>
          <w:b/>
          <w:sz w:val="18"/>
          <w:szCs w:val="18"/>
          <w:lang w:eastAsia="en-US"/>
        </w:rPr>
      </w:pPr>
      <w:r w:rsidRPr="003E2751">
        <w:rPr>
          <w:rFonts w:ascii="Arial Narrow" w:hAnsi="Arial Narrow" w:cs="Arial"/>
          <w:b/>
          <w:sz w:val="18"/>
          <w:szCs w:val="18"/>
          <w:lang w:eastAsia="en-US"/>
        </w:rPr>
        <w:t>VOLOTEA</w:t>
      </w:r>
    </w:p>
    <w:p w14:paraId="1CE98D09" w14:textId="5A2359C5" w:rsidR="0048534D" w:rsidRPr="003E2751" w:rsidRDefault="0048534D" w:rsidP="00FA42DE">
      <w:pPr>
        <w:spacing w:after="160" w:line="276" w:lineRule="auto"/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  <w:r w:rsidRPr="003E2751">
        <w:rPr>
          <w:rFonts w:ascii="Arial Narrow" w:hAnsi="Arial Narrow" w:cs="Arial"/>
          <w:bCs/>
          <w:sz w:val="18"/>
          <w:szCs w:val="18"/>
          <w:lang w:eastAsia="en-US"/>
        </w:rPr>
        <w:t>Volotea è stata fondata nel 2011 da Carlos Muñoz e Lázaro Ros, precedentemente fondatori di Vueling</w:t>
      </w:r>
      <w:r w:rsidR="008135BF">
        <w:rPr>
          <w:rFonts w:ascii="Arial Narrow" w:hAnsi="Arial Narrow" w:cs="Arial"/>
          <w:bCs/>
          <w:sz w:val="18"/>
          <w:szCs w:val="18"/>
          <w:lang w:eastAsia="en-US"/>
        </w:rPr>
        <w:t xml:space="preserve">. </w:t>
      </w:r>
      <w:r w:rsidR="008135BF" w:rsidRPr="008135BF">
        <w:rPr>
          <w:rFonts w:ascii="Arial Narrow" w:hAnsi="Arial Narrow" w:cs="Arial"/>
          <w:bCs/>
          <w:sz w:val="18"/>
          <w:szCs w:val="18"/>
          <w:lang w:eastAsia="en-US"/>
        </w:rPr>
        <w:t xml:space="preserve">È una </w:t>
      </w:r>
      <w:r w:rsidR="008135BF" w:rsidRPr="006E3BB8">
        <w:rPr>
          <w:rFonts w:ascii="Arial Narrow" w:hAnsi="Arial Narrow" w:cs="Arial"/>
          <w:b/>
          <w:sz w:val="18"/>
          <w:szCs w:val="18"/>
          <w:lang w:eastAsia="en-US"/>
        </w:rPr>
        <w:t>delle compagnie aeree indipendenti che ha registrato la crescita più rapida in Europa</w:t>
      </w:r>
      <w:r w:rsidR="008135BF" w:rsidRPr="008135BF">
        <w:rPr>
          <w:rFonts w:ascii="Arial Narrow" w:hAnsi="Arial Narrow" w:cs="Arial"/>
          <w:bCs/>
          <w:sz w:val="18"/>
          <w:szCs w:val="18"/>
          <w:lang w:eastAsia="en-US"/>
        </w:rPr>
        <w:t xml:space="preserve"> nell'ultimo decennio, aumentando di anno in anno la flotta, le rotte servite e i posti offerti</w:t>
      </w:r>
      <w:r w:rsid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. </w:t>
      </w:r>
      <w:r w:rsidR="006E3BB8" w:rsidRPr="006E3BB8">
        <w:rPr>
          <w:rFonts w:ascii="Arial Narrow" w:hAnsi="Arial Narrow" w:cs="Arial"/>
          <w:bCs/>
          <w:sz w:val="18"/>
          <w:szCs w:val="18"/>
          <w:lang w:eastAsia="en-US"/>
        </w:rPr>
        <w:t>Quest'anno la compagnia aerea ha festeggiato il traguardo di 50 milioni di passeggeri trasportati su tutta la sua rete.</w:t>
      </w:r>
    </w:p>
    <w:p w14:paraId="5FE608FA" w14:textId="77777777" w:rsidR="006E3BB8" w:rsidRPr="006E3BB8" w:rsidRDefault="006E3BB8" w:rsidP="006E3BB8">
      <w:pPr>
        <w:spacing w:line="276" w:lineRule="auto"/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Volotea raggiunge più di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100 aeroporti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 e attualmente è presente in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19 capitali europee di medie dimensioni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>: Asturie, Atene, Bilbao, Bordeaux, Cagliari, Firenze (novità 2023), Amburgo, Lille, Lione, Lourdes, Marsiglia, Nantes, Napoli, Olbia, Palermo, Strasburgo, Tolosa, Venezia e Verona.</w:t>
      </w:r>
    </w:p>
    <w:p w14:paraId="0D2FBBFE" w14:textId="16F348FF" w:rsidR="006E3BB8" w:rsidRDefault="006E3BB8" w:rsidP="006E3BB8">
      <w:pPr>
        <w:spacing w:after="160" w:line="276" w:lineRule="auto"/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Quest'anno Volotea opererà più di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400 rotte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 (di cui oltre la metà in esclusiva), offrirà quasi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12 milioni di posti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 (+41% rispetto al 2019) e effettuerà circa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70.000 voli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. La compagnia opera con una flotta di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41 Airbus A319 e A320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>.</w:t>
      </w:r>
    </w:p>
    <w:p w14:paraId="6DF1F03C" w14:textId="77777777" w:rsidR="006E3BB8" w:rsidRPr="006E3BB8" w:rsidRDefault="006E3BB8" w:rsidP="006E3BB8">
      <w:pPr>
        <w:spacing w:line="276" w:lineRule="auto"/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Volotea si dedica all'aviazione sostenibile e si è impegnata a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 xml:space="preserve">ridurre del 50% le proprie emissioni di CO2 per passeggero e chilometro entro il 2030 (rispetto al 2012). 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Ad oggi, Volotea ha lanciato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oltre 50 iniziative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 di sostenibilità che hanno già portato a una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riduzione dell'impronta di carbonio per passeggero e chilometro del 40%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. Dal 2022, l'azienda lavora allo sviluppo di tecnologie alternative prive di emissioni, gestisce il servizio di navetta interna di Airbus con il 34% di carburante per l'aviazione sostenibile e collabora con i produttori e l'industria affinché questi carburanti (oggi di difficile accesso) possano essere sviluppati e diffusi al più presto. </w:t>
      </w:r>
    </w:p>
    <w:p w14:paraId="2A7C5B44" w14:textId="759A3078" w:rsidR="006E3BB8" w:rsidRDefault="006E3BB8" w:rsidP="006E3BB8">
      <w:pPr>
        <w:spacing w:after="160" w:line="276" w:lineRule="auto"/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Volotea </w:t>
      </w:r>
      <w:r w:rsidRPr="006E3BB8">
        <w:rPr>
          <w:rFonts w:ascii="Arial Narrow" w:hAnsi="Arial Narrow" w:cs="Arial"/>
          <w:b/>
          <w:sz w:val="18"/>
          <w:szCs w:val="18"/>
          <w:lang w:eastAsia="en-US"/>
        </w:rPr>
        <w:t>impiega 1.750 persone</w:t>
      </w:r>
      <w:r w:rsidRPr="006E3BB8">
        <w:rPr>
          <w:rFonts w:ascii="Arial Narrow" w:hAnsi="Arial Narrow" w:cs="Arial"/>
          <w:bCs/>
          <w:sz w:val="18"/>
          <w:szCs w:val="18"/>
          <w:lang w:eastAsia="en-US"/>
        </w:rPr>
        <w:t xml:space="preserve"> e contribuisce attivamente allo sviluppo economico e culturale dei territori in cui ha sede attraverso progetti di sponsorizzazione.</w:t>
      </w:r>
    </w:p>
    <w:p w14:paraId="6AD396C2" w14:textId="55344793" w:rsidR="0048534D" w:rsidRPr="003E2751" w:rsidRDefault="0048534D" w:rsidP="00FA42DE">
      <w:pPr>
        <w:spacing w:after="160" w:line="276" w:lineRule="auto"/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  <w:r w:rsidRPr="00234FEC">
        <w:rPr>
          <w:rFonts w:ascii="Arial Narrow" w:hAnsi="Arial Narrow" w:cs="Arial"/>
          <w:b/>
          <w:sz w:val="18"/>
          <w:szCs w:val="18"/>
          <w:lang w:eastAsia="en-US"/>
        </w:rPr>
        <w:t>Volotea ha vinto per il secondo anno consecutivo il Premio “</w:t>
      </w:r>
      <w:proofErr w:type="spellStart"/>
      <w:r w:rsidRPr="00234FEC">
        <w:rPr>
          <w:rFonts w:ascii="Arial Narrow" w:hAnsi="Arial Narrow" w:cs="Arial"/>
          <w:b/>
          <w:sz w:val="18"/>
          <w:szCs w:val="18"/>
          <w:lang w:eastAsia="en-US"/>
        </w:rPr>
        <w:t>Europe’s</w:t>
      </w:r>
      <w:proofErr w:type="spellEnd"/>
      <w:r w:rsidRPr="00234FEC">
        <w:rPr>
          <w:rFonts w:ascii="Arial Narrow" w:hAnsi="Arial Narrow" w:cs="Arial"/>
          <w:b/>
          <w:sz w:val="18"/>
          <w:szCs w:val="18"/>
          <w:lang w:eastAsia="en-US"/>
        </w:rPr>
        <w:t xml:space="preserve"> </w:t>
      </w:r>
      <w:proofErr w:type="spellStart"/>
      <w:r w:rsidRPr="00234FEC">
        <w:rPr>
          <w:rFonts w:ascii="Arial Narrow" w:hAnsi="Arial Narrow" w:cs="Arial"/>
          <w:b/>
          <w:sz w:val="18"/>
          <w:szCs w:val="18"/>
          <w:lang w:eastAsia="en-US"/>
        </w:rPr>
        <w:t>Leading</w:t>
      </w:r>
      <w:proofErr w:type="spellEnd"/>
      <w:r w:rsidRPr="00234FEC">
        <w:rPr>
          <w:rFonts w:ascii="Arial Narrow" w:hAnsi="Arial Narrow" w:cs="Arial"/>
          <w:b/>
          <w:sz w:val="18"/>
          <w:szCs w:val="18"/>
          <w:lang w:eastAsia="en-US"/>
        </w:rPr>
        <w:t xml:space="preserve"> Low-Fares </w:t>
      </w:r>
      <w:proofErr w:type="spellStart"/>
      <w:r w:rsidRPr="00234FEC">
        <w:rPr>
          <w:rFonts w:ascii="Arial Narrow" w:hAnsi="Arial Narrow" w:cs="Arial"/>
          <w:b/>
          <w:sz w:val="18"/>
          <w:szCs w:val="18"/>
          <w:lang w:eastAsia="en-US"/>
        </w:rPr>
        <w:t>Airline</w:t>
      </w:r>
      <w:proofErr w:type="spellEnd"/>
      <w:r w:rsidRPr="00234FEC">
        <w:rPr>
          <w:rFonts w:ascii="Arial Narrow" w:hAnsi="Arial Narrow" w:cs="Arial"/>
          <w:b/>
          <w:sz w:val="18"/>
          <w:szCs w:val="18"/>
          <w:lang w:eastAsia="en-US"/>
        </w:rPr>
        <w:t>”</w:t>
      </w:r>
      <w:r w:rsidRPr="003E2751">
        <w:rPr>
          <w:rFonts w:ascii="Arial Narrow" w:hAnsi="Arial Narrow" w:cs="Arial"/>
          <w:bCs/>
          <w:sz w:val="18"/>
          <w:szCs w:val="18"/>
          <w:lang w:eastAsia="en-US"/>
        </w:rPr>
        <w:t xml:space="preserve"> ai World Travel Awards 2022, </w:t>
      </w:r>
      <w:r w:rsidR="006E3BB8" w:rsidRPr="006E3BB8">
        <w:rPr>
          <w:rFonts w:ascii="Arial Narrow" w:hAnsi="Arial Narrow" w:cs="Arial"/>
          <w:bCs/>
          <w:sz w:val="18"/>
          <w:szCs w:val="18"/>
          <w:lang w:eastAsia="en-US"/>
        </w:rPr>
        <w:t>un'organizzazione che premia l'eccellenza nel settore dei trasporti e del turismo in tutto il mondo.</w:t>
      </w:r>
    </w:p>
    <w:p w14:paraId="524B81FE" w14:textId="77777777" w:rsidR="0048534D" w:rsidRPr="00CB2AEC" w:rsidRDefault="0048534D" w:rsidP="00FA42DE">
      <w:pPr>
        <w:spacing w:after="160" w:line="360" w:lineRule="auto"/>
        <w:jc w:val="both"/>
        <w:rPr>
          <w:rFonts w:ascii="Arial Narrow" w:hAnsi="Arial Narrow" w:cs="Arial"/>
          <w:color w:val="0000FF"/>
          <w:sz w:val="18"/>
          <w:szCs w:val="18"/>
          <w:u w:val="single"/>
          <w:lang w:eastAsia="en-US"/>
        </w:rPr>
      </w:pPr>
      <w:r w:rsidRPr="003E2751">
        <w:rPr>
          <w:rFonts w:ascii="Arial Narrow" w:hAnsi="Arial Narrow" w:cs="Arial"/>
          <w:sz w:val="18"/>
          <w:szCs w:val="18"/>
          <w:lang w:eastAsia="en-US"/>
        </w:rPr>
        <w:t xml:space="preserve">Per maggiori informazioni: </w:t>
      </w:r>
      <w:hyperlink r:id="rId11" w:history="1">
        <w:r w:rsidRPr="00CB2AEC">
          <w:rPr>
            <w:rFonts w:ascii="Arial Narrow" w:hAnsi="Arial Narrow" w:cs="Arial"/>
            <w:color w:val="0000FF" w:themeColor="hyperlink"/>
            <w:sz w:val="18"/>
            <w:szCs w:val="18"/>
            <w:u w:val="single"/>
            <w:lang w:eastAsia="en-US"/>
          </w:rPr>
          <w:t>https://www.volotea.com/it/sala-stampa</w:t>
        </w:r>
      </w:hyperlink>
    </w:p>
    <w:p w14:paraId="2C80F104" w14:textId="7D8A9224" w:rsidR="000721B3" w:rsidRPr="00394BE9" w:rsidRDefault="00235235" w:rsidP="00394BE9">
      <w:pPr>
        <w:spacing w:line="360" w:lineRule="auto"/>
        <w:jc w:val="both"/>
        <w:rPr>
          <w:rFonts w:ascii="Arial Narrow" w:hAnsi="Arial Narrow" w:cs="Arial"/>
          <w:b/>
          <w:sz w:val="18"/>
          <w:szCs w:val="18"/>
          <w:lang w:eastAsia="en-US"/>
        </w:rPr>
      </w:pPr>
      <w:r w:rsidRPr="003E2751">
        <w:rPr>
          <w:rFonts w:ascii="Arial Narrow" w:hAnsi="Arial Narrow" w:cs="Arial"/>
          <w:b/>
          <w:sz w:val="18"/>
          <w:szCs w:val="18"/>
          <w:lang w:eastAsia="en-US"/>
        </w:rPr>
        <w:t>EUROWINGS</w:t>
      </w:r>
    </w:p>
    <w:p w14:paraId="1F3D09B5" w14:textId="7FBB7B0B" w:rsidR="002F79B7" w:rsidRPr="002F79B7" w:rsidRDefault="002F79B7" w:rsidP="002F79B7">
      <w:pPr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  <w:proofErr w:type="spellStart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>Eurowings</w:t>
      </w:r>
      <w:proofErr w:type="spellEnd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è la compagnia </w:t>
      </w:r>
      <w:proofErr w:type="spellStart"/>
      <w:r w:rsidR="0045781B">
        <w:rPr>
          <w:rFonts w:ascii="Arial Narrow" w:hAnsi="Arial Narrow" w:cs="Arial"/>
          <w:bCs/>
          <w:sz w:val="18"/>
          <w:szCs w:val="18"/>
          <w:lang w:eastAsia="en-US"/>
        </w:rPr>
        <w:t>value</w:t>
      </w:r>
      <w:proofErr w:type="spellEnd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del Gruppo Lufthansa e fa quindi parte del più grande gruppo aereo europeo. Con il suo chiaro posizionamento come vettore </w:t>
      </w:r>
      <w:proofErr w:type="spellStart"/>
      <w:r w:rsidR="0045781B">
        <w:rPr>
          <w:rFonts w:ascii="Arial Narrow" w:hAnsi="Arial Narrow" w:cs="Arial"/>
          <w:bCs/>
          <w:sz w:val="18"/>
          <w:szCs w:val="18"/>
          <w:lang w:eastAsia="en-US"/>
        </w:rPr>
        <w:t>valu</w:t>
      </w:r>
      <w:r w:rsidRPr="002F79B7">
        <w:rPr>
          <w:rFonts w:ascii="Arial Narrow" w:hAnsi="Arial Narrow" w:cs="Arial"/>
          <w:bCs/>
          <w:sz w:val="18"/>
          <w:szCs w:val="18"/>
          <w:lang w:eastAsia="en-US"/>
        </w:rPr>
        <w:t>e</w:t>
      </w:r>
      <w:proofErr w:type="spellEnd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europeo </w:t>
      </w:r>
      <w:r w:rsidR="0045781B">
        <w:rPr>
          <w:rFonts w:ascii="Arial Narrow" w:hAnsi="Arial Narrow" w:cs="Arial"/>
          <w:bCs/>
          <w:sz w:val="18"/>
          <w:szCs w:val="18"/>
          <w:lang w:eastAsia="en-US"/>
        </w:rPr>
        <w:t xml:space="preserve">sia </w:t>
      </w:r>
      <w:r w:rsidRPr="002F79B7">
        <w:rPr>
          <w:rFonts w:ascii="Arial Narrow" w:hAnsi="Arial Narrow" w:cs="Arial"/>
          <w:bCs/>
          <w:sz w:val="18"/>
          <w:szCs w:val="18"/>
          <w:lang w:eastAsia="en-US"/>
        </w:rPr>
        <w:t>per i viaggiatori</w:t>
      </w:r>
      <w:r w:rsidR="0045781B">
        <w:rPr>
          <w:rFonts w:ascii="Arial Narrow" w:hAnsi="Arial Narrow" w:cs="Arial"/>
          <w:bCs/>
          <w:sz w:val="18"/>
          <w:szCs w:val="18"/>
          <w:lang w:eastAsia="en-US"/>
        </w:rPr>
        <w:t xml:space="preserve"> </w:t>
      </w:r>
      <w:proofErr w:type="spellStart"/>
      <w:r w:rsidR="0045781B">
        <w:rPr>
          <w:rFonts w:ascii="Arial Narrow" w:hAnsi="Arial Narrow" w:cs="Arial"/>
          <w:bCs/>
          <w:sz w:val="18"/>
          <w:szCs w:val="18"/>
          <w:lang w:eastAsia="en-US"/>
        </w:rPr>
        <w:t>leisure</w:t>
      </w:r>
      <w:proofErr w:type="spellEnd"/>
      <w:r w:rsidR="0045781B">
        <w:rPr>
          <w:rFonts w:ascii="Arial Narrow" w:hAnsi="Arial Narrow" w:cs="Arial"/>
          <w:bCs/>
          <w:sz w:val="18"/>
          <w:szCs w:val="18"/>
          <w:lang w:eastAsia="en-US"/>
        </w:rPr>
        <w:t xml:space="preserve"> che business</w:t>
      </w:r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, </w:t>
      </w:r>
      <w:proofErr w:type="spellStart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>Eurowings</w:t>
      </w:r>
      <w:proofErr w:type="spellEnd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si distingue chiaramente dal segmento dei vettori</w:t>
      </w:r>
      <w:r w:rsidR="0045781B">
        <w:rPr>
          <w:rFonts w:ascii="Arial Narrow" w:hAnsi="Arial Narrow" w:cs="Arial"/>
          <w:bCs/>
          <w:sz w:val="18"/>
          <w:szCs w:val="18"/>
          <w:lang w:eastAsia="en-US"/>
        </w:rPr>
        <w:t xml:space="preserve"> a bassissimo costo</w:t>
      </w:r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, consentendo ai suoi clienti di volare in modo conveniente e flessibile, con numerose opzioni di prenotazione ed extra e servizi a misura di cliente. Con il suo concetto di valore, la compagnia aerea tedesca risponde più che mai alle </w:t>
      </w:r>
      <w:r w:rsidR="008B6D4C">
        <w:rPr>
          <w:rFonts w:ascii="Arial Narrow" w:hAnsi="Arial Narrow" w:cs="Arial"/>
          <w:bCs/>
          <w:sz w:val="18"/>
          <w:szCs w:val="18"/>
          <w:lang w:eastAsia="en-US"/>
        </w:rPr>
        <w:t>necessità primarie</w:t>
      </w:r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dei </w:t>
      </w:r>
      <w:r w:rsidR="008B6D4C">
        <w:rPr>
          <w:rFonts w:ascii="Arial Narrow" w:hAnsi="Arial Narrow" w:cs="Arial"/>
          <w:bCs/>
          <w:sz w:val="18"/>
          <w:szCs w:val="18"/>
          <w:lang w:eastAsia="en-US"/>
        </w:rPr>
        <w:t>passeggeri</w:t>
      </w:r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di oggi: maggiore flessibilità, comfort e sostenibilità. </w:t>
      </w:r>
      <w:proofErr w:type="spellStart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>Eurowings</w:t>
      </w:r>
      <w:proofErr w:type="spellEnd"/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offre voli diretti verso oltre 140 destinazioni in Europa. Con 11 basi internazionali - tra cui Maiorca, l'isola delle vacanze numero uno in Europa - la </w:t>
      </w:r>
      <w:r w:rsidR="008B6D4C">
        <w:rPr>
          <w:rFonts w:ascii="Arial Narrow" w:hAnsi="Arial Narrow" w:cs="Arial"/>
          <w:bCs/>
          <w:sz w:val="18"/>
          <w:szCs w:val="18"/>
          <w:lang w:eastAsia="en-US"/>
        </w:rPr>
        <w:t>sussidiaria</w:t>
      </w:r>
      <w:r w:rsidRPr="002F79B7">
        <w:rPr>
          <w:rFonts w:ascii="Arial Narrow" w:hAnsi="Arial Narrow" w:cs="Arial"/>
          <w:bCs/>
          <w:sz w:val="18"/>
          <w:szCs w:val="18"/>
          <w:lang w:eastAsia="en-US"/>
        </w:rPr>
        <w:t xml:space="preserve"> di Lufthansa è una delle maggiori compagnie aeree per le vacanze in Europa. Attualmente dispone di una flotta di circa 100 aeromobili e impiega più di 4.000 persone.</w:t>
      </w:r>
    </w:p>
    <w:p w14:paraId="6E85F223" w14:textId="77777777" w:rsidR="002F79B7" w:rsidRPr="002F79B7" w:rsidRDefault="002F79B7" w:rsidP="00FA42DE">
      <w:pPr>
        <w:shd w:val="clear" w:color="auto" w:fill="FFFFFF"/>
        <w:spacing w:line="276" w:lineRule="auto"/>
        <w:jc w:val="both"/>
        <w:rPr>
          <w:rFonts w:ascii="Arial Narrow" w:hAnsi="Arial Narrow" w:cs="Arial"/>
          <w:bCs/>
          <w:sz w:val="18"/>
          <w:szCs w:val="18"/>
          <w:lang w:eastAsia="en-US"/>
        </w:rPr>
      </w:pPr>
    </w:p>
    <w:p w14:paraId="703175C6" w14:textId="3E99B277" w:rsidR="000721B3" w:rsidRPr="003E2751" w:rsidRDefault="006523E6" w:rsidP="00FA42DE">
      <w:pPr>
        <w:shd w:val="clear" w:color="auto" w:fill="FFFFFF"/>
        <w:spacing w:line="276" w:lineRule="auto"/>
        <w:jc w:val="both"/>
        <w:rPr>
          <w:rFonts w:ascii="Trade Gothic LT Std" w:eastAsiaTheme="minorHAnsi" w:hAnsi="Trade Gothic LT Std" w:cs="Arial"/>
          <w:sz w:val="18"/>
          <w:szCs w:val="18"/>
          <w:lang w:eastAsia="en-US"/>
        </w:rPr>
      </w:pPr>
      <w:r>
        <w:rPr>
          <w:rFonts w:ascii="Trade Gothic LT Std" w:hAnsi="Trade Gothic LT Std" w:cs="Arial"/>
          <w:b/>
          <w:bCs/>
          <w:sz w:val="22"/>
          <w:szCs w:val="22"/>
        </w:rPr>
        <w:pict w14:anchorId="0A1ABB8C">
          <v:rect id="_x0000_i1026" style="width:0;height:1.5pt" o:hralign="center" o:hrstd="t" o:hr="t" fillcolor="#a0a0a0" stroked="f"/>
        </w:pict>
      </w:r>
    </w:p>
    <w:p w14:paraId="5EE99DEB" w14:textId="639898F9" w:rsidR="000721B3" w:rsidRPr="000721B3" w:rsidRDefault="000721B3" w:rsidP="00E54BF6">
      <w:pPr>
        <w:shd w:val="clear" w:color="auto" w:fill="FFFFFF"/>
        <w:spacing w:line="276" w:lineRule="auto"/>
        <w:rPr>
          <w:rFonts w:ascii="Trade Gothic LT Std" w:eastAsiaTheme="minorHAnsi" w:hAnsi="Trade Gothic LT Std" w:cs="Arial"/>
          <w:color w:val="412725"/>
          <w:sz w:val="22"/>
          <w:szCs w:val="22"/>
          <w:lang w:eastAsia="en-US"/>
        </w:rPr>
      </w:pPr>
    </w:p>
    <w:sectPr w:rsidR="000721B3" w:rsidRPr="000721B3" w:rsidSect="00893842">
      <w:headerReference w:type="default" r:id="rId12"/>
      <w:footerReference w:type="even" r:id="rId13"/>
      <w:footerReference w:type="default" r:id="rId14"/>
      <w:footerReference w:type="first" r:id="rId15"/>
      <w:pgSz w:w="11907" w:h="16840" w:code="9"/>
      <w:pgMar w:top="2126" w:right="1418" w:bottom="993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A10AE" w14:textId="77777777" w:rsidR="002F7DA4" w:rsidRDefault="002F7DA4" w:rsidP="00216DDB">
      <w:r>
        <w:separator/>
      </w:r>
    </w:p>
  </w:endnote>
  <w:endnote w:type="continuationSeparator" w:id="0">
    <w:p w14:paraId="699798E7" w14:textId="77777777" w:rsidR="002F7DA4" w:rsidRDefault="002F7DA4" w:rsidP="0021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e Gothic LT Std">
    <w:panose1 w:val="020B05030205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FFE38" w14:textId="77777777" w:rsidR="00E16B9D" w:rsidRDefault="00FF3E78" w:rsidP="006C5C8D">
    <w:pPr>
      <w:pStyle w:val="Pidipagina"/>
      <w:framePr w:wrap="none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E16B9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3388BAD" w14:textId="77777777" w:rsidR="00E16B9D" w:rsidRDefault="00E16B9D" w:rsidP="006C5C8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 w:val="0"/>
      </w:rPr>
      <w:id w:val="-95540462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615320D" w14:textId="409A5274" w:rsidR="006C5C8D" w:rsidRPr="006C5C8D" w:rsidRDefault="006C5C8D" w:rsidP="006C5C8D">
        <w:pPr>
          <w:pStyle w:val="Pidipagina"/>
          <w:framePr w:wrap="none" w:vAnchor="text" w:hAnchor="margin" w:y="1"/>
          <w:jc w:val="center"/>
          <w:rPr>
            <w:rStyle w:val="Numeropagina"/>
            <w:b w:val="0"/>
          </w:rPr>
        </w:pPr>
        <w:r w:rsidRPr="006C5C8D">
          <w:rPr>
            <w:rStyle w:val="Numeropagina"/>
          </w:rPr>
          <w:fldChar w:fldCharType="begin"/>
        </w:r>
        <w:r w:rsidRPr="006C5C8D">
          <w:rPr>
            <w:rStyle w:val="Numeropagina"/>
          </w:rPr>
          <w:instrText xml:space="preserve"> PAGE </w:instrText>
        </w:r>
        <w:r w:rsidRPr="006C5C8D">
          <w:rPr>
            <w:rStyle w:val="Numeropagina"/>
          </w:rPr>
          <w:fldChar w:fldCharType="separate"/>
        </w:r>
        <w:r w:rsidR="00207800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Pr="006C5C8D">
          <w:rPr>
            <w:rStyle w:val="Numeropagina"/>
          </w:rPr>
          <w:t>/</w:t>
        </w:r>
        <w:r w:rsidRPr="006C5C8D">
          <w:rPr>
            <w:rStyle w:val="Numeropagina"/>
          </w:rPr>
          <w:fldChar w:fldCharType="begin"/>
        </w:r>
        <w:r w:rsidRPr="006C5C8D">
          <w:rPr>
            <w:rStyle w:val="Numeropagina"/>
          </w:rPr>
          <w:instrText xml:space="preserve"> NUMPAGES  \* MERGEFORMAT </w:instrText>
        </w:r>
        <w:r w:rsidRPr="006C5C8D">
          <w:rPr>
            <w:rStyle w:val="Numeropagina"/>
          </w:rPr>
          <w:fldChar w:fldCharType="separate"/>
        </w:r>
        <w:r w:rsidR="00207800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Pr="006C5C8D">
          <w:rPr>
            <w:rStyle w:val="Numeropagina"/>
            <w:b w:val="0"/>
          </w:rPr>
          <w:t xml:space="preserve"> </w:t>
        </w:r>
      </w:p>
    </w:sdtContent>
  </w:sdt>
  <w:p w14:paraId="262E2638" w14:textId="77777777" w:rsidR="006C5C8D" w:rsidRPr="006C5C8D" w:rsidRDefault="0047791B" w:rsidP="006C5C8D">
    <w:pPr>
      <w:pStyle w:val="Pidipagina"/>
      <w:ind w:right="360"/>
      <w:jc w:val="left"/>
      <w:rPr>
        <w:sz w:val="16"/>
        <w:szCs w:val="16"/>
        <w:lang w:val="en-US"/>
      </w:rPr>
    </w:pPr>
    <w:r w:rsidRPr="00B328C6">
      <w:rPr>
        <w:noProof/>
        <w:color w:val="452325"/>
        <w:sz w:val="16"/>
        <w:szCs w:val="16"/>
        <w:lang w:val="es-ES"/>
      </w:rPr>
      <w:drawing>
        <wp:anchor distT="0" distB="0" distL="114300" distR="114300" simplePos="0" relativeHeight="251691008" behindDoc="1" locked="0" layoutInCell="1" allowOverlap="1" wp14:anchorId="29B19C51" wp14:editId="1DC69676">
          <wp:simplePos x="0" y="0"/>
          <wp:positionH relativeFrom="margin">
            <wp:posOffset>5201686</wp:posOffset>
          </wp:positionH>
          <wp:positionV relativeFrom="margin">
            <wp:posOffset>7508875</wp:posOffset>
          </wp:positionV>
          <wp:extent cx="1526540" cy="1526540"/>
          <wp:effectExtent l="0" t="0" r="0" b="0"/>
          <wp:wrapSquare wrapText="bothSides"/>
          <wp:docPr id="1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52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7CF1CF" w14:textId="77777777" w:rsidR="00C7541B" w:rsidRPr="006C5C8D" w:rsidRDefault="00C7541B" w:rsidP="00B328C6">
    <w:pPr>
      <w:pStyle w:val="Pidipagina"/>
      <w:spacing w:after="0" w:afterAutospacing="0" w:line="240" w:lineRule="auto"/>
      <w:ind w:left="-709" w:right="0"/>
      <w:contextualSpacing/>
      <w:jc w:val="left"/>
      <w:rPr>
        <w:color w:val="452325"/>
        <w:sz w:val="18"/>
        <w:szCs w:val="18"/>
        <w:lang w:val="en-US"/>
      </w:rPr>
    </w:pPr>
  </w:p>
  <w:p w14:paraId="7B556644" w14:textId="77777777" w:rsidR="00E16B9D" w:rsidRPr="006C5C8D" w:rsidRDefault="00E16B9D" w:rsidP="00751060">
    <w:pPr>
      <w:pStyle w:val="Pidipagina"/>
      <w:spacing w:after="0" w:afterAutospacing="0" w:line="240" w:lineRule="auto"/>
      <w:ind w:right="0"/>
      <w:contextualSpacing/>
      <w:jc w:val="center"/>
      <w:rPr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1E938" w14:textId="00C81D62" w:rsidR="00E16B9D" w:rsidRPr="00CF074F" w:rsidRDefault="00C5779B" w:rsidP="00270AD6">
    <w:pPr>
      <w:pStyle w:val="Pidipagina"/>
      <w:tabs>
        <w:tab w:val="clear" w:pos="4252"/>
        <w:tab w:val="right" w:pos="9072"/>
      </w:tabs>
      <w:jc w:val="left"/>
      <w:rPr>
        <w:szCs w:val="16"/>
        <w:lang w:val="it-IT"/>
      </w:rPr>
    </w:pPr>
    <w:r>
      <w:fldChar w:fldCharType="begin"/>
    </w:r>
    <w:r w:rsidRPr="00CF074F">
      <w:rPr>
        <w:lang w:val="it-IT"/>
      </w:rPr>
      <w:instrText xml:space="preserve"> FILENAME  \* Lower  \* MERGEFORMAT </w:instrText>
    </w:r>
    <w:r>
      <w:fldChar w:fldCharType="separate"/>
    </w:r>
    <w:r w:rsidR="002F79B7" w:rsidRPr="002F79B7">
      <w:rPr>
        <w:noProof/>
        <w:szCs w:val="16"/>
        <w:lang w:val="it-IT"/>
      </w:rPr>
      <w:t>230215</w:t>
    </w:r>
    <w:r w:rsidR="002F79B7">
      <w:rPr>
        <w:noProof/>
        <w:lang w:val="it-IT"/>
      </w:rPr>
      <w:t>_volotea_eurowings.docx</w:t>
    </w:r>
    <w:r>
      <w:rPr>
        <w:noProof/>
        <w:szCs w:val="16"/>
      </w:rPr>
      <w:fldChar w:fldCharType="end"/>
    </w:r>
    <w:r w:rsidR="00E16B9D" w:rsidRPr="00CF074F">
      <w:rPr>
        <w:szCs w:val="16"/>
        <w:lang w:val="it-IT"/>
      </w:rPr>
      <w:tab/>
    </w:r>
    <w:r w:rsidR="00FF3E78" w:rsidRPr="00270AD6">
      <w:rPr>
        <w:sz w:val="20"/>
        <w:szCs w:val="20"/>
      </w:rPr>
      <w:fldChar w:fldCharType="begin"/>
    </w:r>
    <w:r w:rsidR="00E16B9D" w:rsidRPr="00CF074F">
      <w:rPr>
        <w:sz w:val="20"/>
        <w:szCs w:val="20"/>
        <w:lang w:val="it-IT"/>
      </w:rPr>
      <w:instrText xml:space="preserve">PAGE  </w:instrText>
    </w:r>
    <w:r w:rsidR="00FF3E78" w:rsidRPr="00270AD6">
      <w:rPr>
        <w:sz w:val="20"/>
        <w:szCs w:val="20"/>
      </w:rPr>
      <w:fldChar w:fldCharType="separate"/>
    </w:r>
    <w:r w:rsidR="00E16B9D" w:rsidRPr="00CF074F">
      <w:rPr>
        <w:noProof/>
        <w:sz w:val="20"/>
        <w:szCs w:val="20"/>
        <w:lang w:val="it-IT"/>
      </w:rPr>
      <w:t>1</w:t>
    </w:r>
    <w:r w:rsidR="00FF3E78" w:rsidRPr="00270AD6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ABBC3" w14:textId="77777777" w:rsidR="002F7DA4" w:rsidRDefault="002F7DA4" w:rsidP="00216DDB">
      <w:r>
        <w:separator/>
      </w:r>
    </w:p>
  </w:footnote>
  <w:footnote w:type="continuationSeparator" w:id="0">
    <w:p w14:paraId="3997BE43" w14:textId="77777777" w:rsidR="002F7DA4" w:rsidRDefault="002F7DA4" w:rsidP="0021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CF39" w14:textId="3B64ED20" w:rsidR="006C5C8D" w:rsidRDefault="00336527" w:rsidP="006C5C8D">
    <w:pPr>
      <w:pStyle w:val="Intestazione"/>
    </w:pPr>
    <w:r>
      <w:rPr>
        <w:noProof/>
      </w:rPr>
      <w:drawing>
        <wp:anchor distT="0" distB="0" distL="114300" distR="114300" simplePos="0" relativeHeight="251693056" behindDoc="0" locked="0" layoutInCell="1" hidden="0" allowOverlap="1" wp14:anchorId="29E9A8BD" wp14:editId="1D55DA99">
          <wp:simplePos x="0" y="0"/>
          <wp:positionH relativeFrom="margin">
            <wp:align>right</wp:align>
          </wp:positionH>
          <wp:positionV relativeFrom="paragraph">
            <wp:posOffset>4763</wp:posOffset>
          </wp:positionV>
          <wp:extent cx="1900800" cy="640800"/>
          <wp:effectExtent l="0" t="0" r="4445" b="6985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65" b="13765"/>
                  <a:stretch>
                    <a:fillRect/>
                  </a:stretch>
                </pic:blipFill>
                <pic:spPr>
                  <a:xfrm>
                    <a:off x="0" y="0"/>
                    <a:ext cx="1900800" cy="64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926F7">
      <w:rPr>
        <w:noProof/>
        <w:lang w:val="es-ES"/>
      </w:rPr>
      <w:drawing>
        <wp:inline distT="0" distB="0" distL="0" distR="0" wp14:anchorId="7C1E82AB" wp14:editId="3987CC33">
          <wp:extent cx="1899285" cy="639983"/>
          <wp:effectExtent l="0" t="0" r="0" b="0"/>
          <wp:docPr id="1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_LOGO_BROWN_5-LINES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38" t="24569" r="-1" b="21067"/>
                  <a:stretch/>
                </pic:blipFill>
                <pic:spPr bwMode="auto">
                  <a:xfrm>
                    <a:off x="0" y="0"/>
                    <a:ext cx="1928453" cy="649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CF9B5E" w14:textId="77777777" w:rsidR="00CD6B15" w:rsidRDefault="00CD6B15" w:rsidP="006C5C8D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70C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84B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3E9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3435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10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29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967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E258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E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4E25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609EF"/>
    <w:multiLevelType w:val="hybridMultilevel"/>
    <w:tmpl w:val="2D325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7D38D3"/>
    <w:multiLevelType w:val="hybridMultilevel"/>
    <w:tmpl w:val="4192D412"/>
    <w:lvl w:ilvl="0" w:tplc="685E41F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D32F3F"/>
    <w:multiLevelType w:val="multilevel"/>
    <w:tmpl w:val="97121210"/>
    <w:lvl w:ilvl="0">
      <w:start w:val="1"/>
      <w:numFmt w:val="decimal"/>
      <w:pStyle w:val="TabInm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TabInm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Roman"/>
      <w:pStyle w:val="TabInm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Letter"/>
      <w:pStyle w:val="TabInm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Roman"/>
      <w:pStyle w:val="TabInm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TabInm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13" w15:restartNumberingAfterBreak="0">
    <w:nsid w:val="1F5E05D7"/>
    <w:multiLevelType w:val="hybridMultilevel"/>
    <w:tmpl w:val="8B9EC2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D01CD"/>
    <w:multiLevelType w:val="hybridMultilevel"/>
    <w:tmpl w:val="909AE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198A"/>
    <w:multiLevelType w:val="hybridMultilevel"/>
    <w:tmpl w:val="E5EC20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B524C"/>
    <w:multiLevelType w:val="multilevel"/>
    <w:tmpl w:val="62FCE41C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17" w15:restartNumberingAfterBreak="0">
    <w:nsid w:val="2C6677BE"/>
    <w:multiLevelType w:val="hybridMultilevel"/>
    <w:tmpl w:val="5E80D2E0"/>
    <w:lvl w:ilvl="0" w:tplc="8536E3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35436"/>
    <w:multiLevelType w:val="hybridMultilevel"/>
    <w:tmpl w:val="31ECA7F0"/>
    <w:lvl w:ilvl="0" w:tplc="42701AAA">
      <w:start w:val="1"/>
      <w:numFmt w:val="lowerRoman"/>
      <w:lvlText w:val="(%1)"/>
      <w:lvlJc w:val="left"/>
      <w:pPr>
        <w:ind w:left="720" w:hanging="360"/>
      </w:pPr>
      <w:rPr>
        <w:rFonts w:ascii="Times New Roman" w:hAnsi="Times New Roman" w:cs="Times New Roman" w:hint="default"/>
        <w:spacing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C907B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2C18BA"/>
    <w:multiLevelType w:val="hybridMultilevel"/>
    <w:tmpl w:val="6652C7F8"/>
    <w:lvl w:ilvl="0" w:tplc="59C420A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146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6B13C1B"/>
    <w:multiLevelType w:val="hybridMultilevel"/>
    <w:tmpl w:val="324E3004"/>
    <w:lvl w:ilvl="0" w:tplc="8068801E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6128DA54" w:tentative="1">
      <w:start w:val="1"/>
      <w:numFmt w:val="bullet"/>
      <w:lvlText w:val="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62E437D6" w:tentative="1">
      <w:start w:val="1"/>
      <w:numFmt w:val="bullet"/>
      <w:lvlText w:val="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39A8DEA" w:tentative="1">
      <w:start w:val="1"/>
      <w:numFmt w:val="bullet"/>
      <w:lvlText w:val="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E604D1FA" w:tentative="1">
      <w:start w:val="1"/>
      <w:numFmt w:val="bullet"/>
      <w:lvlText w:val="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0BEA80EA" w:tentative="1">
      <w:start w:val="1"/>
      <w:numFmt w:val="bullet"/>
      <w:lvlText w:val="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A40312C" w:tentative="1">
      <w:start w:val="1"/>
      <w:numFmt w:val="bullet"/>
      <w:lvlText w:val="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D26E41CE" w:tentative="1">
      <w:start w:val="1"/>
      <w:numFmt w:val="bullet"/>
      <w:lvlText w:val="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DF6E3BA4" w:tentative="1">
      <w:start w:val="1"/>
      <w:numFmt w:val="bullet"/>
      <w:lvlText w:val="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7F950D2"/>
    <w:multiLevelType w:val="hybridMultilevel"/>
    <w:tmpl w:val="8456374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0630D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589922AD"/>
    <w:multiLevelType w:val="multilevel"/>
    <w:tmpl w:val="F7C047A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5DBD6C07"/>
    <w:multiLevelType w:val="hybridMultilevel"/>
    <w:tmpl w:val="0CE2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848D7"/>
    <w:multiLevelType w:val="multilevel"/>
    <w:tmpl w:val="F0549134"/>
    <w:lvl w:ilvl="0">
      <w:start w:val="1"/>
      <w:numFmt w:val="decimal"/>
      <w:pStyle w:val="Titolo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  <w:u w:val="none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701"/>
        </w:tabs>
        <w:ind w:left="1701" w:hanging="1701"/>
      </w:pPr>
      <w:rPr>
        <w:rFonts w:hint="default"/>
        <w:b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62714288"/>
    <w:multiLevelType w:val="hybridMultilevel"/>
    <w:tmpl w:val="E9A63410"/>
    <w:lvl w:ilvl="0" w:tplc="72B88C38">
      <w:numFmt w:val="bullet"/>
      <w:lvlText w:val="•"/>
      <w:lvlJc w:val="left"/>
      <w:pPr>
        <w:ind w:left="696" w:hanging="696"/>
      </w:pPr>
      <w:rPr>
        <w:rFonts w:ascii="Arial Narrow" w:eastAsiaTheme="minorHAnsi" w:hAnsi="Arial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9710BD"/>
    <w:multiLevelType w:val="hybridMultilevel"/>
    <w:tmpl w:val="9E8838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5A54A1"/>
    <w:multiLevelType w:val="multilevel"/>
    <w:tmpl w:val="F2C072F0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31" w15:restartNumberingAfterBreak="0">
    <w:nsid w:val="7E9A1D7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553396691">
    <w:abstractNumId w:val="27"/>
  </w:num>
  <w:num w:numId="2" w16cid:durableId="1135836721">
    <w:abstractNumId w:val="27"/>
  </w:num>
  <w:num w:numId="3" w16cid:durableId="1499536321">
    <w:abstractNumId w:val="27"/>
  </w:num>
  <w:num w:numId="4" w16cid:durableId="1997685327">
    <w:abstractNumId w:val="21"/>
  </w:num>
  <w:num w:numId="5" w16cid:durableId="991832399">
    <w:abstractNumId w:val="24"/>
  </w:num>
  <w:num w:numId="6" w16cid:durableId="1979067194">
    <w:abstractNumId w:val="8"/>
  </w:num>
  <w:num w:numId="7" w16cid:durableId="1481189399">
    <w:abstractNumId w:val="3"/>
  </w:num>
  <w:num w:numId="8" w16cid:durableId="347299166">
    <w:abstractNumId w:val="2"/>
  </w:num>
  <w:num w:numId="9" w16cid:durableId="770468253">
    <w:abstractNumId w:val="1"/>
  </w:num>
  <w:num w:numId="10" w16cid:durableId="610088831">
    <w:abstractNumId w:val="0"/>
  </w:num>
  <w:num w:numId="11" w16cid:durableId="1902984536">
    <w:abstractNumId w:val="9"/>
  </w:num>
  <w:num w:numId="12" w16cid:durableId="35082426">
    <w:abstractNumId w:val="7"/>
  </w:num>
  <w:num w:numId="13" w16cid:durableId="247734408">
    <w:abstractNumId w:val="6"/>
  </w:num>
  <w:num w:numId="14" w16cid:durableId="1326666738">
    <w:abstractNumId w:val="5"/>
  </w:num>
  <w:num w:numId="15" w16cid:durableId="859323038">
    <w:abstractNumId w:val="4"/>
  </w:num>
  <w:num w:numId="16" w16cid:durableId="679311841">
    <w:abstractNumId w:val="31"/>
  </w:num>
  <w:num w:numId="17" w16cid:durableId="1385569815">
    <w:abstractNumId w:val="19"/>
  </w:num>
  <w:num w:numId="18" w16cid:durableId="169639402">
    <w:abstractNumId w:val="30"/>
  </w:num>
  <w:num w:numId="19" w16cid:durableId="1979919120">
    <w:abstractNumId w:val="16"/>
  </w:num>
  <w:num w:numId="20" w16cid:durableId="1467746705">
    <w:abstractNumId w:val="25"/>
  </w:num>
  <w:num w:numId="21" w16cid:durableId="2065718030">
    <w:abstractNumId w:val="11"/>
  </w:num>
  <w:num w:numId="22" w16cid:durableId="1757823049">
    <w:abstractNumId w:val="12"/>
  </w:num>
  <w:num w:numId="23" w16cid:durableId="2029987299">
    <w:abstractNumId w:val="18"/>
  </w:num>
  <w:num w:numId="24" w16cid:durableId="1841238618">
    <w:abstractNumId w:val="20"/>
  </w:num>
  <w:num w:numId="25" w16cid:durableId="1433041545">
    <w:abstractNumId w:val="29"/>
  </w:num>
  <w:num w:numId="26" w16cid:durableId="1304583798">
    <w:abstractNumId w:val="13"/>
  </w:num>
  <w:num w:numId="27" w16cid:durableId="1410232096">
    <w:abstractNumId w:val="15"/>
  </w:num>
  <w:num w:numId="28" w16cid:durableId="1705981662">
    <w:abstractNumId w:val="17"/>
  </w:num>
  <w:num w:numId="29" w16cid:durableId="1929343718">
    <w:abstractNumId w:val="14"/>
  </w:num>
  <w:num w:numId="30" w16cid:durableId="1139345100">
    <w:abstractNumId w:val="22"/>
  </w:num>
  <w:num w:numId="31" w16cid:durableId="1912153555">
    <w:abstractNumId w:val="26"/>
  </w:num>
  <w:num w:numId="32" w16cid:durableId="120195472">
    <w:abstractNumId w:val="10"/>
  </w:num>
  <w:num w:numId="33" w16cid:durableId="1023945198">
    <w:abstractNumId w:val="26"/>
  </w:num>
  <w:num w:numId="34" w16cid:durableId="978538307">
    <w:abstractNumId w:val="10"/>
  </w:num>
  <w:num w:numId="35" w16cid:durableId="1746605745">
    <w:abstractNumId w:val="23"/>
  </w:num>
  <w:num w:numId="36" w16cid:durableId="1285847693">
    <w:abstractNumId w:val="28"/>
  </w:num>
  <w:num w:numId="37" w16cid:durableId="9454253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53"/>
    <w:rsid w:val="000034A3"/>
    <w:rsid w:val="00011889"/>
    <w:rsid w:val="00013D62"/>
    <w:rsid w:val="00016C2E"/>
    <w:rsid w:val="0002144B"/>
    <w:rsid w:val="00022762"/>
    <w:rsid w:val="00031327"/>
    <w:rsid w:val="0003143F"/>
    <w:rsid w:val="00034654"/>
    <w:rsid w:val="00041494"/>
    <w:rsid w:val="000562DF"/>
    <w:rsid w:val="000571CE"/>
    <w:rsid w:val="000721B3"/>
    <w:rsid w:val="000729B4"/>
    <w:rsid w:val="00072D6F"/>
    <w:rsid w:val="00075391"/>
    <w:rsid w:val="0009457B"/>
    <w:rsid w:val="0009511E"/>
    <w:rsid w:val="000A2318"/>
    <w:rsid w:val="000A6876"/>
    <w:rsid w:val="000B0F5C"/>
    <w:rsid w:val="000C3483"/>
    <w:rsid w:val="000C3D77"/>
    <w:rsid w:val="000C624A"/>
    <w:rsid w:val="000D1702"/>
    <w:rsid w:val="000D702C"/>
    <w:rsid w:val="0012717D"/>
    <w:rsid w:val="001300CD"/>
    <w:rsid w:val="00135826"/>
    <w:rsid w:val="001419E8"/>
    <w:rsid w:val="00143426"/>
    <w:rsid w:val="00146FBE"/>
    <w:rsid w:val="0015058C"/>
    <w:rsid w:val="001519F5"/>
    <w:rsid w:val="00153B5F"/>
    <w:rsid w:val="001742F8"/>
    <w:rsid w:val="00175532"/>
    <w:rsid w:val="00185985"/>
    <w:rsid w:val="0019551B"/>
    <w:rsid w:val="00195745"/>
    <w:rsid w:val="001A3149"/>
    <w:rsid w:val="001B72FA"/>
    <w:rsid w:val="001C60EF"/>
    <w:rsid w:val="001C6190"/>
    <w:rsid w:val="001D4FBE"/>
    <w:rsid w:val="001E40BA"/>
    <w:rsid w:val="00207800"/>
    <w:rsid w:val="00216DDB"/>
    <w:rsid w:val="002232C5"/>
    <w:rsid w:val="00224B3F"/>
    <w:rsid w:val="0023024C"/>
    <w:rsid w:val="00234FEC"/>
    <w:rsid w:val="00235235"/>
    <w:rsid w:val="0024321A"/>
    <w:rsid w:val="00251A79"/>
    <w:rsid w:val="002676A8"/>
    <w:rsid w:val="00270AD6"/>
    <w:rsid w:val="002720C4"/>
    <w:rsid w:val="00272D08"/>
    <w:rsid w:val="00280C53"/>
    <w:rsid w:val="00285D6C"/>
    <w:rsid w:val="00286E77"/>
    <w:rsid w:val="0029374D"/>
    <w:rsid w:val="002973F4"/>
    <w:rsid w:val="002A3B29"/>
    <w:rsid w:val="002A7E1A"/>
    <w:rsid w:val="002C393B"/>
    <w:rsid w:val="002C40DF"/>
    <w:rsid w:val="002D3D0A"/>
    <w:rsid w:val="002D4AFF"/>
    <w:rsid w:val="002D69A8"/>
    <w:rsid w:val="002F0FD5"/>
    <w:rsid w:val="002F79B7"/>
    <w:rsid w:val="002F7DA4"/>
    <w:rsid w:val="00312A59"/>
    <w:rsid w:val="00313644"/>
    <w:rsid w:val="003252CA"/>
    <w:rsid w:val="00336527"/>
    <w:rsid w:val="003432CA"/>
    <w:rsid w:val="003473F8"/>
    <w:rsid w:val="00351E5A"/>
    <w:rsid w:val="00362A48"/>
    <w:rsid w:val="00363821"/>
    <w:rsid w:val="00366C71"/>
    <w:rsid w:val="00367E57"/>
    <w:rsid w:val="0037034E"/>
    <w:rsid w:val="00394BE9"/>
    <w:rsid w:val="003953A7"/>
    <w:rsid w:val="00397C1A"/>
    <w:rsid w:val="003A1DA7"/>
    <w:rsid w:val="003A25D0"/>
    <w:rsid w:val="003A4C44"/>
    <w:rsid w:val="003A638C"/>
    <w:rsid w:val="003B664E"/>
    <w:rsid w:val="003C0DAD"/>
    <w:rsid w:val="003C382A"/>
    <w:rsid w:val="003E2751"/>
    <w:rsid w:val="003E788F"/>
    <w:rsid w:val="003F3677"/>
    <w:rsid w:val="00402766"/>
    <w:rsid w:val="004512DC"/>
    <w:rsid w:val="00457654"/>
    <w:rsid w:val="0045781B"/>
    <w:rsid w:val="004631DB"/>
    <w:rsid w:val="00464A46"/>
    <w:rsid w:val="00464DEA"/>
    <w:rsid w:val="004658E7"/>
    <w:rsid w:val="0047196A"/>
    <w:rsid w:val="00475837"/>
    <w:rsid w:val="004758D7"/>
    <w:rsid w:val="00475A96"/>
    <w:rsid w:val="0047791B"/>
    <w:rsid w:val="0048534D"/>
    <w:rsid w:val="004929ED"/>
    <w:rsid w:val="00496BB8"/>
    <w:rsid w:val="004B2356"/>
    <w:rsid w:val="004C675C"/>
    <w:rsid w:val="004D29A5"/>
    <w:rsid w:val="004D5029"/>
    <w:rsid w:val="004E1A0B"/>
    <w:rsid w:val="004F6560"/>
    <w:rsid w:val="00502A08"/>
    <w:rsid w:val="005043E3"/>
    <w:rsid w:val="00507F33"/>
    <w:rsid w:val="00511824"/>
    <w:rsid w:val="005202B3"/>
    <w:rsid w:val="005214EF"/>
    <w:rsid w:val="00522EF9"/>
    <w:rsid w:val="00536A79"/>
    <w:rsid w:val="00541616"/>
    <w:rsid w:val="00545F0C"/>
    <w:rsid w:val="00556EC0"/>
    <w:rsid w:val="00561CFB"/>
    <w:rsid w:val="005670A0"/>
    <w:rsid w:val="0057306F"/>
    <w:rsid w:val="00577CCA"/>
    <w:rsid w:val="0058342F"/>
    <w:rsid w:val="00584E44"/>
    <w:rsid w:val="005924C9"/>
    <w:rsid w:val="005A1902"/>
    <w:rsid w:val="005A399B"/>
    <w:rsid w:val="005A5D1E"/>
    <w:rsid w:val="005B0D69"/>
    <w:rsid w:val="005C7BC9"/>
    <w:rsid w:val="005D6E1F"/>
    <w:rsid w:val="005F05B1"/>
    <w:rsid w:val="006052A3"/>
    <w:rsid w:val="00611579"/>
    <w:rsid w:val="00622CC7"/>
    <w:rsid w:val="0062547E"/>
    <w:rsid w:val="0063063F"/>
    <w:rsid w:val="00634F0F"/>
    <w:rsid w:val="00636686"/>
    <w:rsid w:val="00641E17"/>
    <w:rsid w:val="0064601C"/>
    <w:rsid w:val="006523E6"/>
    <w:rsid w:val="00652B89"/>
    <w:rsid w:val="006531CC"/>
    <w:rsid w:val="006571E0"/>
    <w:rsid w:val="00657DB5"/>
    <w:rsid w:val="006638EA"/>
    <w:rsid w:val="00666499"/>
    <w:rsid w:val="006725BF"/>
    <w:rsid w:val="00672EEE"/>
    <w:rsid w:val="00676F07"/>
    <w:rsid w:val="00677AC3"/>
    <w:rsid w:val="006867F4"/>
    <w:rsid w:val="00692E2F"/>
    <w:rsid w:val="006C5C8D"/>
    <w:rsid w:val="006C68CB"/>
    <w:rsid w:val="006D288C"/>
    <w:rsid w:val="006D2EA7"/>
    <w:rsid w:val="006E3BB8"/>
    <w:rsid w:val="006E635F"/>
    <w:rsid w:val="006E7A17"/>
    <w:rsid w:val="006F5C50"/>
    <w:rsid w:val="0071423D"/>
    <w:rsid w:val="00715385"/>
    <w:rsid w:val="00720BE3"/>
    <w:rsid w:val="00727710"/>
    <w:rsid w:val="00734172"/>
    <w:rsid w:val="00746267"/>
    <w:rsid w:val="00751060"/>
    <w:rsid w:val="007532E0"/>
    <w:rsid w:val="00754FB1"/>
    <w:rsid w:val="007578CA"/>
    <w:rsid w:val="007578FE"/>
    <w:rsid w:val="00760527"/>
    <w:rsid w:val="00762CE0"/>
    <w:rsid w:val="00765522"/>
    <w:rsid w:val="00770A08"/>
    <w:rsid w:val="00776C28"/>
    <w:rsid w:val="00784084"/>
    <w:rsid w:val="00797696"/>
    <w:rsid w:val="007C2401"/>
    <w:rsid w:val="007C677D"/>
    <w:rsid w:val="007D65BD"/>
    <w:rsid w:val="007E236C"/>
    <w:rsid w:val="007E25BD"/>
    <w:rsid w:val="007E4B17"/>
    <w:rsid w:val="007F32B3"/>
    <w:rsid w:val="007F789E"/>
    <w:rsid w:val="00803181"/>
    <w:rsid w:val="008049BC"/>
    <w:rsid w:val="00810B3D"/>
    <w:rsid w:val="008135BF"/>
    <w:rsid w:val="008241F8"/>
    <w:rsid w:val="00832AAA"/>
    <w:rsid w:val="008364D8"/>
    <w:rsid w:val="008518E5"/>
    <w:rsid w:val="008760FF"/>
    <w:rsid w:val="00884029"/>
    <w:rsid w:val="0088707A"/>
    <w:rsid w:val="00893842"/>
    <w:rsid w:val="00897CBD"/>
    <w:rsid w:val="008B5E5E"/>
    <w:rsid w:val="008B6D4C"/>
    <w:rsid w:val="008D3339"/>
    <w:rsid w:val="008E4E56"/>
    <w:rsid w:val="008E748D"/>
    <w:rsid w:val="008F13D3"/>
    <w:rsid w:val="008F16CB"/>
    <w:rsid w:val="009006AF"/>
    <w:rsid w:val="00902B34"/>
    <w:rsid w:val="0091676C"/>
    <w:rsid w:val="009200D2"/>
    <w:rsid w:val="0093287C"/>
    <w:rsid w:val="0094498F"/>
    <w:rsid w:val="009506E6"/>
    <w:rsid w:val="0097128A"/>
    <w:rsid w:val="00972343"/>
    <w:rsid w:val="00982B5B"/>
    <w:rsid w:val="00983BA8"/>
    <w:rsid w:val="00990C7B"/>
    <w:rsid w:val="009A0DA8"/>
    <w:rsid w:val="009A2850"/>
    <w:rsid w:val="009B72E1"/>
    <w:rsid w:val="009C057E"/>
    <w:rsid w:val="009E37B2"/>
    <w:rsid w:val="009E4F12"/>
    <w:rsid w:val="00A15727"/>
    <w:rsid w:val="00A17545"/>
    <w:rsid w:val="00A20044"/>
    <w:rsid w:val="00A22426"/>
    <w:rsid w:val="00A2643A"/>
    <w:rsid w:val="00A41AB7"/>
    <w:rsid w:val="00A44FE5"/>
    <w:rsid w:val="00A459C4"/>
    <w:rsid w:val="00A51A5A"/>
    <w:rsid w:val="00A56315"/>
    <w:rsid w:val="00A6121F"/>
    <w:rsid w:val="00A62FE1"/>
    <w:rsid w:val="00A92296"/>
    <w:rsid w:val="00A96B82"/>
    <w:rsid w:val="00AB1250"/>
    <w:rsid w:val="00AD2729"/>
    <w:rsid w:val="00AD51FD"/>
    <w:rsid w:val="00AF3008"/>
    <w:rsid w:val="00AF5C06"/>
    <w:rsid w:val="00B13D6C"/>
    <w:rsid w:val="00B209A4"/>
    <w:rsid w:val="00B20E1A"/>
    <w:rsid w:val="00B23FAF"/>
    <w:rsid w:val="00B27293"/>
    <w:rsid w:val="00B328C6"/>
    <w:rsid w:val="00B35FEF"/>
    <w:rsid w:val="00B37FC0"/>
    <w:rsid w:val="00B42168"/>
    <w:rsid w:val="00B45FDB"/>
    <w:rsid w:val="00B606D7"/>
    <w:rsid w:val="00B62942"/>
    <w:rsid w:val="00B646BE"/>
    <w:rsid w:val="00B64D3B"/>
    <w:rsid w:val="00B64FA7"/>
    <w:rsid w:val="00B66A15"/>
    <w:rsid w:val="00B70ECD"/>
    <w:rsid w:val="00B74F4A"/>
    <w:rsid w:val="00B926F7"/>
    <w:rsid w:val="00B958DF"/>
    <w:rsid w:val="00B97171"/>
    <w:rsid w:val="00BC1C26"/>
    <w:rsid w:val="00BC4373"/>
    <w:rsid w:val="00BD255A"/>
    <w:rsid w:val="00BD733D"/>
    <w:rsid w:val="00BE761A"/>
    <w:rsid w:val="00BF2996"/>
    <w:rsid w:val="00C02F45"/>
    <w:rsid w:val="00C11158"/>
    <w:rsid w:val="00C115AB"/>
    <w:rsid w:val="00C11832"/>
    <w:rsid w:val="00C14A1F"/>
    <w:rsid w:val="00C26C7C"/>
    <w:rsid w:val="00C32D8C"/>
    <w:rsid w:val="00C50EC6"/>
    <w:rsid w:val="00C51EA3"/>
    <w:rsid w:val="00C5779B"/>
    <w:rsid w:val="00C7541B"/>
    <w:rsid w:val="00C91536"/>
    <w:rsid w:val="00C92543"/>
    <w:rsid w:val="00C94244"/>
    <w:rsid w:val="00C9449D"/>
    <w:rsid w:val="00C95159"/>
    <w:rsid w:val="00C96D46"/>
    <w:rsid w:val="00CA792B"/>
    <w:rsid w:val="00CB2AEC"/>
    <w:rsid w:val="00CB7044"/>
    <w:rsid w:val="00CD6B15"/>
    <w:rsid w:val="00CF074F"/>
    <w:rsid w:val="00CF151C"/>
    <w:rsid w:val="00CF355A"/>
    <w:rsid w:val="00CF7D42"/>
    <w:rsid w:val="00D11E7D"/>
    <w:rsid w:val="00D16BCC"/>
    <w:rsid w:val="00D22EEB"/>
    <w:rsid w:val="00D23403"/>
    <w:rsid w:val="00D3574B"/>
    <w:rsid w:val="00D36F21"/>
    <w:rsid w:val="00D41EA8"/>
    <w:rsid w:val="00D54C6C"/>
    <w:rsid w:val="00D63AF1"/>
    <w:rsid w:val="00D82471"/>
    <w:rsid w:val="00D9492B"/>
    <w:rsid w:val="00DB5A4E"/>
    <w:rsid w:val="00DD340A"/>
    <w:rsid w:val="00DE3803"/>
    <w:rsid w:val="00E0284E"/>
    <w:rsid w:val="00E037EA"/>
    <w:rsid w:val="00E12932"/>
    <w:rsid w:val="00E1581E"/>
    <w:rsid w:val="00E16B9D"/>
    <w:rsid w:val="00E3005C"/>
    <w:rsid w:val="00E46050"/>
    <w:rsid w:val="00E54BF6"/>
    <w:rsid w:val="00E63B8E"/>
    <w:rsid w:val="00E65209"/>
    <w:rsid w:val="00E659FA"/>
    <w:rsid w:val="00E70F70"/>
    <w:rsid w:val="00E76D59"/>
    <w:rsid w:val="00E93873"/>
    <w:rsid w:val="00E9648C"/>
    <w:rsid w:val="00E9694B"/>
    <w:rsid w:val="00E97F9B"/>
    <w:rsid w:val="00EB2C46"/>
    <w:rsid w:val="00EB4300"/>
    <w:rsid w:val="00EB7D7A"/>
    <w:rsid w:val="00EC02C0"/>
    <w:rsid w:val="00ED1475"/>
    <w:rsid w:val="00ED71A2"/>
    <w:rsid w:val="00EE25E8"/>
    <w:rsid w:val="00EF6810"/>
    <w:rsid w:val="00F00FBB"/>
    <w:rsid w:val="00F01BD7"/>
    <w:rsid w:val="00F02598"/>
    <w:rsid w:val="00F055BB"/>
    <w:rsid w:val="00F16E2D"/>
    <w:rsid w:val="00F2352B"/>
    <w:rsid w:val="00F322B9"/>
    <w:rsid w:val="00F35A47"/>
    <w:rsid w:val="00F4475F"/>
    <w:rsid w:val="00F654A0"/>
    <w:rsid w:val="00F744BE"/>
    <w:rsid w:val="00F83A3A"/>
    <w:rsid w:val="00F978BE"/>
    <w:rsid w:val="00FA2096"/>
    <w:rsid w:val="00FA37DF"/>
    <w:rsid w:val="00FA42DE"/>
    <w:rsid w:val="00FB2483"/>
    <w:rsid w:val="00FC3B5F"/>
    <w:rsid w:val="00FD4E9D"/>
    <w:rsid w:val="00FF2F43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6078D4B5"/>
  <w15:docId w15:val="{139F8B2D-0DC1-47BF-9130-D7308CAAF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00" w:beforeAutospacing="1" w:after="100" w:afterAutospacing="1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FA7"/>
    <w:pPr>
      <w:spacing w:before="0" w:beforeAutospacing="0" w:after="0" w:afterAutospacing="0" w:line="240" w:lineRule="auto"/>
      <w:jc w:val="left"/>
    </w:pPr>
    <w:rPr>
      <w:sz w:val="24"/>
      <w:szCs w:val="24"/>
      <w:lang w:val="it-IT" w:eastAsia="it-IT"/>
    </w:rPr>
  </w:style>
  <w:style w:type="paragraph" w:styleId="Titolo1">
    <w:name w:val="heading 1"/>
    <w:next w:val="Normale"/>
    <w:qFormat/>
    <w:rsid w:val="00270AD6"/>
    <w:pPr>
      <w:keepNext/>
      <w:numPr>
        <w:numId w:val="1"/>
      </w:numPr>
      <w:spacing w:before="120" w:after="120"/>
      <w:outlineLvl w:val="0"/>
    </w:pPr>
    <w:rPr>
      <w:rFonts w:ascii="Arial" w:hAnsi="Arial"/>
      <w:b/>
      <w:sz w:val="24"/>
      <w:szCs w:val="22"/>
    </w:rPr>
  </w:style>
  <w:style w:type="paragraph" w:styleId="Titolo2">
    <w:name w:val="heading 2"/>
    <w:next w:val="Normale"/>
    <w:qFormat/>
    <w:rsid w:val="00270AD6"/>
    <w:pPr>
      <w:keepNext/>
      <w:numPr>
        <w:ilvl w:val="1"/>
        <w:numId w:val="1"/>
      </w:numPr>
      <w:spacing w:before="120" w:after="120"/>
      <w:outlineLvl w:val="1"/>
    </w:pPr>
    <w:rPr>
      <w:rFonts w:ascii="Arial" w:hAnsi="Arial"/>
      <w:b/>
      <w:sz w:val="24"/>
      <w:szCs w:val="22"/>
    </w:rPr>
  </w:style>
  <w:style w:type="paragraph" w:styleId="Titolo3">
    <w:name w:val="heading 3"/>
    <w:next w:val="Normale"/>
    <w:qFormat/>
    <w:rsid w:val="00270AD6"/>
    <w:pPr>
      <w:keepNext/>
      <w:numPr>
        <w:ilvl w:val="2"/>
        <w:numId w:val="1"/>
      </w:numPr>
      <w:spacing w:before="120" w:after="120"/>
      <w:outlineLvl w:val="2"/>
    </w:pPr>
    <w:rPr>
      <w:rFonts w:ascii="Arial" w:hAnsi="Arial"/>
      <w:b/>
      <w:sz w:val="24"/>
      <w:szCs w:val="22"/>
    </w:rPr>
  </w:style>
  <w:style w:type="paragraph" w:styleId="Titolo4">
    <w:name w:val="heading 4"/>
    <w:next w:val="Normale"/>
    <w:qFormat/>
    <w:rsid w:val="00270AD6"/>
    <w:pPr>
      <w:keepNext/>
      <w:numPr>
        <w:ilvl w:val="3"/>
        <w:numId w:val="1"/>
      </w:numPr>
      <w:spacing w:before="120" w:after="120"/>
      <w:outlineLvl w:val="3"/>
    </w:pPr>
    <w:rPr>
      <w:rFonts w:ascii="Arial" w:hAnsi="Arial"/>
      <w:b/>
      <w:bCs/>
      <w:sz w:val="24"/>
      <w:szCs w:val="28"/>
    </w:rPr>
  </w:style>
  <w:style w:type="paragraph" w:styleId="Titolo5">
    <w:name w:val="heading 5"/>
    <w:next w:val="Normale"/>
    <w:qFormat/>
    <w:rsid w:val="00270AD6"/>
    <w:pPr>
      <w:keepNext/>
      <w:numPr>
        <w:ilvl w:val="4"/>
        <w:numId w:val="1"/>
      </w:numPr>
      <w:spacing w:before="120" w:after="120"/>
      <w:outlineLvl w:val="4"/>
    </w:pPr>
    <w:rPr>
      <w:rFonts w:ascii="Arial" w:hAnsi="Arial"/>
      <w:b/>
      <w:bCs/>
      <w:sz w:val="24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536A79"/>
    <w:pPr>
      <w:tabs>
        <w:tab w:val="center" w:pos="4252"/>
        <w:tab w:val="right" w:pos="8504"/>
      </w:tabs>
      <w:spacing w:before="100" w:beforeAutospacing="1" w:after="100" w:afterAutospacing="1" w:line="240" w:lineRule="atLeast"/>
      <w:jc w:val="both"/>
    </w:pPr>
    <w:rPr>
      <w:lang w:val="es-ES_tradnl" w:eastAsia="es-ES"/>
    </w:rPr>
  </w:style>
  <w:style w:type="paragraph" w:styleId="Pidipagina">
    <w:name w:val="footer"/>
    <w:link w:val="PidipaginaCarattere"/>
    <w:uiPriority w:val="99"/>
    <w:rsid w:val="00536A79"/>
    <w:pPr>
      <w:tabs>
        <w:tab w:val="center" w:pos="4252"/>
      </w:tabs>
      <w:ind w:right="-1"/>
      <w:jc w:val="right"/>
    </w:pPr>
    <w:rPr>
      <w:rFonts w:ascii="Arial" w:hAnsi="Arial" w:cs="Arial"/>
      <w:sz w:val="14"/>
      <w:szCs w:val="14"/>
      <w:lang w:val="es-ES_tradnl"/>
    </w:rPr>
  </w:style>
  <w:style w:type="character" w:styleId="Numeropagina">
    <w:name w:val="page number"/>
    <w:basedOn w:val="Carpredefinitoparagrafo"/>
    <w:uiPriority w:val="99"/>
    <w:semiHidden/>
    <w:rsid w:val="00897CBD"/>
    <w:rPr>
      <w:b/>
    </w:rPr>
  </w:style>
  <w:style w:type="paragraph" w:styleId="Testofumetto">
    <w:name w:val="Balloon Text"/>
    <w:basedOn w:val="Normale"/>
    <w:semiHidden/>
    <w:rsid w:val="00536A79"/>
    <w:pPr>
      <w:spacing w:before="100" w:beforeAutospacing="1" w:after="100" w:afterAutospacing="1" w:line="240" w:lineRule="atLeast"/>
      <w:jc w:val="both"/>
    </w:pPr>
    <w:rPr>
      <w:rFonts w:ascii="Tahoma" w:hAnsi="Tahoma" w:cs="Tahoma"/>
      <w:sz w:val="16"/>
      <w:szCs w:val="16"/>
      <w:lang w:val="es-ES_tradnl" w:eastAsia="es-ES"/>
    </w:rPr>
  </w:style>
  <w:style w:type="paragraph" w:customStyle="1" w:styleId="Titulodeldocumento">
    <w:name w:val="Titulo del documento"/>
    <w:next w:val="Normale"/>
    <w:rsid w:val="002F0FD5"/>
    <w:pPr>
      <w:keepNext/>
      <w:spacing w:before="120" w:after="240"/>
      <w:outlineLvl w:val="0"/>
    </w:pPr>
    <w:rPr>
      <w:b/>
      <w:sz w:val="32"/>
      <w:lang w:val="es-ES_tradnl"/>
    </w:rPr>
  </w:style>
  <w:style w:type="paragraph" w:customStyle="1" w:styleId="Titulo">
    <w:name w:val="Titulo"/>
    <w:next w:val="Normale"/>
    <w:rsid w:val="00270AD6"/>
    <w:pPr>
      <w:keepNext/>
      <w:spacing w:before="120" w:after="120"/>
      <w:outlineLvl w:val="0"/>
    </w:pPr>
    <w:rPr>
      <w:rFonts w:ascii="Arial" w:hAnsi="Arial"/>
      <w:b/>
      <w:bCs/>
      <w:caps/>
      <w:sz w:val="24"/>
      <w:szCs w:val="24"/>
      <w:lang w:val="es-ES_tradnl"/>
    </w:rPr>
  </w:style>
  <w:style w:type="paragraph" w:styleId="Sommario1">
    <w:name w:val="toc 1"/>
    <w:basedOn w:val="Normale"/>
    <w:next w:val="Normale"/>
    <w:autoRedefine/>
    <w:semiHidden/>
    <w:rsid w:val="009200D2"/>
    <w:pPr>
      <w:tabs>
        <w:tab w:val="left" w:pos="480"/>
        <w:tab w:val="right" w:leader="dot" w:pos="9061"/>
      </w:tabs>
      <w:spacing w:before="100" w:beforeAutospacing="1" w:after="100" w:afterAutospacing="1" w:line="240" w:lineRule="atLeast"/>
      <w:jc w:val="both"/>
    </w:pPr>
    <w:rPr>
      <w:lang w:val="es-ES_tradnl" w:eastAsia="es-ES"/>
    </w:rPr>
  </w:style>
  <w:style w:type="paragraph" w:styleId="Sommario2">
    <w:name w:val="toc 2"/>
    <w:basedOn w:val="Normale"/>
    <w:next w:val="Normale"/>
    <w:autoRedefine/>
    <w:semiHidden/>
    <w:rsid w:val="009200D2"/>
    <w:pPr>
      <w:ind w:left="220"/>
    </w:pPr>
  </w:style>
  <w:style w:type="paragraph" w:styleId="Sommario3">
    <w:name w:val="toc 3"/>
    <w:basedOn w:val="Normale"/>
    <w:next w:val="Normale"/>
    <w:autoRedefine/>
    <w:semiHidden/>
    <w:rsid w:val="009200D2"/>
    <w:pPr>
      <w:ind w:left="440"/>
    </w:pPr>
  </w:style>
  <w:style w:type="paragraph" w:styleId="Sommario4">
    <w:name w:val="toc 4"/>
    <w:basedOn w:val="Normale"/>
    <w:next w:val="Normale"/>
    <w:autoRedefine/>
    <w:semiHidden/>
    <w:rsid w:val="009200D2"/>
    <w:pPr>
      <w:ind w:left="660"/>
    </w:pPr>
  </w:style>
  <w:style w:type="paragraph" w:styleId="Sommario5">
    <w:name w:val="toc 5"/>
    <w:basedOn w:val="Normale"/>
    <w:next w:val="Normale"/>
    <w:autoRedefine/>
    <w:semiHidden/>
    <w:rsid w:val="009200D2"/>
    <w:pPr>
      <w:ind w:left="880"/>
    </w:pPr>
  </w:style>
  <w:style w:type="character" w:styleId="Collegamentoipertestuale">
    <w:name w:val="Hyperlink"/>
    <w:basedOn w:val="Carpredefinitoparagrafo"/>
    <w:semiHidden/>
    <w:rsid w:val="009200D2"/>
    <w:rPr>
      <w:color w:val="0000FF"/>
      <w:u w:val="single"/>
    </w:rPr>
  </w:style>
  <w:style w:type="paragraph" w:styleId="Indirizzodestinatario">
    <w:name w:val="envelope address"/>
    <w:semiHidden/>
    <w:rsid w:val="00797696"/>
    <w:pPr>
      <w:framePr w:w="5040" w:h="2552" w:hRule="exact" w:hSpace="142" w:wrap="around" w:hAnchor="page" w:x="5671" w:yAlign="bottom"/>
    </w:pPr>
    <w:rPr>
      <w:rFonts w:cs="Arial"/>
      <w:sz w:val="22"/>
      <w:szCs w:val="24"/>
      <w:lang w:val="es-ES_tradnl"/>
    </w:rPr>
  </w:style>
  <w:style w:type="paragraph" w:styleId="Indirizzomittente">
    <w:name w:val="envelope return"/>
    <w:basedOn w:val="Normale"/>
    <w:semiHidden/>
    <w:rsid w:val="00797696"/>
    <w:rPr>
      <w:rFonts w:ascii="Arial" w:hAnsi="Arial" w:cs="Arial"/>
      <w:sz w:val="20"/>
    </w:rPr>
  </w:style>
  <w:style w:type="paragraph" w:customStyle="1" w:styleId="Textodeencabezado">
    <w:name w:val="Texto de encabezado"/>
    <w:basedOn w:val="Intestazione"/>
    <w:rsid w:val="00561CFB"/>
    <w:pPr>
      <w:tabs>
        <w:tab w:val="clear" w:pos="4252"/>
        <w:tab w:val="clear" w:pos="8504"/>
        <w:tab w:val="center" w:pos="4536"/>
        <w:tab w:val="right" w:pos="9072"/>
      </w:tabs>
      <w:jc w:val="left"/>
    </w:pPr>
    <w:rPr>
      <w:rFonts w:ascii="Arial" w:hAnsi="Arial" w:cs="Arial"/>
      <w:sz w:val="20"/>
      <w:szCs w:val="20"/>
      <w:lang w:val="es-ES"/>
    </w:rPr>
  </w:style>
  <w:style w:type="paragraph" w:customStyle="1" w:styleId="TabInm1">
    <w:name w:val="TabInm1"/>
    <w:basedOn w:val="Numeroelenco"/>
    <w:rsid w:val="006052A3"/>
    <w:pPr>
      <w:numPr>
        <w:numId w:val="22"/>
      </w:numPr>
      <w:spacing w:before="300" w:after="300" w:line="240" w:lineRule="auto"/>
      <w:contextualSpacing w:val="0"/>
      <w:jc w:val="left"/>
    </w:pPr>
    <w:rPr>
      <w:rFonts w:eastAsia="SimSun"/>
      <w:b/>
      <w:u w:val="single"/>
      <w:lang w:val="es-ES"/>
    </w:rPr>
  </w:style>
  <w:style w:type="paragraph" w:customStyle="1" w:styleId="TabInm2">
    <w:name w:val="TabInm2"/>
    <w:basedOn w:val="TabInm1"/>
    <w:rsid w:val="006052A3"/>
    <w:pPr>
      <w:numPr>
        <w:ilvl w:val="1"/>
      </w:numPr>
    </w:pPr>
    <w:rPr>
      <w:b w:val="0"/>
      <w:u w:val="none"/>
    </w:rPr>
  </w:style>
  <w:style w:type="paragraph" w:customStyle="1" w:styleId="TabInm3">
    <w:name w:val="TabInm3"/>
    <w:basedOn w:val="TabInm1"/>
    <w:rsid w:val="006052A3"/>
    <w:pPr>
      <w:numPr>
        <w:ilvl w:val="2"/>
      </w:numPr>
    </w:pPr>
    <w:rPr>
      <w:b w:val="0"/>
      <w:u w:val="none"/>
    </w:rPr>
  </w:style>
  <w:style w:type="paragraph" w:customStyle="1" w:styleId="TabInm4">
    <w:name w:val="TabInm4"/>
    <w:basedOn w:val="TabInm1"/>
    <w:rsid w:val="006052A3"/>
    <w:pPr>
      <w:numPr>
        <w:ilvl w:val="3"/>
      </w:numPr>
    </w:pPr>
    <w:rPr>
      <w:b w:val="0"/>
      <w:u w:val="none"/>
    </w:rPr>
  </w:style>
  <w:style w:type="paragraph" w:customStyle="1" w:styleId="TabInm5">
    <w:name w:val="TabInm5"/>
    <w:basedOn w:val="TabInm1"/>
    <w:rsid w:val="006052A3"/>
    <w:pPr>
      <w:numPr>
        <w:ilvl w:val="4"/>
      </w:numPr>
    </w:pPr>
    <w:rPr>
      <w:b w:val="0"/>
      <w:u w:val="none"/>
    </w:rPr>
  </w:style>
  <w:style w:type="paragraph" w:customStyle="1" w:styleId="TabInm6">
    <w:name w:val="TabInm6"/>
    <w:basedOn w:val="TabInm1"/>
    <w:rsid w:val="006052A3"/>
    <w:pPr>
      <w:numPr>
        <w:ilvl w:val="5"/>
      </w:numPr>
    </w:pPr>
    <w:rPr>
      <w:b w:val="0"/>
      <w:u w:val="none"/>
    </w:rPr>
  </w:style>
  <w:style w:type="paragraph" w:styleId="Numeroelenco">
    <w:name w:val="List Number"/>
    <w:basedOn w:val="Normale"/>
    <w:uiPriority w:val="99"/>
    <w:semiHidden/>
    <w:unhideWhenUsed/>
    <w:rsid w:val="006052A3"/>
    <w:pPr>
      <w:numPr>
        <w:numId w:val="6"/>
      </w:numPr>
      <w:spacing w:before="100" w:beforeAutospacing="1" w:after="100" w:afterAutospacing="1" w:line="240" w:lineRule="atLeast"/>
      <w:contextualSpacing/>
      <w:jc w:val="both"/>
    </w:pPr>
    <w:rPr>
      <w:lang w:val="es-ES_tradnl" w:eastAsia="es-E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791B"/>
    <w:rPr>
      <w:rFonts w:ascii="Arial" w:hAnsi="Arial" w:cs="Arial"/>
      <w:sz w:val="14"/>
      <w:szCs w:val="14"/>
      <w:lang w:val="es-ES_tradnl"/>
    </w:rPr>
  </w:style>
  <w:style w:type="paragraph" w:styleId="Paragrafoelenco">
    <w:name w:val="List Paragraph"/>
    <w:basedOn w:val="Normale"/>
    <w:uiPriority w:val="34"/>
    <w:qFormat/>
    <w:rsid w:val="005C7BC9"/>
    <w:pPr>
      <w:spacing w:beforeAutospacing="1" w:after="200" w:afterAutospacing="1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eWeb">
    <w:name w:val="Normal (Web)"/>
    <w:basedOn w:val="Normale"/>
    <w:uiPriority w:val="99"/>
    <w:semiHidden/>
    <w:unhideWhenUsed/>
    <w:rsid w:val="000C624A"/>
    <w:rPr>
      <w:rFonts w:eastAsiaTheme="minorHAnsi"/>
      <w:lang w:val="es-ES"/>
    </w:rPr>
  </w:style>
  <w:style w:type="paragraph" w:styleId="Nessunaspaziatura">
    <w:name w:val="No Spacing"/>
    <w:uiPriority w:val="1"/>
    <w:qFormat/>
    <w:rsid w:val="006C5C8D"/>
    <w:pPr>
      <w:spacing w:before="0" w:beforeAutospacing="0" w:after="0" w:afterAutospacing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5C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C5C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E23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E236C"/>
    <w:pPr>
      <w:spacing w:before="100" w:beforeAutospacing="1" w:after="100" w:afterAutospacing="1"/>
      <w:jc w:val="both"/>
    </w:pPr>
    <w:rPr>
      <w:sz w:val="20"/>
      <w:szCs w:val="20"/>
      <w:lang w:val="es-ES_tradnl" w:eastAsia="es-E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236C"/>
    <w:rPr>
      <w:lang w:val="es-ES_tradn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23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236C"/>
    <w:rPr>
      <w:b/>
      <w:bCs/>
      <w:lang w:val="es-ES_tradnl"/>
    </w:rPr>
  </w:style>
  <w:style w:type="paragraph" w:styleId="Revisione">
    <w:name w:val="Revision"/>
    <w:hidden/>
    <w:uiPriority w:val="99"/>
    <w:semiHidden/>
    <w:rsid w:val="00CB7044"/>
    <w:pPr>
      <w:spacing w:before="0" w:beforeAutospacing="0" w:after="0" w:afterAutospacing="0" w:line="240" w:lineRule="auto"/>
      <w:jc w:val="left"/>
    </w:pPr>
    <w:rPr>
      <w:sz w:val="24"/>
      <w:szCs w:val="24"/>
      <w:lang w:val="es-ES_tradnl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7044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64F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64FA7"/>
    <w:rPr>
      <w:rFonts w:ascii="Courier New" w:hAnsi="Courier New" w:cs="Courier New"/>
      <w:lang w:val="it-IT" w:eastAsia="it-IT"/>
    </w:rPr>
  </w:style>
  <w:style w:type="character" w:customStyle="1" w:styleId="y2iqfc">
    <w:name w:val="y2iqfc"/>
    <w:basedOn w:val="Carpredefinitoparagrafo"/>
    <w:rsid w:val="00B64FA7"/>
  </w:style>
  <w:style w:type="character" w:styleId="Collegamentovisitato">
    <w:name w:val="FollowedHyperlink"/>
    <w:basedOn w:val="Carpredefinitoparagrafo"/>
    <w:uiPriority w:val="99"/>
    <w:semiHidden/>
    <w:unhideWhenUsed/>
    <w:rsid w:val="002F79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501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645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6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49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7049011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629455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9348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277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828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059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533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3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85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639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0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8357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2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3681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4972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468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2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007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7849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903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821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0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583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479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3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795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4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68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888175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6438196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46925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7891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537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olotea.com/it/sala-stamp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eurowing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olotea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BA657-2B8A-4DAD-B7A3-8034359C2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918</Words>
  <Characters>5320</Characters>
  <Application>Microsoft Office Word</Application>
  <DocSecurity>0</DocSecurity>
  <Lines>44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Cover de fax U&amp;M</vt:lpstr>
      <vt:lpstr>Cover de fax U&amp;M</vt:lpstr>
      <vt:lpstr>Cover de fax U&amp;M</vt:lpstr>
    </vt:vector>
  </TitlesOfParts>
  <Company>Uria &amp; Menendez</Company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de fax U&amp;M</dc:title>
  <dc:creator>MBG</dc:creator>
  <cp:lastModifiedBy>Giulia Leoni | MELISMELIS</cp:lastModifiedBy>
  <cp:revision>2</cp:revision>
  <cp:lastPrinted>2023-05-12T13:59:00Z</cp:lastPrinted>
  <dcterms:created xsi:type="dcterms:W3CDTF">2023-05-16T15:51:00Z</dcterms:created>
  <dcterms:modified xsi:type="dcterms:W3CDTF">2023-05-16T15:51:00Z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oFAAfyEHtdkN2VURIvEi/UXzAXnyNxwDvApDAGUFKvYhdAYMWX+QVtRGN5KEHv3nBHoQUe8b/aeZGpqb_x000d_
2lbyXzT/XQM5+U96/FYovOGQTNYccH4q7HtM9O8XdAGX+YmOk58sSoXMN1UtTU24Hk0wH7HXAjEE_x000d_
DHdVWeD4Nl2ZKrAKRkT4S4MBMTClDDol5ivWFI3ztoOrB+C7tF9i5aw+52iB7RFH/AlMO/ZSh/ib_x000d_
2vt3kss2nLrZW8sV0</vt:lpwstr>
  </property>
  <property fmtid="{D5CDD505-2E9C-101B-9397-08002B2CF9AE}" pid="3" name="MAIL_MSG_ID2">
    <vt:lpwstr>JKEo/p4gfknW3nz1kcG+xvWQY/dZWpt5MdIGv3nDtVUoPFQmnDJrnExMeuG_x000d_
yG2cORVKl+qCVeS1XEUn+XC3IpLUyoJYKfVbqj05RAgRaROc</vt:lpwstr>
  </property>
  <property fmtid="{D5CDD505-2E9C-101B-9397-08002B2CF9AE}" pid="4" name="RESPONSE_SENDER_NAME">
    <vt:lpwstr>sAAAE9kkUq3pEoJ+9/fg//AwpxjCWeJ1ECbwujcGySb0+Ik=</vt:lpwstr>
  </property>
  <property fmtid="{D5CDD505-2E9C-101B-9397-08002B2CF9AE}" pid="5" name="EMAIL_OWNER_ADDRESS">
    <vt:lpwstr>4AAA9DNYQidmug6Bi8QEoZ35fa4IxEkyHTn8UyRsjrSBnHsCcZLwrUfaNQ==</vt:lpwstr>
  </property>
  <property fmtid="{D5CDD505-2E9C-101B-9397-08002B2CF9AE}" pid="6" name="tikitDocRef">
    <vt:lpwstr>1096706.2</vt:lpwstr>
  </property>
  <property fmtid="{D5CDD505-2E9C-101B-9397-08002B2CF9AE}" pid="7" name="tikitDocumentNumber">
    <vt:lpwstr>1096706</vt:lpwstr>
  </property>
  <property fmtid="{D5CDD505-2E9C-101B-9397-08002B2CF9AE}" pid="8" name="tikitVersionNumber">
    <vt:lpwstr>2</vt:lpwstr>
  </property>
  <property fmtid="{D5CDD505-2E9C-101B-9397-08002B2CF9AE}" pid="9" name="tikitAuthorID">
    <vt:lpwstr>JFC</vt:lpwstr>
  </property>
  <property fmtid="{D5CDD505-2E9C-101B-9397-08002B2CF9AE}" pid="10" name="tikitTypistID">
    <vt:lpwstr>JFC</vt:lpwstr>
  </property>
  <property fmtid="{D5CDD505-2E9C-101B-9397-08002B2CF9AE}" pid="11" name="tikitClientID">
    <vt:lpwstr>Documentos</vt:lpwstr>
  </property>
  <property fmtid="{D5CDD505-2E9C-101B-9397-08002B2CF9AE}" pid="12" name="tikitMatterID">
    <vt:lpwstr>Otros</vt:lpwstr>
  </property>
  <property fmtid="{D5CDD505-2E9C-101B-9397-08002B2CF9AE}" pid="13" name="DocRef">
    <vt:lpwstr>1566105.1</vt:lpwstr>
  </property>
</Properties>
</file>