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4E048" w14:textId="77777777" w:rsidR="0016192C" w:rsidRPr="00E24286" w:rsidRDefault="0016192C" w:rsidP="0016192C">
      <w:pPr>
        <w:pStyle w:val="NormaleWeb"/>
        <w:spacing w:before="0" w:beforeAutospacing="0" w:after="0" w:afterAutospacing="0" w:line="276" w:lineRule="auto"/>
        <w:jc w:val="center"/>
        <w:textAlignment w:val="baseline"/>
        <w:rPr>
          <w:color w:val="262626" w:themeColor="text1" w:themeTint="D9"/>
          <w:spacing w:val="-5"/>
          <w:sz w:val="32"/>
          <w:szCs w:val="32"/>
          <w:u w:val="single"/>
        </w:rPr>
      </w:pPr>
      <w:r w:rsidRPr="00E24286">
        <w:rPr>
          <w:color w:val="262626" w:themeColor="text1" w:themeTint="D9"/>
          <w:spacing w:val="-5"/>
          <w:sz w:val="32"/>
          <w:szCs w:val="32"/>
          <w:u w:val="single"/>
        </w:rPr>
        <w:t xml:space="preserve">COMUNICATO STAMPA </w:t>
      </w:r>
    </w:p>
    <w:p w14:paraId="0B4D1203" w14:textId="77777777" w:rsidR="0016192C" w:rsidRDefault="0016192C" w:rsidP="0016192C">
      <w:pPr>
        <w:pStyle w:val="NormaleWeb"/>
        <w:spacing w:before="0" w:beforeAutospacing="0" w:after="0" w:afterAutospacing="0" w:line="276" w:lineRule="auto"/>
        <w:jc w:val="center"/>
        <w:textAlignment w:val="baseline"/>
        <w:rPr>
          <w:color w:val="262626" w:themeColor="text1" w:themeTint="D9"/>
          <w:spacing w:val="-5"/>
        </w:rPr>
      </w:pPr>
    </w:p>
    <w:p w14:paraId="5F775E2E" w14:textId="77777777" w:rsidR="00AF1BFF" w:rsidRPr="00767459" w:rsidRDefault="00AF1BFF" w:rsidP="00AF1BFF">
      <w:pPr>
        <w:pStyle w:val="NormaleWeb"/>
        <w:spacing w:before="0" w:beforeAutospacing="0" w:after="0" w:afterAutospacing="0" w:line="276" w:lineRule="auto"/>
        <w:jc w:val="center"/>
        <w:textAlignment w:val="baseline"/>
        <w:rPr>
          <w:rFonts w:ascii="Tahoma" w:hAnsi="Tahoma" w:cs="Tahoma"/>
          <w:b/>
          <w:i/>
          <w:iCs/>
          <w:color w:val="FF0000"/>
          <w:spacing w:val="-5"/>
          <w:sz w:val="72"/>
          <w:szCs w:val="28"/>
        </w:rPr>
      </w:pPr>
      <w:r w:rsidRPr="00767459">
        <w:rPr>
          <w:rFonts w:ascii="Tahoma" w:hAnsi="Tahoma" w:cs="Tahoma"/>
          <w:b/>
          <w:i/>
          <w:iCs/>
          <w:color w:val="FF0000"/>
          <w:spacing w:val="-5"/>
          <w:sz w:val="72"/>
          <w:szCs w:val="28"/>
        </w:rPr>
        <w:t>Callas 100</w:t>
      </w:r>
    </w:p>
    <w:p w14:paraId="0164FFE7" w14:textId="77777777" w:rsidR="00AF1BFF" w:rsidRDefault="00AF1BFF" w:rsidP="00AF1BFF">
      <w:pPr>
        <w:pStyle w:val="NormaleWeb"/>
        <w:spacing w:before="0" w:beforeAutospacing="0" w:after="0" w:afterAutospacing="0" w:line="276" w:lineRule="auto"/>
        <w:jc w:val="center"/>
        <w:textAlignment w:val="baseline"/>
        <w:rPr>
          <w:rFonts w:ascii="Tahoma" w:hAnsi="Tahoma" w:cs="Tahoma"/>
          <w:b/>
          <w:i/>
          <w:iCs/>
          <w:color w:val="FF0000"/>
          <w:spacing w:val="-5"/>
          <w:sz w:val="28"/>
          <w:szCs w:val="28"/>
        </w:rPr>
      </w:pPr>
      <w:r w:rsidRPr="007E5DF1">
        <w:rPr>
          <w:rFonts w:ascii="Tahoma" w:hAnsi="Tahoma" w:cs="Tahoma"/>
          <w:b/>
          <w:i/>
          <w:iCs/>
          <w:color w:val="FF0000"/>
          <w:spacing w:val="-5"/>
          <w:sz w:val="28"/>
          <w:szCs w:val="28"/>
        </w:rPr>
        <w:t xml:space="preserve">Prima mondiale il 23 luglio al </w:t>
      </w:r>
      <w:proofErr w:type="spellStart"/>
      <w:r w:rsidRPr="007E5DF1">
        <w:rPr>
          <w:rFonts w:ascii="Tahoma" w:hAnsi="Tahoma" w:cs="Tahoma"/>
          <w:b/>
          <w:i/>
          <w:iCs/>
          <w:color w:val="FF0000"/>
          <w:spacing w:val="-5"/>
          <w:sz w:val="28"/>
          <w:szCs w:val="28"/>
        </w:rPr>
        <w:t>Musart</w:t>
      </w:r>
      <w:proofErr w:type="spellEnd"/>
      <w:r w:rsidRPr="007E5DF1">
        <w:rPr>
          <w:rFonts w:ascii="Tahoma" w:hAnsi="Tahoma" w:cs="Tahoma"/>
          <w:b/>
          <w:i/>
          <w:iCs/>
          <w:color w:val="FF0000"/>
          <w:spacing w:val="-5"/>
          <w:sz w:val="28"/>
          <w:szCs w:val="28"/>
        </w:rPr>
        <w:t xml:space="preserve"> Festival Firenze del concerto </w:t>
      </w:r>
    </w:p>
    <w:p w14:paraId="1AB9F7B1" w14:textId="77777777" w:rsidR="00AF1BFF" w:rsidRPr="007E5DF1" w:rsidRDefault="00AF1BFF" w:rsidP="00AF1BFF">
      <w:pPr>
        <w:pStyle w:val="NormaleWeb"/>
        <w:spacing w:before="0" w:beforeAutospacing="0" w:after="0" w:afterAutospacing="0" w:line="276" w:lineRule="auto"/>
        <w:jc w:val="center"/>
        <w:textAlignment w:val="baseline"/>
        <w:rPr>
          <w:rFonts w:ascii="Tahoma" w:hAnsi="Tahoma" w:cs="Tahoma"/>
          <w:b/>
          <w:i/>
          <w:color w:val="FF0000"/>
          <w:sz w:val="28"/>
          <w:szCs w:val="28"/>
        </w:rPr>
      </w:pPr>
      <w:r w:rsidRPr="007E5DF1">
        <w:rPr>
          <w:rFonts w:ascii="Tahoma" w:hAnsi="Tahoma" w:cs="Tahoma"/>
          <w:b/>
          <w:i/>
          <w:iCs/>
          <w:color w:val="FF0000"/>
          <w:spacing w:val="-5"/>
          <w:sz w:val="28"/>
          <w:szCs w:val="28"/>
        </w:rPr>
        <w:t xml:space="preserve">di gala </w:t>
      </w:r>
      <w:r w:rsidRPr="007E5DF1">
        <w:rPr>
          <w:rFonts w:ascii="Tahoma" w:hAnsi="Tahoma" w:cs="Tahoma"/>
          <w:b/>
          <w:i/>
          <w:color w:val="FF0000"/>
          <w:sz w:val="28"/>
          <w:szCs w:val="28"/>
        </w:rPr>
        <w:t>che celebra il centenario della nascita di Maria Callas</w:t>
      </w:r>
    </w:p>
    <w:p w14:paraId="6B6012AC" w14:textId="77777777" w:rsidR="00AF1BFF" w:rsidRDefault="00AF1BFF" w:rsidP="00AF1BFF">
      <w:pPr>
        <w:jc w:val="center"/>
        <w:rPr>
          <w:rFonts w:ascii="Tahoma" w:hAnsi="Tahoma" w:cs="Tahoma"/>
          <w:b/>
          <w:bCs/>
          <w:color w:val="404040"/>
          <w:sz w:val="16"/>
          <w:szCs w:val="28"/>
          <w:u w:val="single"/>
        </w:rPr>
      </w:pPr>
    </w:p>
    <w:p w14:paraId="61B91D7F" w14:textId="77777777" w:rsidR="0016192C" w:rsidRPr="00A3729A" w:rsidRDefault="0016192C" w:rsidP="0016192C">
      <w:pPr>
        <w:pStyle w:val="NormaleWeb"/>
        <w:spacing w:before="0" w:beforeAutospacing="0" w:after="0" w:afterAutospacing="0" w:line="276" w:lineRule="auto"/>
        <w:jc w:val="center"/>
        <w:textAlignment w:val="baseline"/>
      </w:pPr>
    </w:p>
    <w:p w14:paraId="093AF909" w14:textId="2DFB00E3" w:rsidR="0016192C" w:rsidRDefault="00AF1BFF" w:rsidP="0016192C">
      <w:pPr>
        <w:pStyle w:val="NormaleWeb"/>
        <w:spacing w:before="0" w:beforeAutospacing="0" w:after="0" w:afterAutospacing="0" w:line="276" w:lineRule="auto"/>
        <w:jc w:val="center"/>
        <w:textAlignment w:val="baseline"/>
      </w:pPr>
      <w:r>
        <w:t>Con</w:t>
      </w:r>
      <w:r w:rsidR="0016192C" w:rsidRPr="00A3729A">
        <w:t xml:space="preserve"> la partecipazione straordinaria di </w:t>
      </w:r>
      <w:r w:rsidR="0016192C" w:rsidRPr="00A40B9B">
        <w:rPr>
          <w:b/>
        </w:rPr>
        <w:t>Laura Morante</w:t>
      </w:r>
      <w:r w:rsidR="0016192C" w:rsidRPr="00A3729A">
        <w:t xml:space="preserve"> come voce narrante e di grandi nomi della musica internazionale tra cui </w:t>
      </w:r>
      <w:r w:rsidR="0016192C" w:rsidRPr="00A40B9B">
        <w:rPr>
          <w:b/>
        </w:rPr>
        <w:t xml:space="preserve">Olga </w:t>
      </w:r>
      <w:proofErr w:type="spellStart"/>
      <w:r w:rsidR="0016192C" w:rsidRPr="00A40B9B">
        <w:rPr>
          <w:b/>
        </w:rPr>
        <w:t>Peretyatko</w:t>
      </w:r>
      <w:proofErr w:type="spellEnd"/>
      <w:r w:rsidR="0016192C" w:rsidRPr="00A3729A">
        <w:t xml:space="preserve">, </w:t>
      </w:r>
      <w:r w:rsidR="0016192C" w:rsidRPr="00A40B9B">
        <w:rPr>
          <w:b/>
        </w:rPr>
        <w:t xml:space="preserve">Maria José Siri, </w:t>
      </w:r>
      <w:proofErr w:type="spellStart"/>
      <w:r w:rsidR="0016192C" w:rsidRPr="00A40B9B">
        <w:rPr>
          <w:b/>
        </w:rPr>
        <w:t>Ekaterina</w:t>
      </w:r>
      <w:proofErr w:type="spellEnd"/>
      <w:r w:rsidR="0016192C" w:rsidRPr="00A40B9B">
        <w:rPr>
          <w:b/>
        </w:rPr>
        <w:t xml:space="preserve"> </w:t>
      </w:r>
      <w:proofErr w:type="spellStart"/>
      <w:r w:rsidR="0016192C" w:rsidRPr="00A40B9B">
        <w:rPr>
          <w:b/>
        </w:rPr>
        <w:t>Bakanova</w:t>
      </w:r>
      <w:proofErr w:type="spellEnd"/>
      <w:r w:rsidR="0016192C" w:rsidRPr="00A40B9B">
        <w:rPr>
          <w:b/>
        </w:rPr>
        <w:t>,</w:t>
      </w:r>
      <w:r w:rsidR="0016192C" w:rsidRPr="00A3729A">
        <w:t xml:space="preserve"> </w:t>
      </w:r>
      <w:r w:rsidR="0016192C" w:rsidRPr="00A40B9B">
        <w:rPr>
          <w:b/>
        </w:rPr>
        <w:t xml:space="preserve">Andrea Edina </w:t>
      </w:r>
      <w:proofErr w:type="spellStart"/>
      <w:r w:rsidR="0016192C" w:rsidRPr="00A40B9B">
        <w:rPr>
          <w:b/>
        </w:rPr>
        <w:t>Ulbrich</w:t>
      </w:r>
      <w:proofErr w:type="spellEnd"/>
      <w:r w:rsidR="0016192C" w:rsidRPr="00A40B9B">
        <w:rPr>
          <w:b/>
        </w:rPr>
        <w:t xml:space="preserve">, Valerio </w:t>
      </w:r>
      <w:proofErr w:type="spellStart"/>
      <w:r w:rsidR="0016192C" w:rsidRPr="00A40B9B">
        <w:rPr>
          <w:b/>
        </w:rPr>
        <w:t>Borgioni</w:t>
      </w:r>
      <w:proofErr w:type="spellEnd"/>
      <w:r w:rsidR="003241D2" w:rsidRPr="00A40B9B">
        <w:rPr>
          <w:b/>
        </w:rPr>
        <w:t>,</w:t>
      </w:r>
      <w:r w:rsidR="0016192C" w:rsidRPr="00A40B9B">
        <w:rPr>
          <w:b/>
        </w:rPr>
        <w:t xml:space="preserve"> Beatrice </w:t>
      </w:r>
      <w:proofErr w:type="spellStart"/>
      <w:r w:rsidR="0016192C" w:rsidRPr="00A40B9B">
        <w:rPr>
          <w:b/>
        </w:rPr>
        <w:t>Venezi</w:t>
      </w:r>
      <w:proofErr w:type="spellEnd"/>
      <w:r w:rsidR="00D56BA5" w:rsidRPr="00A3729A">
        <w:t xml:space="preserve">, </w:t>
      </w:r>
      <w:r w:rsidR="00D64C4C" w:rsidRPr="00A3729A">
        <w:t xml:space="preserve">direttore dell’Orchestra del Festival Puccini </w:t>
      </w:r>
      <w:r w:rsidR="00F504BC" w:rsidRPr="00A3729A">
        <w:t>a</w:t>
      </w:r>
      <w:r w:rsidR="00D64C4C" w:rsidRPr="00A3729A">
        <w:t xml:space="preserve"> Vicenza,</w:t>
      </w:r>
      <w:r w:rsidR="00D64C4C" w:rsidRPr="00A3729A">
        <w:rPr>
          <w:i/>
          <w:iCs/>
        </w:rPr>
        <w:t xml:space="preserve"> </w:t>
      </w:r>
      <w:r w:rsidR="00D56BA5" w:rsidRPr="00A40B9B">
        <w:rPr>
          <w:b/>
        </w:rPr>
        <w:t>Fabrizio Maria Carminati</w:t>
      </w:r>
      <w:r w:rsidR="003241D2" w:rsidRPr="00A40B9B">
        <w:rPr>
          <w:b/>
        </w:rPr>
        <w:t>,</w:t>
      </w:r>
      <w:r w:rsidR="00D56BA5" w:rsidRPr="00A3729A">
        <w:t xml:space="preserve"> </w:t>
      </w:r>
      <w:r w:rsidR="00D64C4C" w:rsidRPr="00A3729A">
        <w:t xml:space="preserve">direttore </w:t>
      </w:r>
      <w:r w:rsidR="00F504BC" w:rsidRPr="00A3729A">
        <w:t>dell’Orchestra del Festival Puccini a</w:t>
      </w:r>
      <w:r w:rsidR="00D56BA5" w:rsidRPr="00A3729A">
        <w:t xml:space="preserve"> Firenze e Milano</w:t>
      </w:r>
      <w:r>
        <w:t xml:space="preserve">, </w:t>
      </w:r>
      <w:r w:rsidR="00F504BC" w:rsidRPr="00A40B9B">
        <w:rPr>
          <w:b/>
        </w:rPr>
        <w:t>Piero Romano</w:t>
      </w:r>
      <w:r w:rsidR="00F504BC" w:rsidRPr="00A3729A">
        <w:t xml:space="preserve"> direttore dell’Orchestra </w:t>
      </w:r>
      <w:r w:rsidR="001353AB" w:rsidRPr="00A3729A">
        <w:t xml:space="preserve">ICO della </w:t>
      </w:r>
      <w:r w:rsidR="00F504BC" w:rsidRPr="00A3729A">
        <w:t>Magna Grecia a Taranto</w:t>
      </w:r>
      <w:r w:rsidR="00D56BA5" w:rsidRPr="00A3729A">
        <w:t>.</w:t>
      </w:r>
    </w:p>
    <w:p w14:paraId="50871D57" w14:textId="77777777" w:rsidR="00A40B9B" w:rsidRPr="00A3729A" w:rsidRDefault="00A40B9B" w:rsidP="0016192C">
      <w:pPr>
        <w:pStyle w:val="NormaleWeb"/>
        <w:spacing w:before="0" w:beforeAutospacing="0" w:after="0" w:afterAutospacing="0" w:line="276" w:lineRule="auto"/>
        <w:jc w:val="center"/>
        <w:textAlignment w:val="baseline"/>
      </w:pPr>
    </w:p>
    <w:p w14:paraId="367082F2" w14:textId="77777777" w:rsidR="0016192C" w:rsidRPr="00A3729A" w:rsidRDefault="0016192C" w:rsidP="0016192C">
      <w:pPr>
        <w:pStyle w:val="NormaleWeb"/>
        <w:spacing w:before="0" w:beforeAutospacing="0" w:after="0" w:afterAutospacing="0" w:line="276" w:lineRule="auto"/>
        <w:jc w:val="center"/>
        <w:textAlignment w:val="baseline"/>
        <w:rPr>
          <w:i/>
          <w:iCs/>
          <w:sz w:val="44"/>
          <w:szCs w:val="44"/>
        </w:rPr>
      </w:pPr>
      <w:r w:rsidRPr="00A3729A">
        <w:rPr>
          <w:i/>
          <w:iCs/>
          <w:sz w:val="44"/>
          <w:szCs w:val="44"/>
        </w:rPr>
        <w:t>Le tappe in Italia:</w:t>
      </w:r>
    </w:p>
    <w:p w14:paraId="155C4BFE" w14:textId="244788E3" w:rsidR="0016192C" w:rsidRPr="00A3729A" w:rsidRDefault="0016192C" w:rsidP="0016192C">
      <w:pPr>
        <w:pStyle w:val="NormaleWeb"/>
        <w:spacing w:before="0" w:beforeAutospacing="0" w:after="0" w:afterAutospacing="0" w:line="276" w:lineRule="auto"/>
        <w:jc w:val="center"/>
        <w:textAlignment w:val="baseline"/>
        <w:rPr>
          <w:b/>
          <w:bCs/>
        </w:rPr>
      </w:pPr>
      <w:r w:rsidRPr="00A3729A">
        <w:rPr>
          <w:b/>
          <w:bCs/>
        </w:rPr>
        <w:t xml:space="preserve">23 luglio </w:t>
      </w:r>
      <w:r w:rsidR="00313597" w:rsidRPr="00A3729A">
        <w:rPr>
          <w:b/>
          <w:bCs/>
        </w:rPr>
        <w:t xml:space="preserve">2023 </w:t>
      </w:r>
      <w:r w:rsidR="00E24286" w:rsidRPr="00A3729A">
        <w:rPr>
          <w:b/>
          <w:bCs/>
        </w:rPr>
        <w:t xml:space="preserve">- </w:t>
      </w:r>
      <w:r w:rsidRPr="00A3729A">
        <w:rPr>
          <w:b/>
          <w:bCs/>
        </w:rPr>
        <w:t xml:space="preserve">FIRENZE </w:t>
      </w:r>
      <w:r w:rsidR="00E24286" w:rsidRPr="00A3729A">
        <w:rPr>
          <w:b/>
          <w:bCs/>
        </w:rPr>
        <w:t xml:space="preserve">- </w:t>
      </w:r>
      <w:r w:rsidRPr="00A3729A">
        <w:rPr>
          <w:b/>
          <w:bCs/>
        </w:rPr>
        <w:t>M</w:t>
      </w:r>
      <w:r w:rsidR="00E24286" w:rsidRPr="00A3729A">
        <w:rPr>
          <w:b/>
          <w:bCs/>
        </w:rPr>
        <w:t>USART FESTIVAL</w:t>
      </w:r>
      <w:r w:rsidRPr="00A3729A">
        <w:rPr>
          <w:b/>
          <w:bCs/>
        </w:rPr>
        <w:t xml:space="preserve"> - Piazza della Santissima Annunziata </w:t>
      </w:r>
    </w:p>
    <w:p w14:paraId="675B2CD4" w14:textId="5AAC0F3A" w:rsidR="00F504BC" w:rsidRPr="00A3729A" w:rsidRDefault="00F504BC" w:rsidP="0016192C">
      <w:pPr>
        <w:pStyle w:val="NormaleWeb"/>
        <w:spacing w:before="0" w:beforeAutospacing="0" w:after="0" w:afterAutospacing="0" w:line="276" w:lineRule="auto"/>
        <w:jc w:val="center"/>
        <w:textAlignment w:val="baseline"/>
        <w:rPr>
          <w:b/>
          <w:bCs/>
        </w:rPr>
      </w:pPr>
      <w:r w:rsidRPr="00A3729A">
        <w:rPr>
          <w:b/>
          <w:bCs/>
        </w:rPr>
        <w:t xml:space="preserve">06 settembre 2023 – TARANTO – Rotonda Lungomare Vittorio </w:t>
      </w:r>
      <w:proofErr w:type="spellStart"/>
      <w:r w:rsidRPr="00A3729A">
        <w:rPr>
          <w:b/>
          <w:bCs/>
        </w:rPr>
        <w:t>Emanule</w:t>
      </w:r>
      <w:proofErr w:type="spellEnd"/>
      <w:r w:rsidRPr="00A3729A">
        <w:rPr>
          <w:b/>
          <w:bCs/>
        </w:rPr>
        <w:t xml:space="preserve"> III</w:t>
      </w:r>
    </w:p>
    <w:p w14:paraId="10DC0D18" w14:textId="79137EF2" w:rsidR="0016192C" w:rsidRPr="00A3729A" w:rsidRDefault="00313597" w:rsidP="0016192C">
      <w:pPr>
        <w:pStyle w:val="NormaleWeb"/>
        <w:spacing w:before="0" w:beforeAutospacing="0" w:after="0" w:afterAutospacing="0" w:line="276" w:lineRule="auto"/>
        <w:jc w:val="center"/>
        <w:textAlignment w:val="baseline"/>
        <w:rPr>
          <w:b/>
          <w:bCs/>
        </w:rPr>
      </w:pPr>
      <w:r w:rsidRPr="00A3729A">
        <w:rPr>
          <w:b/>
          <w:bCs/>
        </w:rPr>
        <w:t>0</w:t>
      </w:r>
      <w:r w:rsidR="0016192C" w:rsidRPr="00A3729A">
        <w:rPr>
          <w:b/>
          <w:bCs/>
        </w:rPr>
        <w:t xml:space="preserve">9 settembre </w:t>
      </w:r>
      <w:r w:rsidRPr="00A3729A">
        <w:rPr>
          <w:b/>
          <w:bCs/>
        </w:rPr>
        <w:t>2023</w:t>
      </w:r>
      <w:r w:rsidR="00E24286" w:rsidRPr="00A3729A">
        <w:rPr>
          <w:b/>
          <w:bCs/>
        </w:rPr>
        <w:t xml:space="preserve"> </w:t>
      </w:r>
      <w:r w:rsidR="0016192C" w:rsidRPr="00A3729A">
        <w:rPr>
          <w:b/>
          <w:bCs/>
        </w:rPr>
        <w:t xml:space="preserve">- VICENZA </w:t>
      </w:r>
      <w:r w:rsidR="00E24286" w:rsidRPr="00A3729A">
        <w:rPr>
          <w:b/>
          <w:bCs/>
        </w:rPr>
        <w:t xml:space="preserve">- </w:t>
      </w:r>
      <w:r w:rsidR="00302CED" w:rsidRPr="00A3729A">
        <w:rPr>
          <w:b/>
          <w:bCs/>
        </w:rPr>
        <w:t>VIOFF</w:t>
      </w:r>
      <w:r w:rsidR="0016192C" w:rsidRPr="00A3729A">
        <w:rPr>
          <w:b/>
          <w:bCs/>
        </w:rPr>
        <w:t xml:space="preserve">- Piazza dei Signori </w:t>
      </w:r>
    </w:p>
    <w:p w14:paraId="64EEFF93" w14:textId="7F3D447D" w:rsidR="0016192C" w:rsidRPr="00A3729A" w:rsidRDefault="00AA5887" w:rsidP="0016192C">
      <w:pPr>
        <w:pStyle w:val="NormaleWeb"/>
        <w:spacing w:before="0" w:beforeAutospacing="0" w:after="0" w:afterAutospacing="0" w:line="276" w:lineRule="auto"/>
        <w:jc w:val="center"/>
        <w:textAlignment w:val="baseline"/>
        <w:rPr>
          <w:b/>
          <w:bCs/>
        </w:rPr>
      </w:pPr>
      <w:r w:rsidRPr="00A3729A">
        <w:rPr>
          <w:b/>
          <w:bCs/>
        </w:rPr>
        <w:t>2</w:t>
      </w:r>
      <w:r w:rsidR="0016192C" w:rsidRPr="00A3729A">
        <w:rPr>
          <w:b/>
          <w:bCs/>
        </w:rPr>
        <w:t xml:space="preserve">8 settembre </w:t>
      </w:r>
      <w:r w:rsidR="00313597" w:rsidRPr="00A3729A">
        <w:rPr>
          <w:b/>
          <w:bCs/>
        </w:rPr>
        <w:t xml:space="preserve">2023 </w:t>
      </w:r>
      <w:r w:rsidR="0016192C" w:rsidRPr="00A3729A">
        <w:rPr>
          <w:b/>
          <w:bCs/>
        </w:rPr>
        <w:t>- MILANO - Teatro Arcimboldi</w:t>
      </w:r>
    </w:p>
    <w:p w14:paraId="3FCF8A89" w14:textId="77777777" w:rsidR="0016192C" w:rsidRPr="00A3729A" w:rsidRDefault="0016192C" w:rsidP="0016192C">
      <w:pPr>
        <w:pStyle w:val="NormaleWeb"/>
        <w:spacing w:before="0" w:beforeAutospacing="0" w:after="0" w:afterAutospacing="0" w:line="276" w:lineRule="auto"/>
        <w:jc w:val="center"/>
        <w:textAlignment w:val="baseline"/>
      </w:pPr>
    </w:p>
    <w:p w14:paraId="18028556" w14:textId="44AA0BDE" w:rsidR="0016192C" w:rsidRPr="00A3729A" w:rsidRDefault="0016192C" w:rsidP="0016192C">
      <w:pPr>
        <w:pStyle w:val="NormaleWeb"/>
        <w:spacing w:before="0" w:beforeAutospacing="0" w:after="0" w:afterAutospacing="0" w:line="276" w:lineRule="auto"/>
        <w:jc w:val="center"/>
        <w:textAlignment w:val="baseline"/>
        <w:rPr>
          <w:spacing w:val="-5"/>
        </w:rPr>
      </w:pPr>
      <w:r w:rsidRPr="00A3729A">
        <w:t xml:space="preserve">Da una produzione della </w:t>
      </w:r>
      <w:proofErr w:type="spellStart"/>
      <w:r w:rsidRPr="00A3729A">
        <w:t>ForTune</w:t>
      </w:r>
      <w:proofErr w:type="spellEnd"/>
      <w:r w:rsidRPr="00A3729A">
        <w:t xml:space="preserve"> Music &amp; Shows in collaborazione con </w:t>
      </w:r>
      <w:proofErr w:type="spellStart"/>
      <w:r w:rsidR="0083668E" w:rsidRPr="00A3729A">
        <w:t>Musart</w:t>
      </w:r>
      <w:proofErr w:type="spellEnd"/>
      <w:r w:rsidR="0083668E" w:rsidRPr="00A3729A">
        <w:t xml:space="preserve"> (Firenze), </w:t>
      </w:r>
      <w:proofErr w:type="spellStart"/>
      <w:r w:rsidR="0083668E" w:rsidRPr="00A3729A">
        <w:t>DuePunti</w:t>
      </w:r>
      <w:proofErr w:type="spellEnd"/>
      <w:r w:rsidR="00C5563A" w:rsidRPr="00A3729A">
        <w:t xml:space="preserve"> Eventi</w:t>
      </w:r>
      <w:r w:rsidR="0083668E" w:rsidRPr="00A3729A">
        <w:t xml:space="preserve"> (Vicenza), TAM </w:t>
      </w:r>
      <w:r w:rsidR="009B2D8A" w:rsidRPr="00A3729A">
        <w:t xml:space="preserve">Teatro </w:t>
      </w:r>
      <w:r w:rsidR="009C1CD2" w:rsidRPr="00A3729A">
        <w:t>Arcimboldi</w:t>
      </w:r>
      <w:r w:rsidR="009B2D8A" w:rsidRPr="00A3729A">
        <w:t xml:space="preserve"> (Milano).</w:t>
      </w:r>
    </w:p>
    <w:p w14:paraId="33C1E65F" w14:textId="77777777" w:rsidR="0016192C" w:rsidRPr="00A3729A" w:rsidRDefault="0016192C" w:rsidP="0016192C">
      <w:pPr>
        <w:pStyle w:val="NormaleWeb"/>
        <w:spacing w:before="0" w:beforeAutospacing="0" w:after="0" w:afterAutospacing="0" w:line="276" w:lineRule="auto"/>
        <w:jc w:val="both"/>
        <w:textAlignment w:val="baseline"/>
        <w:rPr>
          <w:spacing w:val="-5"/>
        </w:rPr>
      </w:pPr>
    </w:p>
    <w:p w14:paraId="1F3E6A89" w14:textId="77777777" w:rsidR="00AF1BFF" w:rsidRDefault="00AF1BFF" w:rsidP="0016192C">
      <w:pPr>
        <w:pStyle w:val="NormaleWeb"/>
        <w:spacing w:before="0" w:beforeAutospacing="0" w:after="0" w:afterAutospacing="0" w:line="276" w:lineRule="auto"/>
        <w:jc w:val="both"/>
        <w:textAlignment w:val="baseline"/>
      </w:pPr>
    </w:p>
    <w:p w14:paraId="55B3D4C8" w14:textId="1170E69A" w:rsidR="00AF1BFF" w:rsidRPr="00DA50E7" w:rsidRDefault="00AF1BFF" w:rsidP="0016192C">
      <w:pPr>
        <w:pStyle w:val="NormaleWeb"/>
        <w:spacing w:before="0" w:beforeAutospacing="0" w:after="0" w:afterAutospacing="0" w:line="276" w:lineRule="auto"/>
        <w:jc w:val="both"/>
        <w:textAlignment w:val="baseline"/>
      </w:pPr>
      <w:r w:rsidRPr="00DA50E7">
        <w:t xml:space="preserve">Debutta domenica 23 luglio a Firenze in piazza della Santissima Annunziata nell’ambito del </w:t>
      </w:r>
      <w:proofErr w:type="spellStart"/>
      <w:r w:rsidRPr="00DA50E7">
        <w:t>Musart</w:t>
      </w:r>
      <w:proofErr w:type="spellEnd"/>
      <w:r w:rsidRPr="00DA50E7">
        <w:t xml:space="preserve"> Festival, in prima mondiale, il concerto di gala “Callas 100”, evento che celebra il centenario di una delle più </w:t>
      </w:r>
      <w:r w:rsidRPr="00DA50E7">
        <w:rPr>
          <w:color w:val="262626"/>
        </w:rPr>
        <w:t>importanti interpreti dell’opera.</w:t>
      </w:r>
    </w:p>
    <w:p w14:paraId="3AEB9463" w14:textId="232543B8" w:rsidR="00121D46" w:rsidRPr="00AF1BFF" w:rsidRDefault="00A36264" w:rsidP="0016192C">
      <w:pPr>
        <w:pStyle w:val="NormaleWeb"/>
        <w:spacing w:before="0" w:beforeAutospacing="0" w:after="0" w:afterAutospacing="0" w:line="276" w:lineRule="auto"/>
        <w:jc w:val="both"/>
        <w:textAlignment w:val="baseline"/>
      </w:pPr>
      <w:r w:rsidRPr="00A3729A">
        <w:t xml:space="preserve">Un evento unico che vede protagonista assoluta la </w:t>
      </w:r>
      <w:r w:rsidRPr="00A3729A">
        <w:rPr>
          <w:i/>
          <w:iCs/>
        </w:rPr>
        <w:t>Divina</w:t>
      </w:r>
      <w:r w:rsidR="00FE5AA1" w:rsidRPr="00A3729A">
        <w:rPr>
          <w:i/>
          <w:iCs/>
        </w:rPr>
        <w:t xml:space="preserve"> </w:t>
      </w:r>
      <w:r w:rsidR="00FE5AA1" w:rsidRPr="00A3729A">
        <w:t>con la messa in scena dei suoi più caratteristici ruoli</w:t>
      </w:r>
      <w:r w:rsidRPr="00A3729A">
        <w:rPr>
          <w:shd w:val="clear" w:color="auto" w:fill="FFFFFF"/>
        </w:rPr>
        <w:t xml:space="preserve"> di cui ha dato un’interpretazione magistrale restandone la massima interprete</w:t>
      </w:r>
      <w:r w:rsidR="00FE5AA1" w:rsidRPr="00A3729A">
        <w:rPr>
          <w:shd w:val="clear" w:color="auto" w:fill="FFFFFF"/>
        </w:rPr>
        <w:t xml:space="preserve"> in tutto il mondo</w:t>
      </w:r>
      <w:r w:rsidRPr="00A3729A">
        <w:rPr>
          <w:shd w:val="clear" w:color="auto" w:fill="FFFFFF"/>
        </w:rPr>
        <w:t>.</w:t>
      </w:r>
      <w:r w:rsidR="00FE5AA1" w:rsidRPr="00A3729A">
        <w:rPr>
          <w:shd w:val="clear" w:color="auto" w:fill="FFFFFF"/>
        </w:rPr>
        <w:t xml:space="preserve"> “Norma” è probabilmente l’op</w:t>
      </w:r>
      <w:r w:rsidR="00C36C74" w:rsidRPr="00A3729A">
        <w:rPr>
          <w:shd w:val="clear" w:color="auto" w:fill="FFFFFF"/>
        </w:rPr>
        <w:t>e</w:t>
      </w:r>
      <w:r w:rsidR="00FE5AA1" w:rsidRPr="00A3729A">
        <w:rPr>
          <w:shd w:val="clear" w:color="auto" w:fill="FFFFFF"/>
        </w:rPr>
        <w:t>ra che ha cantato di più.</w:t>
      </w:r>
      <w:r w:rsidR="00C36C74" w:rsidRPr="00A3729A">
        <w:rPr>
          <w:shd w:val="clear" w:color="auto" w:fill="FFFFFF"/>
        </w:rPr>
        <w:t xml:space="preserve"> </w:t>
      </w:r>
      <w:r w:rsidR="00A40B9B">
        <w:rPr>
          <w:shd w:val="clear" w:color="auto" w:fill="FFFFFF"/>
        </w:rPr>
        <w:t>F</w:t>
      </w:r>
      <w:r w:rsidR="00FE5AA1" w:rsidRPr="00A3729A">
        <w:rPr>
          <w:shd w:val="clear" w:color="auto" w:fill="FFFFFF"/>
        </w:rPr>
        <w:t>u scelta per la prima della stagione lirica 1955-56 alla Scala di Milano. “</w:t>
      </w:r>
      <w:r w:rsidR="00FE5AA1" w:rsidRPr="00A3729A">
        <w:rPr>
          <w:rStyle w:val="Enfasicorsivo"/>
          <w:shd w:val="clear" w:color="auto" w:fill="FFFFFF"/>
        </w:rPr>
        <w:t>La prima del 7 dicembre è senza dubbio la più bella recita completa di tutte le Norme di Callas che esistono su nastro o disco. La Callas era assolutamente all’apice come vocalità ed interpretazione. Nell’ultimo atto, durante il canto di “Deh! non volerli vittime del mio fatale errore”, i musicisti della Scala suonarono come se fossero ispirati. “Cantarono” con il loro strumenti, eguagliando l’intensità della recita della Callas in scena</w:t>
      </w:r>
      <w:r w:rsidR="00FE5AA1" w:rsidRPr="00A3729A">
        <w:rPr>
          <w:shd w:val="clear" w:color="auto" w:fill="FFFFFF"/>
        </w:rPr>
        <w:t xml:space="preserve">”, ha scritto Henry </w:t>
      </w:r>
      <w:proofErr w:type="spellStart"/>
      <w:r w:rsidR="00FE5AA1" w:rsidRPr="00A3729A">
        <w:rPr>
          <w:shd w:val="clear" w:color="auto" w:fill="FFFFFF"/>
        </w:rPr>
        <w:t>Wisneski</w:t>
      </w:r>
      <w:proofErr w:type="spellEnd"/>
      <w:r w:rsidR="00AA5348" w:rsidRPr="00A3729A">
        <w:rPr>
          <w:shd w:val="clear" w:color="auto" w:fill="FFFFFF"/>
        </w:rPr>
        <w:t xml:space="preserve">. </w:t>
      </w:r>
      <w:r w:rsidR="00354684" w:rsidRPr="00A3729A">
        <w:rPr>
          <w:shd w:val="clear" w:color="auto" w:fill="FFFFFF"/>
        </w:rPr>
        <w:t xml:space="preserve">Ed ancora </w:t>
      </w:r>
      <w:r w:rsidR="00AA5348" w:rsidRPr="00A3729A">
        <w:rPr>
          <w:shd w:val="clear" w:color="auto" w:fill="FFFFFF"/>
        </w:rPr>
        <w:t>la sua opera artistica contribuì alla riscoperta internazionale del “belcanto”, il repertorio italiano della prima metà dell’Ottocento in particolare Bellini e Donizetti</w:t>
      </w:r>
      <w:r w:rsidR="00C36C74" w:rsidRPr="00A3729A">
        <w:rPr>
          <w:shd w:val="clear" w:color="auto" w:fill="FFFFFF"/>
        </w:rPr>
        <w:t>,</w:t>
      </w:r>
      <w:r w:rsidR="00AA5348" w:rsidRPr="00A3729A">
        <w:rPr>
          <w:shd w:val="clear" w:color="auto" w:fill="FFFFFF"/>
        </w:rPr>
        <w:t xml:space="preserve"> di cui rinnovò l’opera in chiave tragica e drammatica. Immortali le sue rese di opere oltre che con la Norma e Sonnambula di Bellini, Lucia di Lammermoor di Donizetti, Traviata e Aida di Verdi, Tosca e Turandot di Puccini. Questo viaggio lungo le interpretazioni </w:t>
      </w:r>
      <w:r w:rsidR="00C36C74" w:rsidRPr="00A3729A">
        <w:rPr>
          <w:shd w:val="clear" w:color="auto" w:fill="FFFFFF"/>
        </w:rPr>
        <w:t>che la Divina realizz</w:t>
      </w:r>
      <w:r w:rsidR="008570A1">
        <w:rPr>
          <w:shd w:val="clear" w:color="auto" w:fill="FFFFFF"/>
        </w:rPr>
        <w:t>ò</w:t>
      </w:r>
      <w:r w:rsidR="00C36C74" w:rsidRPr="00A3729A">
        <w:rPr>
          <w:shd w:val="clear" w:color="auto" w:fill="FFFFFF"/>
        </w:rPr>
        <w:t xml:space="preserve"> nella sua carriera, </w:t>
      </w:r>
      <w:r w:rsidR="00AA5348" w:rsidRPr="00A3729A">
        <w:rPr>
          <w:shd w:val="clear" w:color="auto" w:fill="FFFFFF"/>
        </w:rPr>
        <w:t xml:space="preserve">sono il percorso che </w:t>
      </w:r>
      <w:r w:rsidR="00AA5348" w:rsidRPr="00A3729A">
        <w:rPr>
          <w:i/>
          <w:iCs/>
          <w:shd w:val="clear" w:color="auto" w:fill="FFFFFF"/>
        </w:rPr>
        <w:t>Callas 100</w:t>
      </w:r>
      <w:r w:rsidR="00AA5348" w:rsidRPr="00A3729A">
        <w:rPr>
          <w:shd w:val="clear" w:color="auto" w:fill="FFFFFF"/>
        </w:rPr>
        <w:t xml:space="preserve"> vuole dedicare alla grande artista.</w:t>
      </w:r>
      <w:r w:rsidR="00A3729A" w:rsidRPr="00A3729A">
        <w:rPr>
          <w:shd w:val="clear" w:color="auto" w:fill="FFFFFF"/>
        </w:rPr>
        <w:t xml:space="preserve"> </w:t>
      </w:r>
    </w:p>
    <w:p w14:paraId="65156E63" w14:textId="6C7A1930" w:rsidR="00DA50E7" w:rsidRDefault="00A3729A" w:rsidP="00DA50E7">
      <w:pPr>
        <w:pStyle w:val="NormaleWeb"/>
        <w:spacing w:before="0" w:beforeAutospacing="0" w:after="0" w:afterAutospacing="0" w:line="276" w:lineRule="auto"/>
        <w:jc w:val="both"/>
        <w:textAlignment w:val="baseline"/>
        <w:rPr>
          <w:b/>
          <w:bCs/>
        </w:rPr>
      </w:pPr>
      <w:r w:rsidRPr="00A3729A">
        <w:rPr>
          <w:shd w:val="clear" w:color="auto" w:fill="FFFFFF"/>
        </w:rPr>
        <w:t xml:space="preserve">Il programma infatti attinge al repertorio che ha consacrato Maria Callas nell'olimpo del mito. Durante il Gala concerto, si potranno ascoltare, tra </w:t>
      </w:r>
      <w:r w:rsidR="00171C6E">
        <w:rPr>
          <w:shd w:val="clear" w:color="auto" w:fill="FFFFFF"/>
        </w:rPr>
        <w:t>gli altri</w:t>
      </w:r>
      <w:r w:rsidR="00DA50E7">
        <w:rPr>
          <w:shd w:val="clear" w:color="auto" w:fill="FFFFFF"/>
        </w:rPr>
        <w:t xml:space="preserve"> </w:t>
      </w:r>
      <w:r w:rsidR="00DA50E7" w:rsidRPr="00171C6E">
        <w:t>Ouverture Norma</w:t>
      </w:r>
      <w:r w:rsidR="00DA50E7" w:rsidRPr="00171C6E">
        <w:t xml:space="preserve">, </w:t>
      </w:r>
      <w:r w:rsidR="00DA50E7" w:rsidRPr="00171C6E">
        <w:t>Casta Diva (Norma)</w:t>
      </w:r>
      <w:r w:rsidR="00DA50E7" w:rsidRPr="00171C6E">
        <w:t xml:space="preserve">, </w:t>
      </w:r>
      <w:r w:rsidR="00DA50E7" w:rsidRPr="00171C6E">
        <w:t>Duetto Suzuki-Butterfly</w:t>
      </w:r>
      <w:r w:rsidR="00DA50E7" w:rsidRPr="00171C6E">
        <w:t xml:space="preserve">, </w:t>
      </w:r>
      <w:r w:rsidR="00DA50E7" w:rsidRPr="00171C6E">
        <w:t xml:space="preserve">E </w:t>
      </w:r>
      <w:proofErr w:type="spellStart"/>
      <w:r w:rsidR="00DA50E7" w:rsidRPr="00171C6E">
        <w:t>lucevan</w:t>
      </w:r>
      <w:proofErr w:type="spellEnd"/>
      <w:r w:rsidR="00DA50E7" w:rsidRPr="00171C6E">
        <w:t xml:space="preserve"> le stelle</w:t>
      </w:r>
      <w:r w:rsidR="00DA50E7" w:rsidRPr="00171C6E">
        <w:t xml:space="preserve">, </w:t>
      </w:r>
      <w:r w:rsidR="00DA50E7" w:rsidRPr="00171C6E">
        <w:t>Duetto Tosca - Cavaradossi I atto</w:t>
      </w:r>
      <w:r w:rsidR="00DA50E7" w:rsidRPr="00171C6E">
        <w:t xml:space="preserve">, </w:t>
      </w:r>
      <w:r w:rsidR="00DA50E7" w:rsidRPr="00171C6E">
        <w:t>Vissi d'arte</w:t>
      </w:r>
      <w:r w:rsidR="00DA50E7" w:rsidRPr="00171C6E">
        <w:t xml:space="preserve">, </w:t>
      </w:r>
      <w:r w:rsidR="00DA50E7" w:rsidRPr="00171C6E">
        <w:t>Ouverture Vespri Siciliani</w:t>
      </w:r>
      <w:r w:rsidR="00DA50E7" w:rsidRPr="00171C6E">
        <w:t xml:space="preserve">, </w:t>
      </w:r>
      <w:r w:rsidR="00DA50E7" w:rsidRPr="00171C6E">
        <w:t>Merce dilette amiche (Vespri Siciliani)</w:t>
      </w:r>
      <w:r w:rsidR="00DA50E7" w:rsidRPr="00171C6E">
        <w:t xml:space="preserve">, </w:t>
      </w:r>
      <w:r w:rsidR="00DA50E7" w:rsidRPr="00171C6E">
        <w:t>D'amor su l'ali rosee (Trovatore)</w:t>
      </w:r>
      <w:r w:rsidR="00DA50E7" w:rsidRPr="00171C6E">
        <w:t xml:space="preserve">, </w:t>
      </w:r>
      <w:r w:rsidR="00DA50E7" w:rsidRPr="00171C6E">
        <w:t>Condotta ella era in ceppi (Trovatore)</w:t>
      </w:r>
      <w:r w:rsidR="00DA50E7" w:rsidRPr="00171C6E">
        <w:t xml:space="preserve">, </w:t>
      </w:r>
      <w:r w:rsidR="00DA50E7" w:rsidRPr="00171C6E">
        <w:t>O soave fanciulla duetto (</w:t>
      </w:r>
      <w:proofErr w:type="spellStart"/>
      <w:r w:rsidR="00DA50E7" w:rsidRPr="00171C6E">
        <w:t>Boheme</w:t>
      </w:r>
      <w:proofErr w:type="spellEnd"/>
      <w:r w:rsidR="00DA50E7" w:rsidRPr="00171C6E">
        <w:t>)</w:t>
      </w:r>
      <w:r w:rsidR="00DA50E7" w:rsidRPr="00171C6E">
        <w:t xml:space="preserve">, </w:t>
      </w:r>
      <w:r w:rsidR="00DA50E7" w:rsidRPr="00171C6E">
        <w:t>Preludio III atto (Traviata)</w:t>
      </w:r>
      <w:r w:rsidR="00DA50E7" w:rsidRPr="00171C6E">
        <w:t>.</w:t>
      </w:r>
    </w:p>
    <w:p w14:paraId="30AF91D8" w14:textId="59BDE560" w:rsidR="0016192C" w:rsidRPr="00A3729A" w:rsidRDefault="0016192C" w:rsidP="00DA50E7">
      <w:pPr>
        <w:pStyle w:val="NormaleWeb"/>
        <w:spacing w:before="0" w:beforeAutospacing="0" w:after="0" w:afterAutospacing="0" w:line="276" w:lineRule="auto"/>
        <w:jc w:val="both"/>
        <w:textAlignment w:val="baseline"/>
      </w:pPr>
      <w:r w:rsidRPr="00A3729A">
        <w:rPr>
          <w:b/>
          <w:bCs/>
        </w:rPr>
        <w:t>Maria Callas</w:t>
      </w:r>
      <w:r w:rsidRPr="00A3729A">
        <w:t xml:space="preserve"> ha avuto nell’arco della sua carriera trionfi e consensi che si susseguirono in tutto il mondo. La sua voce ha incantato, commosso e delle volte anche stupito. Arte successi e mondanità </w:t>
      </w:r>
      <w:r w:rsidRPr="00A3729A">
        <w:lastRenderedPageBreak/>
        <w:t xml:space="preserve">si sono intrecciati nella vita di Maria. “La Divina” è passata alla storia come una vera icona di stile ed alla fine degli anni ’60 entra nella lista delle dieci donne più eleganti del mondo. </w:t>
      </w:r>
      <w:r w:rsidRPr="00A3729A">
        <w:rPr>
          <w:i/>
          <w:iCs/>
        </w:rPr>
        <w:t>Leonard Bernstein</w:t>
      </w:r>
      <w:r w:rsidRPr="00A3729A">
        <w:t xml:space="preserve"> ha scritto della Callas “</w:t>
      </w:r>
      <w:r w:rsidRPr="00A3729A">
        <w:rPr>
          <w:i/>
          <w:iCs/>
        </w:rPr>
        <w:t>è stata senza alcun dubbio la più grande cantante drammatica del nostro tempo</w:t>
      </w:r>
      <w:r w:rsidRPr="00A3729A">
        <w:t xml:space="preserve">’’ ed a lei viene dedicato il grande evento </w:t>
      </w:r>
      <w:r w:rsidRPr="00A3729A">
        <w:rPr>
          <w:b/>
          <w:bCs/>
          <w:i/>
          <w:iCs/>
        </w:rPr>
        <w:t>Callas 100</w:t>
      </w:r>
      <w:r w:rsidRPr="00A3729A">
        <w:t>, prodotto da</w:t>
      </w:r>
      <w:r w:rsidR="00747629" w:rsidRPr="00A3729A">
        <w:t xml:space="preserve">lla </w:t>
      </w:r>
      <w:proofErr w:type="spellStart"/>
      <w:r w:rsidR="00747629" w:rsidRPr="00A3729A">
        <w:t>ForTune</w:t>
      </w:r>
      <w:proofErr w:type="spellEnd"/>
      <w:r w:rsidR="00747629" w:rsidRPr="00A3729A">
        <w:t xml:space="preserve"> Music &amp; Shows in collaborazione con </w:t>
      </w:r>
      <w:proofErr w:type="spellStart"/>
      <w:r w:rsidR="00747629" w:rsidRPr="00A3729A">
        <w:t>Musart</w:t>
      </w:r>
      <w:proofErr w:type="spellEnd"/>
      <w:r w:rsidR="00747629" w:rsidRPr="00A3729A">
        <w:t xml:space="preserve"> (Firenze), </w:t>
      </w:r>
      <w:proofErr w:type="spellStart"/>
      <w:r w:rsidR="00747629" w:rsidRPr="00A3729A">
        <w:t>DuePunti</w:t>
      </w:r>
      <w:proofErr w:type="spellEnd"/>
      <w:r w:rsidR="005123F8" w:rsidRPr="00A3729A">
        <w:t xml:space="preserve"> Eventi</w:t>
      </w:r>
      <w:r w:rsidR="00747629" w:rsidRPr="00A3729A">
        <w:t xml:space="preserve"> (Vicenza), TAM Teatro Arci</w:t>
      </w:r>
      <w:r w:rsidR="00D56BA5" w:rsidRPr="00A3729A">
        <w:t>m</w:t>
      </w:r>
      <w:r w:rsidR="00747629" w:rsidRPr="00A3729A">
        <w:t>boldi (Milano)</w:t>
      </w:r>
      <w:r w:rsidR="0028225F" w:rsidRPr="00A3729A">
        <w:t xml:space="preserve">, </w:t>
      </w:r>
      <w:r w:rsidRPr="00A3729A">
        <w:t xml:space="preserve">in tournée mondiale con tappa </w:t>
      </w:r>
      <w:r w:rsidRPr="00A3729A">
        <w:rPr>
          <w:b/>
          <w:bCs/>
        </w:rPr>
        <w:t>da New York a Vienna</w:t>
      </w:r>
      <w:r w:rsidRPr="00A3729A">
        <w:t xml:space="preserve"> ed in </w:t>
      </w:r>
      <w:r w:rsidRPr="00A3729A">
        <w:rPr>
          <w:b/>
          <w:bCs/>
        </w:rPr>
        <w:t xml:space="preserve">Italia con tre date: il 23 luglio a Firenze dell’ambito del </w:t>
      </w:r>
      <w:proofErr w:type="spellStart"/>
      <w:r w:rsidRPr="00A3729A">
        <w:rPr>
          <w:b/>
          <w:bCs/>
        </w:rPr>
        <w:t>Musart</w:t>
      </w:r>
      <w:proofErr w:type="spellEnd"/>
      <w:r w:rsidRPr="00A3729A">
        <w:rPr>
          <w:b/>
          <w:bCs/>
        </w:rPr>
        <w:t xml:space="preserve"> Festival, </w:t>
      </w:r>
      <w:r w:rsidR="00F504BC" w:rsidRPr="00A3729A">
        <w:rPr>
          <w:b/>
          <w:bCs/>
        </w:rPr>
        <w:t xml:space="preserve">il 6 settembre a Taranto, </w:t>
      </w:r>
      <w:r w:rsidRPr="00A3729A">
        <w:rPr>
          <w:b/>
          <w:bCs/>
        </w:rPr>
        <w:t xml:space="preserve">il 9 settembre a Vicenza </w:t>
      </w:r>
      <w:r w:rsidR="00377B1F" w:rsidRPr="00A3729A">
        <w:rPr>
          <w:b/>
          <w:bCs/>
        </w:rPr>
        <w:t xml:space="preserve">nell’ambito </w:t>
      </w:r>
      <w:r w:rsidR="00E135F9" w:rsidRPr="00A3729A">
        <w:rPr>
          <w:b/>
          <w:bCs/>
        </w:rPr>
        <w:t xml:space="preserve">del </w:t>
      </w:r>
      <w:r w:rsidR="00302CED" w:rsidRPr="00A3729A">
        <w:rPr>
          <w:b/>
          <w:bCs/>
        </w:rPr>
        <w:t>VIOFF</w:t>
      </w:r>
      <w:r w:rsidR="00E24286" w:rsidRPr="00A3729A">
        <w:rPr>
          <w:b/>
          <w:bCs/>
        </w:rPr>
        <w:t xml:space="preserve"> </w:t>
      </w:r>
      <w:r w:rsidRPr="00A3729A">
        <w:rPr>
          <w:b/>
          <w:bCs/>
        </w:rPr>
        <w:t xml:space="preserve">ed il </w:t>
      </w:r>
      <w:r w:rsidR="00274156" w:rsidRPr="00A3729A">
        <w:rPr>
          <w:b/>
          <w:bCs/>
        </w:rPr>
        <w:t>2</w:t>
      </w:r>
      <w:r w:rsidRPr="00A3729A">
        <w:rPr>
          <w:b/>
          <w:bCs/>
        </w:rPr>
        <w:t>8 settembre a Milano al Teatro Arcimboldi</w:t>
      </w:r>
      <w:r w:rsidRPr="00A3729A">
        <w:t xml:space="preserve">. </w:t>
      </w:r>
    </w:p>
    <w:p w14:paraId="14941E7F" w14:textId="29AB0C90" w:rsidR="005F0726" w:rsidRPr="00A3729A" w:rsidRDefault="0016192C" w:rsidP="005123F8">
      <w:pPr>
        <w:pStyle w:val="NormaleWeb"/>
        <w:spacing w:before="0" w:beforeAutospacing="0" w:after="0" w:afterAutospacing="0" w:line="276" w:lineRule="auto"/>
        <w:jc w:val="both"/>
        <w:textAlignment w:val="baseline"/>
        <w:rPr>
          <w:b/>
          <w:bCs/>
        </w:rPr>
      </w:pPr>
      <w:r w:rsidRPr="00A3729A">
        <w:t xml:space="preserve">Un grande concerto commemorativo con la presenza di </w:t>
      </w:r>
      <w:r w:rsidRPr="00A3729A">
        <w:rPr>
          <w:b/>
          <w:bCs/>
        </w:rPr>
        <w:t xml:space="preserve">Olga </w:t>
      </w:r>
      <w:proofErr w:type="spellStart"/>
      <w:r w:rsidRPr="00A3729A">
        <w:rPr>
          <w:b/>
          <w:bCs/>
        </w:rPr>
        <w:t>Peretyatko</w:t>
      </w:r>
      <w:proofErr w:type="spellEnd"/>
      <w:r w:rsidRPr="00A3729A">
        <w:rPr>
          <w:b/>
          <w:bCs/>
        </w:rPr>
        <w:t>,</w:t>
      </w:r>
      <w:r w:rsidRPr="00A3729A">
        <w:t xml:space="preserve"> uno tra i più importanti soprani in attività, che renderà omaggio alla Callas, con lei in scena altri grandi nomi all’interno del cast di </w:t>
      </w:r>
      <w:r w:rsidRPr="00A3729A">
        <w:rPr>
          <w:i/>
          <w:iCs/>
        </w:rPr>
        <w:t>Callas 100</w:t>
      </w:r>
      <w:r w:rsidRPr="00A3729A">
        <w:t xml:space="preserve"> </w:t>
      </w:r>
      <w:r w:rsidR="009B2D8A" w:rsidRPr="00A3729A">
        <w:t>e con la partecipazione straordinaria di L</w:t>
      </w:r>
      <w:r w:rsidR="009B2D8A" w:rsidRPr="00A3729A">
        <w:rPr>
          <w:b/>
          <w:bCs/>
        </w:rPr>
        <w:t xml:space="preserve">aura Morante </w:t>
      </w:r>
      <w:r w:rsidR="009B2D8A" w:rsidRPr="00A3729A">
        <w:t xml:space="preserve">come voce narrante. Tra le stelle internazionali, entreranno in scena </w:t>
      </w:r>
      <w:r w:rsidRPr="00A3729A">
        <w:rPr>
          <w:b/>
          <w:bCs/>
        </w:rPr>
        <w:t xml:space="preserve">Maria José Siri, </w:t>
      </w:r>
      <w:proofErr w:type="spellStart"/>
      <w:r w:rsidRPr="00A3729A">
        <w:rPr>
          <w:b/>
          <w:bCs/>
        </w:rPr>
        <w:t>Ekaterina</w:t>
      </w:r>
      <w:proofErr w:type="spellEnd"/>
      <w:r w:rsidRPr="00A3729A">
        <w:rPr>
          <w:b/>
          <w:bCs/>
        </w:rPr>
        <w:t xml:space="preserve"> </w:t>
      </w:r>
      <w:proofErr w:type="spellStart"/>
      <w:r w:rsidRPr="00A3729A">
        <w:rPr>
          <w:b/>
          <w:bCs/>
        </w:rPr>
        <w:t>Bakanova</w:t>
      </w:r>
      <w:proofErr w:type="spellEnd"/>
      <w:r w:rsidRPr="00A3729A">
        <w:rPr>
          <w:b/>
          <w:bCs/>
        </w:rPr>
        <w:t xml:space="preserve">, </w:t>
      </w:r>
      <w:proofErr w:type="spellStart"/>
      <w:r w:rsidRPr="00A3729A">
        <w:rPr>
          <w:b/>
          <w:bCs/>
        </w:rPr>
        <w:t>Myrtò</w:t>
      </w:r>
      <w:proofErr w:type="spellEnd"/>
      <w:r w:rsidRPr="00A3729A">
        <w:rPr>
          <w:b/>
          <w:bCs/>
        </w:rPr>
        <w:t xml:space="preserve"> </w:t>
      </w:r>
      <w:proofErr w:type="spellStart"/>
      <w:r w:rsidRPr="00A3729A">
        <w:rPr>
          <w:b/>
          <w:bCs/>
        </w:rPr>
        <w:t>Papatanasiu</w:t>
      </w:r>
      <w:proofErr w:type="spellEnd"/>
      <w:r w:rsidRPr="00A3729A">
        <w:rPr>
          <w:b/>
          <w:bCs/>
        </w:rPr>
        <w:t>,</w:t>
      </w:r>
      <w:r w:rsidRPr="00A3729A">
        <w:rPr>
          <w:rFonts w:ascii="Avenir-Book" w:hAnsi="Avenir-Book"/>
        </w:rPr>
        <w:t xml:space="preserve"> </w:t>
      </w:r>
      <w:r w:rsidRPr="00A3729A">
        <w:rPr>
          <w:b/>
          <w:bCs/>
        </w:rPr>
        <w:t xml:space="preserve">Andrea Edina </w:t>
      </w:r>
      <w:proofErr w:type="spellStart"/>
      <w:r w:rsidRPr="00A3729A">
        <w:rPr>
          <w:b/>
          <w:bCs/>
        </w:rPr>
        <w:t>Ulbrich</w:t>
      </w:r>
      <w:proofErr w:type="spellEnd"/>
      <w:r w:rsidRPr="00A3729A">
        <w:rPr>
          <w:b/>
          <w:bCs/>
        </w:rPr>
        <w:t xml:space="preserve">, Valerio </w:t>
      </w:r>
      <w:proofErr w:type="spellStart"/>
      <w:r w:rsidRPr="00A3729A">
        <w:rPr>
          <w:b/>
          <w:bCs/>
        </w:rPr>
        <w:t>Borgioni</w:t>
      </w:r>
      <w:proofErr w:type="spellEnd"/>
      <w:r w:rsidRPr="00A3729A">
        <w:rPr>
          <w:b/>
          <w:bCs/>
        </w:rPr>
        <w:t xml:space="preserve">. </w:t>
      </w:r>
      <w:r w:rsidR="00CD540B" w:rsidRPr="00A3729A">
        <w:rPr>
          <w:b/>
          <w:bCs/>
        </w:rPr>
        <w:t xml:space="preserve">Il M° Beatrice </w:t>
      </w:r>
      <w:proofErr w:type="spellStart"/>
      <w:r w:rsidR="00CD540B" w:rsidRPr="00A3729A">
        <w:rPr>
          <w:b/>
          <w:bCs/>
        </w:rPr>
        <w:t>Venezi</w:t>
      </w:r>
      <w:proofErr w:type="spellEnd"/>
      <w:r w:rsidR="00D64C4C" w:rsidRPr="00A3729A">
        <w:rPr>
          <w:b/>
          <w:bCs/>
        </w:rPr>
        <w:t xml:space="preserve">, </w:t>
      </w:r>
      <w:r w:rsidR="00D64C4C" w:rsidRPr="00A3729A">
        <w:rPr>
          <w:b/>
          <w:bCs/>
          <w:sz w:val="25"/>
          <w:szCs w:val="25"/>
        </w:rPr>
        <w:t>direttore del</w:t>
      </w:r>
      <w:r w:rsidR="00D64C4C" w:rsidRPr="00A3729A">
        <w:rPr>
          <w:b/>
          <w:bCs/>
        </w:rPr>
        <w:t>l’Orchestra del Festival Puccini per la tappa di Vicenza,</w:t>
      </w:r>
      <w:r w:rsidR="00D64C4C" w:rsidRPr="00A3729A">
        <w:rPr>
          <w:b/>
          <w:bCs/>
          <w:i/>
          <w:iCs/>
        </w:rPr>
        <w:t xml:space="preserve"> </w:t>
      </w:r>
      <w:r w:rsidR="00D64C4C" w:rsidRPr="00A3729A">
        <w:rPr>
          <w:b/>
          <w:bCs/>
          <w:sz w:val="25"/>
          <w:szCs w:val="25"/>
        </w:rPr>
        <w:t>il M° Fabrizio Maria Carminati, direttore delle tappe di Firenze e Milano</w:t>
      </w:r>
      <w:r w:rsidR="00F504BC" w:rsidRPr="00A3729A">
        <w:rPr>
          <w:b/>
          <w:bCs/>
          <w:sz w:val="25"/>
          <w:szCs w:val="25"/>
        </w:rPr>
        <w:t xml:space="preserve"> ed il M° Piero Romano direttore dell’Orchestra </w:t>
      </w:r>
      <w:r w:rsidR="001353AB" w:rsidRPr="00A3729A">
        <w:rPr>
          <w:b/>
          <w:bCs/>
          <w:sz w:val="25"/>
          <w:szCs w:val="25"/>
        </w:rPr>
        <w:t xml:space="preserve">ICO della </w:t>
      </w:r>
      <w:r w:rsidR="00F504BC" w:rsidRPr="00A3729A">
        <w:rPr>
          <w:b/>
          <w:bCs/>
          <w:sz w:val="25"/>
          <w:szCs w:val="25"/>
        </w:rPr>
        <w:t>Magna Grecia a Taranto</w:t>
      </w:r>
      <w:r w:rsidR="00D64C4C" w:rsidRPr="00A3729A">
        <w:rPr>
          <w:b/>
          <w:bCs/>
          <w:sz w:val="25"/>
          <w:szCs w:val="25"/>
        </w:rPr>
        <w:t>.</w:t>
      </w:r>
    </w:p>
    <w:p w14:paraId="3F4B8416" w14:textId="4FF1E21B" w:rsidR="009A0BF2" w:rsidRPr="00A3729A" w:rsidRDefault="00513A33" w:rsidP="009A0BF2">
      <w:pPr>
        <w:pStyle w:val="NormaleWeb"/>
        <w:spacing w:before="0" w:beforeAutospacing="0" w:after="0" w:afterAutospacing="0" w:line="276" w:lineRule="auto"/>
        <w:jc w:val="both"/>
        <w:textAlignment w:val="baseline"/>
      </w:pPr>
      <w:r w:rsidRPr="00A3729A">
        <w:t xml:space="preserve">Per </w:t>
      </w:r>
      <w:r w:rsidR="009A0BF2" w:rsidRPr="00A3729A">
        <w:t xml:space="preserve">Davide </w:t>
      </w:r>
      <w:r w:rsidR="00C67D3A" w:rsidRPr="00A3729A">
        <w:t xml:space="preserve">Cicchetti, produttore del format internazionale </w:t>
      </w:r>
      <w:r w:rsidR="009A0BF2" w:rsidRPr="00A3729A">
        <w:t>“</w:t>
      </w:r>
      <w:r w:rsidR="009A0BF2" w:rsidRPr="00A3729A">
        <w:rPr>
          <w:i/>
          <w:iCs/>
        </w:rPr>
        <w:t xml:space="preserve">La celebrazione del centenario di Maria Callas </w:t>
      </w:r>
      <w:r w:rsidR="001526C1" w:rsidRPr="00A3729A">
        <w:rPr>
          <w:i/>
          <w:iCs/>
        </w:rPr>
        <w:t xml:space="preserve">viene realizzata </w:t>
      </w:r>
      <w:r w:rsidR="009A0BF2" w:rsidRPr="00A3729A">
        <w:rPr>
          <w:i/>
          <w:iCs/>
        </w:rPr>
        <w:t xml:space="preserve">attraverso un format semplice ma basato sui valori dell'eccellenza artistica. Al classico concerto di Gala con artisti top del panorama internazionale, abbiamo pensato di aggiungere un testo creato ad hoc per l'evento, che </w:t>
      </w:r>
      <w:proofErr w:type="spellStart"/>
      <w:r w:rsidR="009A0BF2" w:rsidRPr="00A3729A">
        <w:rPr>
          <w:i/>
          <w:iCs/>
        </w:rPr>
        <w:t>sará</w:t>
      </w:r>
      <w:proofErr w:type="spellEnd"/>
      <w:r w:rsidR="009A0BF2" w:rsidRPr="00A3729A">
        <w:rPr>
          <w:i/>
          <w:iCs/>
        </w:rPr>
        <w:t xml:space="preserve"> recitato </w:t>
      </w:r>
      <w:r w:rsidR="001526C1" w:rsidRPr="00A3729A">
        <w:rPr>
          <w:i/>
          <w:iCs/>
        </w:rPr>
        <w:t xml:space="preserve">ed </w:t>
      </w:r>
      <w:r w:rsidR="009A0BF2" w:rsidRPr="00A3729A">
        <w:rPr>
          <w:i/>
          <w:iCs/>
        </w:rPr>
        <w:t xml:space="preserve">intercalato tra i brani musicali </w:t>
      </w:r>
      <w:r w:rsidR="001526C1" w:rsidRPr="00A3729A">
        <w:rPr>
          <w:i/>
          <w:iCs/>
        </w:rPr>
        <w:t xml:space="preserve">oltre ad essere </w:t>
      </w:r>
      <w:r w:rsidR="009A0BF2" w:rsidRPr="00A3729A">
        <w:rPr>
          <w:i/>
          <w:iCs/>
        </w:rPr>
        <w:t xml:space="preserve">affidato alla lettura di una attrice di primissimo piano, che per le date italiane </w:t>
      </w:r>
      <w:proofErr w:type="spellStart"/>
      <w:r w:rsidR="009A0BF2" w:rsidRPr="00A3729A">
        <w:rPr>
          <w:i/>
          <w:iCs/>
        </w:rPr>
        <w:t>sará</w:t>
      </w:r>
      <w:proofErr w:type="spellEnd"/>
      <w:r w:rsidR="009A0BF2" w:rsidRPr="00A3729A">
        <w:rPr>
          <w:i/>
          <w:iCs/>
        </w:rPr>
        <w:t xml:space="preserve"> Laura Morante</w:t>
      </w:r>
      <w:r w:rsidR="001526C1" w:rsidRPr="00A3729A">
        <w:rPr>
          <w:i/>
          <w:iCs/>
        </w:rPr>
        <w:t xml:space="preserve">. In tal </w:t>
      </w:r>
      <w:r w:rsidR="009A0BF2" w:rsidRPr="00A3729A">
        <w:rPr>
          <w:i/>
          <w:iCs/>
        </w:rPr>
        <w:t xml:space="preserve">modo </w:t>
      </w:r>
      <w:r w:rsidR="001526C1" w:rsidRPr="00A3729A">
        <w:rPr>
          <w:i/>
          <w:iCs/>
        </w:rPr>
        <w:t xml:space="preserve">verrà descritto </w:t>
      </w:r>
      <w:r w:rsidR="009A0BF2" w:rsidRPr="00A3729A">
        <w:rPr>
          <w:i/>
          <w:iCs/>
        </w:rPr>
        <w:t>il personaggio Callas a tutto tondo, dandone una dimensione non solo vocale ma anche profondamente umana. Il progetto Callas100</w:t>
      </w:r>
      <w:r w:rsidR="001526C1" w:rsidRPr="00A3729A">
        <w:rPr>
          <w:i/>
          <w:iCs/>
        </w:rPr>
        <w:t xml:space="preserve"> </w:t>
      </w:r>
      <w:r w:rsidR="009A0BF2" w:rsidRPr="00A3729A">
        <w:rPr>
          <w:i/>
          <w:iCs/>
        </w:rPr>
        <w:t xml:space="preserve">nasce in una dimensione assolutamente internazionale, quindi alle </w:t>
      </w:r>
      <w:r w:rsidR="001526C1" w:rsidRPr="00A3729A">
        <w:rPr>
          <w:i/>
          <w:iCs/>
        </w:rPr>
        <w:t>tre</w:t>
      </w:r>
      <w:r w:rsidR="009A0BF2" w:rsidRPr="00A3729A">
        <w:rPr>
          <w:i/>
          <w:iCs/>
        </w:rPr>
        <w:t xml:space="preserve"> date estive italiane, si aggiungeranno tre date internazionali in alcune delle </w:t>
      </w:r>
      <w:proofErr w:type="spellStart"/>
      <w:r w:rsidR="009A0BF2" w:rsidRPr="00A3729A">
        <w:rPr>
          <w:i/>
          <w:iCs/>
        </w:rPr>
        <w:t>venues</w:t>
      </w:r>
      <w:proofErr w:type="spellEnd"/>
      <w:r w:rsidR="009A0BF2" w:rsidRPr="00A3729A">
        <w:rPr>
          <w:i/>
          <w:iCs/>
        </w:rPr>
        <w:t xml:space="preserve"> leggendari</w:t>
      </w:r>
      <w:r w:rsidR="001526C1" w:rsidRPr="00A3729A">
        <w:rPr>
          <w:i/>
          <w:iCs/>
        </w:rPr>
        <w:t>e</w:t>
      </w:r>
      <w:r w:rsidR="009A0BF2" w:rsidRPr="00A3729A">
        <w:rPr>
          <w:i/>
          <w:iCs/>
        </w:rPr>
        <w:t xml:space="preserve"> della musica classica </w:t>
      </w:r>
      <w:r w:rsidR="00D47616" w:rsidRPr="00A3729A">
        <w:rPr>
          <w:i/>
          <w:iCs/>
        </w:rPr>
        <w:lastRenderedPageBreak/>
        <w:t>mondiale</w:t>
      </w:r>
      <w:r w:rsidR="001526C1" w:rsidRPr="00A3729A">
        <w:rPr>
          <w:i/>
          <w:iCs/>
        </w:rPr>
        <w:t>. Il</w:t>
      </w:r>
      <w:r w:rsidR="009A0BF2" w:rsidRPr="00A3729A">
        <w:rPr>
          <w:i/>
          <w:iCs/>
        </w:rPr>
        <w:t xml:space="preserve"> </w:t>
      </w:r>
      <w:r w:rsidR="001526C1" w:rsidRPr="00A3729A">
        <w:rPr>
          <w:i/>
          <w:iCs/>
        </w:rPr>
        <w:t>1° novembre</w:t>
      </w:r>
      <w:r w:rsidR="009A0BF2" w:rsidRPr="00A3729A">
        <w:rPr>
          <w:i/>
          <w:iCs/>
        </w:rPr>
        <w:t xml:space="preserve"> andremo in scena alla Smetana Hall di Praga, il 3 dicembre alla Carnegie Hall di N</w:t>
      </w:r>
      <w:r w:rsidR="001526C1" w:rsidRPr="00A3729A">
        <w:rPr>
          <w:i/>
          <w:iCs/>
        </w:rPr>
        <w:t xml:space="preserve">ew </w:t>
      </w:r>
      <w:r w:rsidR="009A0BF2" w:rsidRPr="00A3729A">
        <w:rPr>
          <w:i/>
          <w:iCs/>
        </w:rPr>
        <w:t>Y</w:t>
      </w:r>
      <w:r w:rsidR="001526C1" w:rsidRPr="00A3729A">
        <w:rPr>
          <w:i/>
          <w:iCs/>
        </w:rPr>
        <w:t xml:space="preserve">ork </w:t>
      </w:r>
      <w:r w:rsidR="009A0BF2" w:rsidRPr="00A3729A">
        <w:rPr>
          <w:i/>
          <w:iCs/>
        </w:rPr>
        <w:t>e</w:t>
      </w:r>
      <w:r w:rsidR="001526C1" w:rsidRPr="00A3729A">
        <w:rPr>
          <w:i/>
          <w:iCs/>
        </w:rPr>
        <w:t>d</w:t>
      </w:r>
      <w:r w:rsidR="009A0BF2" w:rsidRPr="00A3729A">
        <w:rPr>
          <w:i/>
          <w:iCs/>
        </w:rPr>
        <w:t xml:space="preserve"> il 20 dicembre al Musikverein di Vienna</w:t>
      </w:r>
      <w:r w:rsidR="009A0BF2" w:rsidRPr="00A3729A">
        <w:t>”</w:t>
      </w:r>
    </w:p>
    <w:p w14:paraId="22CABDA5" w14:textId="77777777" w:rsidR="009A0BF2" w:rsidRPr="00A3729A" w:rsidRDefault="009A0BF2" w:rsidP="005123F8">
      <w:pPr>
        <w:pStyle w:val="NormaleWeb"/>
        <w:spacing w:before="0" w:beforeAutospacing="0" w:after="0" w:afterAutospacing="0" w:line="276" w:lineRule="auto"/>
        <w:jc w:val="both"/>
        <w:textAlignment w:val="baseline"/>
      </w:pPr>
    </w:p>
    <w:p w14:paraId="5E047954" w14:textId="442FDF9D" w:rsidR="003555F6" w:rsidRPr="00A3729A" w:rsidRDefault="005123F8" w:rsidP="005123F8">
      <w:pPr>
        <w:pStyle w:val="NormaleWeb"/>
        <w:spacing w:before="0" w:beforeAutospacing="0" w:after="0" w:afterAutospacing="0" w:line="276" w:lineRule="auto"/>
        <w:jc w:val="both"/>
        <w:textAlignment w:val="baseline"/>
        <w:rPr>
          <w:b/>
          <w:bCs/>
        </w:rPr>
      </w:pPr>
      <w:r w:rsidRPr="00A3729A">
        <w:rPr>
          <w:b/>
          <w:bCs/>
        </w:rPr>
        <w:t xml:space="preserve">I biglietti per gli spettacoli </w:t>
      </w:r>
      <w:r w:rsidR="001353AB" w:rsidRPr="00A3729A">
        <w:rPr>
          <w:b/>
          <w:bCs/>
        </w:rPr>
        <w:t>dell’</w:t>
      </w:r>
      <w:proofErr w:type="spellStart"/>
      <w:r w:rsidR="001353AB" w:rsidRPr="00A3729A">
        <w:rPr>
          <w:b/>
          <w:bCs/>
        </w:rPr>
        <w:t>Italian</w:t>
      </w:r>
      <w:proofErr w:type="spellEnd"/>
      <w:r w:rsidR="001353AB" w:rsidRPr="00A3729A">
        <w:rPr>
          <w:b/>
          <w:bCs/>
        </w:rPr>
        <w:t xml:space="preserve"> Tour </w:t>
      </w:r>
      <w:r w:rsidR="005F0726" w:rsidRPr="00A3729A">
        <w:rPr>
          <w:b/>
          <w:bCs/>
        </w:rPr>
        <w:t>sono</w:t>
      </w:r>
      <w:r w:rsidRPr="00A3729A">
        <w:rPr>
          <w:b/>
          <w:bCs/>
        </w:rPr>
        <w:t xml:space="preserve"> disponibili in prevendita nel circuito Ticketone.</w:t>
      </w:r>
    </w:p>
    <w:p w14:paraId="016F788E" w14:textId="77777777" w:rsidR="003555F6" w:rsidRPr="00A3729A" w:rsidRDefault="003555F6" w:rsidP="003555F6">
      <w:pPr>
        <w:pStyle w:val="NormaleWeb"/>
        <w:spacing w:before="0" w:beforeAutospacing="0" w:after="0" w:afterAutospacing="0" w:line="276" w:lineRule="auto"/>
        <w:jc w:val="both"/>
        <w:textAlignment w:val="baseline"/>
        <w:rPr>
          <w:b/>
          <w:bCs/>
        </w:rPr>
      </w:pPr>
    </w:p>
    <w:p w14:paraId="0176AE3C" w14:textId="1BA317BB" w:rsidR="009C1CD2" w:rsidRPr="00A3729A" w:rsidRDefault="009C1CD2">
      <w:pPr>
        <w:rPr>
          <w:b/>
          <w:bCs/>
          <w:sz w:val="28"/>
          <w:szCs w:val="28"/>
        </w:rPr>
      </w:pPr>
      <w:r w:rsidRPr="00A3729A">
        <w:rPr>
          <w:b/>
          <w:bCs/>
          <w:sz w:val="28"/>
          <w:szCs w:val="28"/>
        </w:rPr>
        <w:br w:type="page"/>
      </w:r>
    </w:p>
    <w:p w14:paraId="55C199D4" w14:textId="4DF62D7A" w:rsidR="00313597" w:rsidRPr="00A3729A" w:rsidRDefault="009C1CD2" w:rsidP="00313597">
      <w:pPr>
        <w:pStyle w:val="NormaleWeb"/>
        <w:spacing w:before="0" w:beforeAutospacing="0" w:after="0" w:afterAutospacing="0" w:line="276" w:lineRule="auto"/>
        <w:jc w:val="center"/>
        <w:textAlignment w:val="baseline"/>
        <w:rPr>
          <w:b/>
          <w:bCs/>
          <w:sz w:val="40"/>
          <w:szCs w:val="40"/>
        </w:rPr>
      </w:pPr>
      <w:r w:rsidRPr="00A3729A">
        <w:rPr>
          <w:b/>
          <w:bCs/>
          <w:sz w:val="40"/>
          <w:szCs w:val="40"/>
        </w:rPr>
        <w:lastRenderedPageBreak/>
        <w:t xml:space="preserve">23 luglio </w:t>
      </w:r>
      <w:r w:rsidR="00313597" w:rsidRPr="00A3729A">
        <w:rPr>
          <w:b/>
          <w:bCs/>
          <w:sz w:val="40"/>
          <w:szCs w:val="40"/>
        </w:rPr>
        <w:t xml:space="preserve">2023 </w:t>
      </w:r>
      <w:r w:rsidR="00E24286" w:rsidRPr="00A3729A">
        <w:rPr>
          <w:b/>
          <w:bCs/>
          <w:sz w:val="40"/>
          <w:szCs w:val="40"/>
        </w:rPr>
        <w:t xml:space="preserve">- </w:t>
      </w:r>
      <w:r w:rsidRPr="00A3729A">
        <w:rPr>
          <w:b/>
          <w:bCs/>
          <w:sz w:val="40"/>
          <w:szCs w:val="40"/>
        </w:rPr>
        <w:t xml:space="preserve">Firenze </w:t>
      </w:r>
      <w:r w:rsidR="00E24286" w:rsidRPr="00A3729A">
        <w:rPr>
          <w:b/>
          <w:bCs/>
          <w:sz w:val="40"/>
          <w:szCs w:val="40"/>
        </w:rPr>
        <w:t>-</w:t>
      </w:r>
      <w:r w:rsidR="00441D81" w:rsidRPr="00A3729A">
        <w:rPr>
          <w:b/>
          <w:bCs/>
          <w:sz w:val="40"/>
          <w:szCs w:val="40"/>
        </w:rPr>
        <w:t xml:space="preserve"> </w:t>
      </w:r>
      <w:r w:rsidRPr="00A3729A">
        <w:rPr>
          <w:b/>
          <w:bCs/>
          <w:sz w:val="40"/>
          <w:szCs w:val="40"/>
        </w:rPr>
        <w:t>M</w:t>
      </w:r>
      <w:r w:rsidR="00E24286" w:rsidRPr="00A3729A">
        <w:rPr>
          <w:b/>
          <w:bCs/>
          <w:sz w:val="40"/>
          <w:szCs w:val="40"/>
        </w:rPr>
        <w:t>USART FESTIVAL</w:t>
      </w:r>
    </w:p>
    <w:p w14:paraId="03F611BF" w14:textId="45DFEA93" w:rsidR="009C1CD2" w:rsidRPr="00A3729A" w:rsidRDefault="009C1CD2" w:rsidP="00313597">
      <w:pPr>
        <w:pStyle w:val="NormaleWeb"/>
        <w:spacing w:before="0" w:beforeAutospacing="0" w:after="0" w:afterAutospacing="0" w:line="276" w:lineRule="auto"/>
        <w:jc w:val="center"/>
        <w:textAlignment w:val="baseline"/>
        <w:rPr>
          <w:b/>
          <w:bCs/>
          <w:sz w:val="40"/>
          <w:szCs w:val="40"/>
        </w:rPr>
      </w:pPr>
      <w:r w:rsidRPr="00A3729A">
        <w:rPr>
          <w:b/>
          <w:bCs/>
          <w:sz w:val="40"/>
          <w:szCs w:val="40"/>
        </w:rPr>
        <w:t>Piazza della Santissima Annunziata</w:t>
      </w:r>
    </w:p>
    <w:p w14:paraId="5AD21588" w14:textId="121372FA" w:rsidR="005123F8" w:rsidRPr="00A3729A" w:rsidRDefault="005123F8" w:rsidP="005123F8">
      <w:pPr>
        <w:pStyle w:val="NormaleWeb"/>
        <w:spacing w:before="0" w:beforeAutospacing="0" w:after="0" w:afterAutospacing="0" w:line="276" w:lineRule="auto"/>
        <w:jc w:val="both"/>
        <w:textAlignment w:val="baseline"/>
        <w:rPr>
          <w:b/>
          <w:bCs/>
          <w:sz w:val="28"/>
          <w:szCs w:val="28"/>
        </w:rPr>
      </w:pPr>
    </w:p>
    <w:p w14:paraId="40DD7A5D" w14:textId="4CCFF4BD" w:rsidR="005123F8" w:rsidRPr="00A3729A" w:rsidRDefault="009C1CD2" w:rsidP="005123F8">
      <w:pPr>
        <w:pStyle w:val="NormaleWeb"/>
        <w:spacing w:before="0" w:beforeAutospacing="0" w:after="0" w:afterAutospacing="0" w:line="276" w:lineRule="auto"/>
        <w:jc w:val="both"/>
        <w:textAlignment w:val="baseline"/>
        <w:rPr>
          <w:b/>
          <w:bCs/>
          <w:sz w:val="28"/>
          <w:szCs w:val="28"/>
        </w:rPr>
      </w:pPr>
      <w:r w:rsidRPr="00A3729A">
        <w:rPr>
          <w:b/>
          <w:bCs/>
          <w:sz w:val="28"/>
          <w:szCs w:val="28"/>
        </w:rPr>
        <w:t xml:space="preserve">CAST: </w:t>
      </w:r>
    </w:p>
    <w:p w14:paraId="60ECC2A3" w14:textId="419BAAF5" w:rsidR="009C1CD2" w:rsidRPr="00A3729A" w:rsidRDefault="009C1CD2" w:rsidP="005123F8">
      <w:pPr>
        <w:pStyle w:val="NormaleWeb"/>
        <w:spacing w:before="0" w:beforeAutospacing="0" w:after="0" w:afterAutospacing="0" w:line="276" w:lineRule="auto"/>
        <w:jc w:val="both"/>
        <w:textAlignment w:val="baseline"/>
        <w:rPr>
          <w:b/>
          <w:bCs/>
          <w:sz w:val="28"/>
          <w:szCs w:val="28"/>
        </w:rPr>
      </w:pPr>
    </w:p>
    <w:p w14:paraId="1B1B533B" w14:textId="1453EA90" w:rsidR="00B6780C" w:rsidRPr="00A3729A" w:rsidRDefault="00B6780C" w:rsidP="00B6780C">
      <w:pPr>
        <w:shd w:val="clear" w:color="auto" w:fill="FFFFFF"/>
        <w:rPr>
          <w:b/>
          <w:bCs/>
          <w:sz w:val="28"/>
          <w:szCs w:val="28"/>
        </w:rPr>
      </w:pPr>
      <w:r w:rsidRPr="00A3729A">
        <w:rPr>
          <w:b/>
          <w:bCs/>
          <w:sz w:val="28"/>
          <w:szCs w:val="28"/>
        </w:rPr>
        <w:t xml:space="preserve">- Fabrizio Maria Carminati, </w:t>
      </w:r>
      <w:r w:rsidR="002F6D05" w:rsidRPr="00A3729A">
        <w:rPr>
          <w:b/>
          <w:bCs/>
          <w:sz w:val="28"/>
          <w:szCs w:val="28"/>
        </w:rPr>
        <w:t>D</w:t>
      </w:r>
      <w:r w:rsidRPr="00A3729A">
        <w:rPr>
          <w:b/>
          <w:bCs/>
          <w:sz w:val="28"/>
          <w:szCs w:val="28"/>
        </w:rPr>
        <w:t>irettore</w:t>
      </w:r>
      <w:r w:rsidR="002F6D05" w:rsidRPr="00A3729A">
        <w:rPr>
          <w:b/>
          <w:bCs/>
          <w:sz w:val="28"/>
          <w:szCs w:val="28"/>
        </w:rPr>
        <w:t xml:space="preserve"> d’Orchestra</w:t>
      </w:r>
    </w:p>
    <w:p w14:paraId="612BBF80" w14:textId="665E8723" w:rsidR="00441D81" w:rsidRPr="00A3729A" w:rsidRDefault="00441D81" w:rsidP="00B6780C">
      <w:pPr>
        <w:shd w:val="clear" w:color="auto" w:fill="FFFFFF"/>
        <w:rPr>
          <w:b/>
          <w:bCs/>
          <w:sz w:val="28"/>
          <w:szCs w:val="28"/>
        </w:rPr>
      </w:pPr>
    </w:p>
    <w:p w14:paraId="042A849F" w14:textId="606C01A8" w:rsidR="00441D81" w:rsidRPr="00A3729A" w:rsidRDefault="00441D81" w:rsidP="00441D81">
      <w:pPr>
        <w:shd w:val="clear" w:color="auto" w:fill="FFFFFF"/>
        <w:rPr>
          <w:b/>
          <w:bCs/>
          <w:sz w:val="28"/>
          <w:szCs w:val="28"/>
        </w:rPr>
      </w:pPr>
      <w:r w:rsidRPr="00A3729A">
        <w:rPr>
          <w:b/>
          <w:bCs/>
          <w:sz w:val="28"/>
          <w:szCs w:val="28"/>
        </w:rPr>
        <w:t xml:space="preserve">- Laura Morante, </w:t>
      </w:r>
      <w:r w:rsidR="002F6D05" w:rsidRPr="00A3729A">
        <w:rPr>
          <w:b/>
          <w:bCs/>
          <w:sz w:val="28"/>
          <w:szCs w:val="28"/>
        </w:rPr>
        <w:t>V</w:t>
      </w:r>
      <w:r w:rsidRPr="00A3729A">
        <w:rPr>
          <w:b/>
          <w:bCs/>
          <w:sz w:val="28"/>
          <w:szCs w:val="28"/>
        </w:rPr>
        <w:t xml:space="preserve">oce </w:t>
      </w:r>
      <w:r w:rsidR="00E24286" w:rsidRPr="00A3729A">
        <w:rPr>
          <w:b/>
          <w:bCs/>
          <w:sz w:val="28"/>
          <w:szCs w:val="28"/>
        </w:rPr>
        <w:t>r</w:t>
      </w:r>
      <w:r w:rsidRPr="00A3729A">
        <w:rPr>
          <w:b/>
          <w:bCs/>
          <w:sz w:val="28"/>
          <w:szCs w:val="28"/>
        </w:rPr>
        <w:t>ecitante</w:t>
      </w:r>
    </w:p>
    <w:p w14:paraId="0BFA444F" w14:textId="77777777" w:rsidR="00B6780C" w:rsidRPr="00A3729A" w:rsidRDefault="00B6780C" w:rsidP="005123F8">
      <w:pPr>
        <w:pStyle w:val="NormaleWeb"/>
        <w:spacing w:before="0" w:beforeAutospacing="0" w:after="0" w:afterAutospacing="0" w:line="276" w:lineRule="auto"/>
        <w:jc w:val="both"/>
        <w:textAlignment w:val="baseline"/>
        <w:rPr>
          <w:b/>
          <w:bCs/>
          <w:sz w:val="28"/>
          <w:szCs w:val="28"/>
        </w:rPr>
      </w:pPr>
    </w:p>
    <w:p w14:paraId="188B480D" w14:textId="5D32B4C5" w:rsidR="009C1CD2" w:rsidRPr="00A3729A" w:rsidRDefault="009C1CD2" w:rsidP="009C1CD2">
      <w:pPr>
        <w:shd w:val="clear" w:color="auto" w:fill="FFFFFF"/>
        <w:rPr>
          <w:b/>
          <w:bCs/>
          <w:sz w:val="28"/>
          <w:szCs w:val="28"/>
        </w:rPr>
      </w:pPr>
      <w:r w:rsidRPr="00A3729A">
        <w:rPr>
          <w:b/>
          <w:bCs/>
          <w:sz w:val="28"/>
          <w:szCs w:val="28"/>
        </w:rPr>
        <w:t xml:space="preserve">- Olga </w:t>
      </w:r>
      <w:proofErr w:type="spellStart"/>
      <w:r w:rsidRPr="00A3729A">
        <w:rPr>
          <w:b/>
          <w:bCs/>
          <w:sz w:val="28"/>
          <w:szCs w:val="28"/>
        </w:rPr>
        <w:t>Peretyatko</w:t>
      </w:r>
      <w:proofErr w:type="spellEnd"/>
      <w:r w:rsidRPr="00A3729A">
        <w:rPr>
          <w:b/>
          <w:bCs/>
          <w:sz w:val="28"/>
          <w:szCs w:val="28"/>
        </w:rPr>
        <w:t xml:space="preserve">, </w:t>
      </w:r>
      <w:r w:rsidR="002F6D05" w:rsidRPr="00A3729A">
        <w:rPr>
          <w:b/>
          <w:bCs/>
          <w:sz w:val="28"/>
          <w:szCs w:val="28"/>
        </w:rPr>
        <w:t>S</w:t>
      </w:r>
      <w:r w:rsidRPr="00A3729A">
        <w:rPr>
          <w:b/>
          <w:bCs/>
          <w:sz w:val="28"/>
          <w:szCs w:val="28"/>
        </w:rPr>
        <w:t>oprano</w:t>
      </w:r>
    </w:p>
    <w:p w14:paraId="2BC3FCF8" w14:textId="18CC7CDE" w:rsidR="009C1CD2" w:rsidRPr="00A3729A" w:rsidRDefault="009C1CD2" w:rsidP="009C1CD2">
      <w:pPr>
        <w:shd w:val="clear" w:color="auto" w:fill="FFFFFF"/>
        <w:rPr>
          <w:b/>
          <w:bCs/>
          <w:sz w:val="28"/>
          <w:szCs w:val="28"/>
        </w:rPr>
      </w:pPr>
    </w:p>
    <w:p w14:paraId="3257EABF" w14:textId="2B00A1F2" w:rsidR="009C1CD2" w:rsidRPr="00A3729A" w:rsidRDefault="009C1CD2" w:rsidP="009C1CD2">
      <w:pPr>
        <w:shd w:val="clear" w:color="auto" w:fill="FFFFFF"/>
        <w:rPr>
          <w:b/>
          <w:bCs/>
          <w:sz w:val="28"/>
          <w:szCs w:val="28"/>
        </w:rPr>
      </w:pPr>
      <w:r w:rsidRPr="00A3729A">
        <w:rPr>
          <w:b/>
          <w:bCs/>
          <w:sz w:val="28"/>
          <w:szCs w:val="28"/>
        </w:rPr>
        <w:t>- M</w:t>
      </w:r>
      <w:r w:rsidR="00441D81" w:rsidRPr="00A3729A">
        <w:rPr>
          <w:b/>
          <w:bCs/>
          <w:sz w:val="28"/>
          <w:szCs w:val="28"/>
        </w:rPr>
        <w:t>aria Jose Siri</w:t>
      </w:r>
      <w:r w:rsidRPr="00A3729A">
        <w:rPr>
          <w:b/>
          <w:bCs/>
          <w:sz w:val="28"/>
          <w:szCs w:val="28"/>
        </w:rPr>
        <w:t xml:space="preserve">, </w:t>
      </w:r>
      <w:r w:rsidR="002F6D05" w:rsidRPr="00A3729A">
        <w:rPr>
          <w:b/>
          <w:bCs/>
          <w:sz w:val="28"/>
          <w:szCs w:val="28"/>
        </w:rPr>
        <w:t>S</w:t>
      </w:r>
      <w:r w:rsidRPr="00A3729A">
        <w:rPr>
          <w:b/>
          <w:bCs/>
          <w:sz w:val="28"/>
          <w:szCs w:val="28"/>
        </w:rPr>
        <w:t>oprano</w:t>
      </w:r>
    </w:p>
    <w:p w14:paraId="71D57AEC" w14:textId="77777777" w:rsidR="009C1CD2" w:rsidRPr="00A3729A" w:rsidRDefault="009C1CD2" w:rsidP="009C1CD2">
      <w:pPr>
        <w:shd w:val="clear" w:color="auto" w:fill="FFFFFF"/>
        <w:rPr>
          <w:b/>
          <w:bCs/>
          <w:sz w:val="28"/>
          <w:szCs w:val="28"/>
        </w:rPr>
      </w:pPr>
    </w:p>
    <w:p w14:paraId="25D9B243" w14:textId="1F09B708" w:rsidR="009C1CD2" w:rsidRPr="00A3729A" w:rsidRDefault="009C1CD2" w:rsidP="009C1CD2">
      <w:pPr>
        <w:shd w:val="clear" w:color="auto" w:fill="FFFFFF"/>
        <w:rPr>
          <w:b/>
          <w:bCs/>
          <w:sz w:val="28"/>
          <w:szCs w:val="28"/>
        </w:rPr>
      </w:pPr>
      <w:r w:rsidRPr="00A3729A">
        <w:rPr>
          <w:b/>
          <w:bCs/>
          <w:sz w:val="28"/>
          <w:szCs w:val="28"/>
        </w:rPr>
        <w:t xml:space="preserve">- Andrea Edina </w:t>
      </w:r>
      <w:proofErr w:type="spellStart"/>
      <w:r w:rsidRPr="00A3729A">
        <w:rPr>
          <w:b/>
          <w:bCs/>
          <w:sz w:val="28"/>
          <w:szCs w:val="28"/>
        </w:rPr>
        <w:t>Ulbrich</w:t>
      </w:r>
      <w:proofErr w:type="spellEnd"/>
      <w:r w:rsidRPr="00A3729A">
        <w:rPr>
          <w:b/>
          <w:bCs/>
          <w:sz w:val="28"/>
          <w:szCs w:val="28"/>
        </w:rPr>
        <w:t xml:space="preserve">, </w:t>
      </w:r>
      <w:r w:rsidR="002F6D05" w:rsidRPr="00A3729A">
        <w:rPr>
          <w:b/>
          <w:bCs/>
          <w:sz w:val="28"/>
          <w:szCs w:val="28"/>
        </w:rPr>
        <w:t>M</w:t>
      </w:r>
      <w:r w:rsidRPr="00A3729A">
        <w:rPr>
          <w:b/>
          <w:bCs/>
          <w:sz w:val="28"/>
          <w:szCs w:val="28"/>
        </w:rPr>
        <w:t>ezzosoprano</w:t>
      </w:r>
    </w:p>
    <w:p w14:paraId="713E07C6" w14:textId="77777777" w:rsidR="009C1CD2" w:rsidRPr="00A3729A" w:rsidRDefault="009C1CD2" w:rsidP="009C1CD2">
      <w:pPr>
        <w:shd w:val="clear" w:color="auto" w:fill="FFFFFF"/>
        <w:rPr>
          <w:b/>
          <w:bCs/>
          <w:sz w:val="28"/>
          <w:szCs w:val="28"/>
        </w:rPr>
      </w:pPr>
    </w:p>
    <w:p w14:paraId="2B987800" w14:textId="51D0E5E5" w:rsidR="009C1CD2" w:rsidRPr="00A3729A" w:rsidRDefault="009C1CD2" w:rsidP="009C1CD2">
      <w:pPr>
        <w:shd w:val="clear" w:color="auto" w:fill="FFFFFF"/>
        <w:rPr>
          <w:b/>
          <w:bCs/>
          <w:sz w:val="28"/>
          <w:szCs w:val="28"/>
        </w:rPr>
      </w:pPr>
      <w:r w:rsidRPr="00A3729A">
        <w:rPr>
          <w:b/>
          <w:bCs/>
          <w:sz w:val="28"/>
          <w:szCs w:val="28"/>
        </w:rPr>
        <w:t xml:space="preserve">- Valerio </w:t>
      </w:r>
      <w:proofErr w:type="spellStart"/>
      <w:r w:rsidRPr="00A3729A">
        <w:rPr>
          <w:b/>
          <w:bCs/>
          <w:sz w:val="28"/>
          <w:szCs w:val="28"/>
        </w:rPr>
        <w:t>Borgioni</w:t>
      </w:r>
      <w:proofErr w:type="spellEnd"/>
      <w:r w:rsidRPr="00A3729A">
        <w:rPr>
          <w:b/>
          <w:bCs/>
          <w:sz w:val="28"/>
          <w:szCs w:val="28"/>
        </w:rPr>
        <w:t xml:space="preserve">, </w:t>
      </w:r>
      <w:r w:rsidR="002F6D05" w:rsidRPr="00A3729A">
        <w:rPr>
          <w:b/>
          <w:bCs/>
          <w:sz w:val="28"/>
          <w:szCs w:val="28"/>
        </w:rPr>
        <w:t>T</w:t>
      </w:r>
      <w:r w:rsidRPr="00A3729A">
        <w:rPr>
          <w:b/>
          <w:bCs/>
          <w:sz w:val="28"/>
          <w:szCs w:val="28"/>
        </w:rPr>
        <w:t>enore</w:t>
      </w:r>
    </w:p>
    <w:p w14:paraId="56106745" w14:textId="77777777" w:rsidR="00421B40" w:rsidRPr="00A3729A" w:rsidRDefault="00421B40" w:rsidP="009C1CD2">
      <w:pPr>
        <w:shd w:val="clear" w:color="auto" w:fill="FFFFFF"/>
        <w:rPr>
          <w:b/>
          <w:bCs/>
          <w:sz w:val="28"/>
          <w:szCs w:val="28"/>
        </w:rPr>
      </w:pPr>
    </w:p>
    <w:p w14:paraId="7495573C" w14:textId="5DC4612D" w:rsidR="00421B40" w:rsidRPr="00A3729A" w:rsidRDefault="00421B40" w:rsidP="009C1CD2">
      <w:pPr>
        <w:shd w:val="clear" w:color="auto" w:fill="FFFFFF"/>
        <w:rPr>
          <w:b/>
          <w:bCs/>
          <w:sz w:val="28"/>
          <w:szCs w:val="28"/>
        </w:rPr>
      </w:pPr>
      <w:r w:rsidRPr="00A3729A">
        <w:rPr>
          <w:b/>
          <w:bCs/>
          <w:sz w:val="28"/>
          <w:szCs w:val="28"/>
        </w:rPr>
        <w:t>- Orchestra del Festival Puccini</w:t>
      </w:r>
    </w:p>
    <w:p w14:paraId="58698868" w14:textId="5D9F1E30" w:rsidR="00313597" w:rsidRPr="00A3729A" w:rsidRDefault="00313597">
      <w:pPr>
        <w:rPr>
          <w:b/>
          <w:bCs/>
          <w:sz w:val="28"/>
          <w:szCs w:val="28"/>
        </w:rPr>
      </w:pPr>
      <w:r w:rsidRPr="00A3729A">
        <w:rPr>
          <w:b/>
          <w:bCs/>
          <w:sz w:val="28"/>
          <w:szCs w:val="28"/>
        </w:rPr>
        <w:br w:type="page"/>
      </w:r>
    </w:p>
    <w:p w14:paraId="49E7AD84" w14:textId="723B07D5" w:rsidR="00F504BC" w:rsidRPr="00A3729A" w:rsidRDefault="00F504BC" w:rsidP="00F504BC">
      <w:pPr>
        <w:pStyle w:val="NormaleWeb"/>
        <w:spacing w:before="0" w:beforeAutospacing="0" w:after="0" w:afterAutospacing="0" w:line="276" w:lineRule="auto"/>
        <w:jc w:val="center"/>
        <w:textAlignment w:val="baseline"/>
        <w:rPr>
          <w:b/>
          <w:bCs/>
          <w:sz w:val="40"/>
          <w:szCs w:val="40"/>
        </w:rPr>
      </w:pPr>
      <w:r w:rsidRPr="00A3729A">
        <w:rPr>
          <w:b/>
          <w:bCs/>
          <w:sz w:val="40"/>
          <w:szCs w:val="40"/>
        </w:rPr>
        <w:lastRenderedPageBreak/>
        <w:t xml:space="preserve">06 settembre 2023 - Taranto </w:t>
      </w:r>
      <w:r w:rsidR="00F876DA" w:rsidRPr="00A3729A">
        <w:rPr>
          <w:b/>
          <w:bCs/>
          <w:sz w:val="40"/>
          <w:szCs w:val="40"/>
        </w:rPr>
        <w:t>–</w:t>
      </w:r>
      <w:r w:rsidRPr="00A3729A">
        <w:rPr>
          <w:b/>
          <w:bCs/>
          <w:sz w:val="40"/>
          <w:szCs w:val="40"/>
        </w:rPr>
        <w:t xml:space="preserve"> </w:t>
      </w:r>
      <w:r w:rsidR="00F876DA" w:rsidRPr="00A3729A">
        <w:rPr>
          <w:b/>
          <w:bCs/>
          <w:sz w:val="40"/>
          <w:szCs w:val="40"/>
        </w:rPr>
        <w:t>Rotonda Lungomare Vittorio Emanuele III</w:t>
      </w:r>
    </w:p>
    <w:p w14:paraId="3C55FD6A" w14:textId="5DA86A84" w:rsidR="00F504BC" w:rsidRPr="00A3729A" w:rsidRDefault="00F504BC">
      <w:pPr>
        <w:rPr>
          <w:b/>
          <w:bCs/>
          <w:sz w:val="28"/>
          <w:szCs w:val="28"/>
        </w:rPr>
      </w:pPr>
    </w:p>
    <w:p w14:paraId="3C6939C3" w14:textId="77777777" w:rsidR="00F876DA" w:rsidRPr="00A3729A" w:rsidRDefault="00F876DA" w:rsidP="00F876DA">
      <w:pPr>
        <w:pStyle w:val="NormaleWeb"/>
        <w:spacing w:before="0" w:beforeAutospacing="0" w:after="0" w:afterAutospacing="0" w:line="276" w:lineRule="auto"/>
        <w:jc w:val="both"/>
        <w:textAlignment w:val="baseline"/>
        <w:rPr>
          <w:b/>
          <w:bCs/>
          <w:sz w:val="28"/>
          <w:szCs w:val="28"/>
        </w:rPr>
      </w:pPr>
      <w:r w:rsidRPr="00A3729A">
        <w:rPr>
          <w:b/>
          <w:bCs/>
          <w:sz w:val="28"/>
          <w:szCs w:val="28"/>
        </w:rPr>
        <w:t xml:space="preserve">CAST: </w:t>
      </w:r>
    </w:p>
    <w:p w14:paraId="2BD9B9E5" w14:textId="77777777" w:rsidR="00F876DA" w:rsidRPr="00A3729A" w:rsidRDefault="00F876DA" w:rsidP="00F876DA">
      <w:pPr>
        <w:pStyle w:val="NormaleWeb"/>
        <w:spacing w:before="0" w:beforeAutospacing="0" w:after="0" w:afterAutospacing="0" w:line="276" w:lineRule="auto"/>
        <w:jc w:val="both"/>
        <w:textAlignment w:val="baseline"/>
        <w:rPr>
          <w:b/>
          <w:bCs/>
          <w:sz w:val="16"/>
          <w:szCs w:val="16"/>
        </w:rPr>
      </w:pPr>
    </w:p>
    <w:p w14:paraId="5ABD47AD" w14:textId="33A69824" w:rsidR="00F876DA" w:rsidRPr="00A3729A" w:rsidRDefault="00F876DA" w:rsidP="00F876DA">
      <w:pPr>
        <w:shd w:val="clear" w:color="auto" w:fill="FFFFFF"/>
        <w:rPr>
          <w:b/>
          <w:bCs/>
          <w:sz w:val="28"/>
          <w:szCs w:val="28"/>
        </w:rPr>
      </w:pPr>
      <w:r w:rsidRPr="00A3729A">
        <w:rPr>
          <w:b/>
          <w:bCs/>
          <w:sz w:val="28"/>
          <w:szCs w:val="28"/>
        </w:rPr>
        <w:t>- Piero Romano, Direttore d’Orchestra</w:t>
      </w:r>
    </w:p>
    <w:p w14:paraId="2A73AE9C" w14:textId="77777777" w:rsidR="00F876DA" w:rsidRPr="00A3729A" w:rsidRDefault="00F876DA" w:rsidP="00F876DA">
      <w:pPr>
        <w:shd w:val="clear" w:color="auto" w:fill="FFFFFF"/>
        <w:rPr>
          <w:b/>
          <w:bCs/>
          <w:sz w:val="28"/>
          <w:szCs w:val="28"/>
        </w:rPr>
      </w:pPr>
    </w:p>
    <w:p w14:paraId="32FE6CB1" w14:textId="77777777" w:rsidR="00F876DA" w:rsidRPr="00A3729A" w:rsidRDefault="00F876DA" w:rsidP="00F876DA">
      <w:pPr>
        <w:shd w:val="clear" w:color="auto" w:fill="FFFFFF"/>
        <w:rPr>
          <w:b/>
          <w:bCs/>
          <w:sz w:val="28"/>
          <w:szCs w:val="28"/>
        </w:rPr>
      </w:pPr>
      <w:r w:rsidRPr="00A3729A">
        <w:rPr>
          <w:b/>
          <w:bCs/>
          <w:sz w:val="28"/>
          <w:szCs w:val="28"/>
        </w:rPr>
        <w:t>- Laura Morante, Voce recitante</w:t>
      </w:r>
    </w:p>
    <w:p w14:paraId="659C89DB" w14:textId="77777777" w:rsidR="00F876DA" w:rsidRPr="00A3729A" w:rsidRDefault="00F876DA" w:rsidP="00F876DA">
      <w:pPr>
        <w:pStyle w:val="NormaleWeb"/>
        <w:spacing w:before="0" w:beforeAutospacing="0" w:after="0" w:afterAutospacing="0" w:line="276" w:lineRule="auto"/>
        <w:jc w:val="both"/>
        <w:textAlignment w:val="baseline"/>
        <w:rPr>
          <w:b/>
          <w:bCs/>
          <w:sz w:val="28"/>
          <w:szCs w:val="28"/>
        </w:rPr>
      </w:pPr>
    </w:p>
    <w:p w14:paraId="4161824E" w14:textId="77777777" w:rsidR="00F876DA" w:rsidRPr="00A3729A" w:rsidRDefault="00F876DA" w:rsidP="00F876DA">
      <w:pPr>
        <w:shd w:val="clear" w:color="auto" w:fill="FFFFFF"/>
        <w:rPr>
          <w:b/>
          <w:bCs/>
          <w:sz w:val="28"/>
          <w:szCs w:val="28"/>
        </w:rPr>
      </w:pPr>
      <w:r w:rsidRPr="00A3729A">
        <w:rPr>
          <w:b/>
          <w:bCs/>
          <w:sz w:val="28"/>
          <w:szCs w:val="28"/>
        </w:rPr>
        <w:t>- Maria Jose Siri, Soprano</w:t>
      </w:r>
    </w:p>
    <w:p w14:paraId="54D0CBD1" w14:textId="77777777" w:rsidR="00F876DA" w:rsidRPr="00A3729A" w:rsidRDefault="00F876DA" w:rsidP="00F876DA">
      <w:pPr>
        <w:shd w:val="clear" w:color="auto" w:fill="FFFFFF"/>
        <w:rPr>
          <w:b/>
          <w:bCs/>
          <w:sz w:val="28"/>
          <w:szCs w:val="28"/>
        </w:rPr>
      </w:pPr>
    </w:p>
    <w:p w14:paraId="332E2DC7" w14:textId="15DD7561" w:rsidR="00E22F3F" w:rsidRPr="00A3729A" w:rsidRDefault="00F876DA" w:rsidP="00F876DA">
      <w:pPr>
        <w:shd w:val="clear" w:color="auto" w:fill="FFFFFF"/>
        <w:rPr>
          <w:b/>
          <w:bCs/>
          <w:sz w:val="28"/>
          <w:szCs w:val="28"/>
        </w:rPr>
      </w:pPr>
      <w:r w:rsidRPr="00A3729A">
        <w:rPr>
          <w:b/>
          <w:bCs/>
          <w:sz w:val="28"/>
          <w:szCs w:val="28"/>
        </w:rPr>
        <w:t xml:space="preserve">- </w:t>
      </w:r>
      <w:proofErr w:type="spellStart"/>
      <w:r w:rsidRPr="00A3729A">
        <w:rPr>
          <w:b/>
          <w:bCs/>
          <w:sz w:val="28"/>
          <w:szCs w:val="28"/>
        </w:rPr>
        <w:t>Ekateryna</w:t>
      </w:r>
      <w:proofErr w:type="spellEnd"/>
      <w:r w:rsidRPr="00A3729A">
        <w:rPr>
          <w:b/>
          <w:bCs/>
          <w:sz w:val="28"/>
          <w:szCs w:val="28"/>
        </w:rPr>
        <w:t xml:space="preserve"> </w:t>
      </w:r>
      <w:proofErr w:type="spellStart"/>
      <w:r w:rsidRPr="00A3729A">
        <w:rPr>
          <w:b/>
          <w:bCs/>
          <w:sz w:val="28"/>
          <w:szCs w:val="28"/>
        </w:rPr>
        <w:t>Bakanova</w:t>
      </w:r>
      <w:proofErr w:type="spellEnd"/>
      <w:r w:rsidRPr="00A3729A">
        <w:rPr>
          <w:b/>
          <w:bCs/>
          <w:sz w:val="28"/>
          <w:szCs w:val="28"/>
        </w:rPr>
        <w:t>, Soprano</w:t>
      </w:r>
    </w:p>
    <w:p w14:paraId="7311B457" w14:textId="77777777" w:rsidR="00E22F3F" w:rsidRPr="00A3729A" w:rsidRDefault="00E22F3F" w:rsidP="00F876DA">
      <w:pPr>
        <w:shd w:val="clear" w:color="auto" w:fill="FFFFFF"/>
        <w:rPr>
          <w:b/>
          <w:bCs/>
          <w:sz w:val="28"/>
          <w:szCs w:val="28"/>
        </w:rPr>
      </w:pPr>
    </w:p>
    <w:p w14:paraId="3478B5A6" w14:textId="77777777" w:rsidR="00E22F3F" w:rsidRPr="00A3729A" w:rsidRDefault="00E22F3F" w:rsidP="00E22F3F">
      <w:pPr>
        <w:shd w:val="clear" w:color="auto" w:fill="FFFFFF"/>
        <w:rPr>
          <w:b/>
          <w:bCs/>
          <w:sz w:val="28"/>
          <w:szCs w:val="28"/>
        </w:rPr>
      </w:pPr>
      <w:r w:rsidRPr="00A3729A">
        <w:rPr>
          <w:b/>
          <w:bCs/>
          <w:sz w:val="28"/>
          <w:szCs w:val="28"/>
        </w:rPr>
        <w:t xml:space="preserve">- Andrea Edina </w:t>
      </w:r>
      <w:proofErr w:type="spellStart"/>
      <w:r w:rsidRPr="00A3729A">
        <w:rPr>
          <w:b/>
          <w:bCs/>
          <w:sz w:val="28"/>
          <w:szCs w:val="28"/>
        </w:rPr>
        <w:t>Ulbrich</w:t>
      </w:r>
      <w:proofErr w:type="spellEnd"/>
      <w:r w:rsidRPr="00A3729A">
        <w:rPr>
          <w:b/>
          <w:bCs/>
          <w:sz w:val="28"/>
          <w:szCs w:val="28"/>
        </w:rPr>
        <w:t>, Mezzosoprano</w:t>
      </w:r>
    </w:p>
    <w:p w14:paraId="3D34FE0E" w14:textId="77777777" w:rsidR="00F876DA" w:rsidRPr="00A3729A" w:rsidRDefault="00F876DA" w:rsidP="00F876DA">
      <w:pPr>
        <w:shd w:val="clear" w:color="auto" w:fill="FFFFFF"/>
        <w:rPr>
          <w:b/>
          <w:bCs/>
          <w:sz w:val="28"/>
          <w:szCs w:val="28"/>
        </w:rPr>
      </w:pPr>
    </w:p>
    <w:p w14:paraId="4F07471F" w14:textId="77777777" w:rsidR="00F876DA" w:rsidRPr="00A3729A" w:rsidRDefault="00F876DA" w:rsidP="00F876DA">
      <w:pPr>
        <w:shd w:val="clear" w:color="auto" w:fill="FFFFFF"/>
        <w:rPr>
          <w:b/>
          <w:bCs/>
          <w:sz w:val="28"/>
          <w:szCs w:val="28"/>
        </w:rPr>
      </w:pPr>
      <w:r w:rsidRPr="00A3729A">
        <w:rPr>
          <w:b/>
          <w:bCs/>
          <w:sz w:val="28"/>
          <w:szCs w:val="28"/>
        </w:rPr>
        <w:t xml:space="preserve">- Valerio </w:t>
      </w:r>
      <w:proofErr w:type="spellStart"/>
      <w:r w:rsidRPr="00A3729A">
        <w:rPr>
          <w:b/>
          <w:bCs/>
          <w:sz w:val="28"/>
          <w:szCs w:val="28"/>
        </w:rPr>
        <w:t>Borgioni</w:t>
      </w:r>
      <w:proofErr w:type="spellEnd"/>
      <w:r w:rsidRPr="00A3729A">
        <w:rPr>
          <w:b/>
          <w:bCs/>
          <w:sz w:val="28"/>
          <w:szCs w:val="28"/>
        </w:rPr>
        <w:t>, Tenore</w:t>
      </w:r>
    </w:p>
    <w:p w14:paraId="65405065" w14:textId="77777777" w:rsidR="00F876DA" w:rsidRPr="00A3729A" w:rsidRDefault="00F876DA" w:rsidP="00F876DA">
      <w:pPr>
        <w:shd w:val="clear" w:color="auto" w:fill="FFFFFF"/>
        <w:rPr>
          <w:b/>
          <w:bCs/>
          <w:sz w:val="28"/>
          <w:szCs w:val="28"/>
        </w:rPr>
      </w:pPr>
    </w:p>
    <w:p w14:paraId="6F590E40" w14:textId="29825479" w:rsidR="00F876DA" w:rsidRPr="00A3729A" w:rsidRDefault="00F876DA" w:rsidP="00F876DA">
      <w:pPr>
        <w:shd w:val="clear" w:color="auto" w:fill="FFFFFF"/>
        <w:rPr>
          <w:b/>
          <w:bCs/>
          <w:sz w:val="28"/>
          <w:szCs w:val="28"/>
        </w:rPr>
      </w:pPr>
      <w:r w:rsidRPr="00A3729A">
        <w:rPr>
          <w:b/>
          <w:bCs/>
          <w:sz w:val="28"/>
          <w:szCs w:val="28"/>
        </w:rPr>
        <w:t xml:space="preserve">- Orchestra </w:t>
      </w:r>
      <w:r w:rsidR="001353AB" w:rsidRPr="00A3729A">
        <w:rPr>
          <w:b/>
          <w:bCs/>
          <w:sz w:val="28"/>
          <w:szCs w:val="28"/>
        </w:rPr>
        <w:t xml:space="preserve">ICO della </w:t>
      </w:r>
      <w:r w:rsidRPr="00A3729A">
        <w:rPr>
          <w:b/>
          <w:bCs/>
          <w:sz w:val="28"/>
          <w:szCs w:val="28"/>
        </w:rPr>
        <w:t>Magna Grecia</w:t>
      </w:r>
    </w:p>
    <w:p w14:paraId="210B38C6" w14:textId="468DD035" w:rsidR="00F876DA" w:rsidRPr="00A3729A" w:rsidRDefault="00F876DA">
      <w:pPr>
        <w:rPr>
          <w:b/>
          <w:bCs/>
          <w:sz w:val="28"/>
          <w:szCs w:val="28"/>
        </w:rPr>
      </w:pPr>
    </w:p>
    <w:p w14:paraId="497957A5" w14:textId="4F243F57" w:rsidR="00F876DA" w:rsidRPr="00A3729A" w:rsidRDefault="00F876DA">
      <w:pPr>
        <w:rPr>
          <w:b/>
          <w:bCs/>
          <w:sz w:val="28"/>
          <w:szCs w:val="28"/>
        </w:rPr>
      </w:pPr>
    </w:p>
    <w:p w14:paraId="3C9EC3BF" w14:textId="31C859BE" w:rsidR="00F876DA" w:rsidRPr="00A3729A" w:rsidRDefault="00F876DA">
      <w:pPr>
        <w:rPr>
          <w:b/>
          <w:bCs/>
          <w:sz w:val="28"/>
          <w:szCs w:val="28"/>
        </w:rPr>
      </w:pPr>
      <w:r w:rsidRPr="00A3729A">
        <w:rPr>
          <w:b/>
          <w:bCs/>
          <w:sz w:val="28"/>
          <w:szCs w:val="28"/>
        </w:rPr>
        <w:br w:type="page"/>
      </w:r>
    </w:p>
    <w:p w14:paraId="78B450E8" w14:textId="1BF970B1" w:rsidR="00313597" w:rsidRPr="00A3729A" w:rsidRDefault="00313597" w:rsidP="00313597">
      <w:pPr>
        <w:pStyle w:val="NormaleWeb"/>
        <w:spacing w:before="0" w:beforeAutospacing="0" w:after="0" w:afterAutospacing="0" w:line="276" w:lineRule="auto"/>
        <w:jc w:val="center"/>
        <w:textAlignment w:val="baseline"/>
        <w:rPr>
          <w:b/>
          <w:bCs/>
          <w:sz w:val="40"/>
          <w:szCs w:val="40"/>
        </w:rPr>
      </w:pPr>
      <w:r w:rsidRPr="00A3729A">
        <w:rPr>
          <w:b/>
          <w:bCs/>
          <w:sz w:val="40"/>
          <w:szCs w:val="40"/>
        </w:rPr>
        <w:lastRenderedPageBreak/>
        <w:t xml:space="preserve">09 settembre 2023 - VICENZA </w:t>
      </w:r>
      <w:r w:rsidR="00E24286" w:rsidRPr="00A3729A">
        <w:rPr>
          <w:b/>
          <w:bCs/>
          <w:sz w:val="40"/>
          <w:szCs w:val="40"/>
        </w:rPr>
        <w:t xml:space="preserve">- </w:t>
      </w:r>
      <w:r w:rsidRPr="00A3729A">
        <w:rPr>
          <w:b/>
          <w:bCs/>
          <w:sz w:val="40"/>
          <w:szCs w:val="40"/>
        </w:rPr>
        <w:t>V</w:t>
      </w:r>
      <w:r w:rsidR="00E24286" w:rsidRPr="00A3729A">
        <w:rPr>
          <w:b/>
          <w:bCs/>
          <w:sz w:val="40"/>
          <w:szCs w:val="40"/>
        </w:rPr>
        <w:t>IOFF</w:t>
      </w:r>
    </w:p>
    <w:p w14:paraId="2D3AF9C0" w14:textId="4A8C054E" w:rsidR="00313597" w:rsidRPr="00A3729A" w:rsidRDefault="00313597" w:rsidP="00313597">
      <w:pPr>
        <w:pStyle w:val="NormaleWeb"/>
        <w:spacing w:before="0" w:beforeAutospacing="0" w:after="0" w:afterAutospacing="0" w:line="276" w:lineRule="auto"/>
        <w:jc w:val="center"/>
        <w:textAlignment w:val="baseline"/>
        <w:rPr>
          <w:b/>
          <w:bCs/>
          <w:sz w:val="40"/>
          <w:szCs w:val="40"/>
        </w:rPr>
      </w:pPr>
      <w:r w:rsidRPr="00A3729A">
        <w:rPr>
          <w:b/>
          <w:bCs/>
          <w:sz w:val="40"/>
          <w:szCs w:val="40"/>
        </w:rPr>
        <w:t xml:space="preserve">Piazza dei Signori </w:t>
      </w:r>
    </w:p>
    <w:p w14:paraId="7A840D2D" w14:textId="77777777" w:rsidR="00313597" w:rsidRPr="00A3729A" w:rsidRDefault="00313597" w:rsidP="00313597">
      <w:pPr>
        <w:pStyle w:val="NormaleWeb"/>
        <w:spacing w:before="0" w:beforeAutospacing="0" w:after="0" w:afterAutospacing="0" w:line="276" w:lineRule="auto"/>
        <w:jc w:val="both"/>
        <w:textAlignment w:val="baseline"/>
        <w:rPr>
          <w:b/>
          <w:bCs/>
          <w:sz w:val="28"/>
          <w:szCs w:val="28"/>
        </w:rPr>
      </w:pPr>
      <w:r w:rsidRPr="00A3729A">
        <w:rPr>
          <w:b/>
          <w:bCs/>
          <w:sz w:val="28"/>
          <w:szCs w:val="28"/>
        </w:rPr>
        <w:t xml:space="preserve">CAST: </w:t>
      </w:r>
    </w:p>
    <w:p w14:paraId="36FA69EA" w14:textId="0AFCD27C" w:rsidR="00313597" w:rsidRPr="00A3729A" w:rsidRDefault="00313597" w:rsidP="00313597">
      <w:pPr>
        <w:pStyle w:val="NormaleWeb"/>
        <w:spacing w:before="0" w:beforeAutospacing="0" w:after="0" w:afterAutospacing="0" w:line="276" w:lineRule="auto"/>
        <w:jc w:val="both"/>
        <w:textAlignment w:val="baseline"/>
        <w:rPr>
          <w:b/>
          <w:bCs/>
          <w:sz w:val="16"/>
          <w:szCs w:val="16"/>
        </w:rPr>
      </w:pPr>
    </w:p>
    <w:p w14:paraId="1242AA1F" w14:textId="33020E17" w:rsidR="00B6780C" w:rsidRPr="00A3729A" w:rsidRDefault="00B6780C" w:rsidP="00B6780C">
      <w:pPr>
        <w:shd w:val="clear" w:color="auto" w:fill="FFFFFF"/>
        <w:rPr>
          <w:b/>
          <w:bCs/>
          <w:sz w:val="28"/>
          <w:szCs w:val="28"/>
        </w:rPr>
      </w:pPr>
      <w:r w:rsidRPr="00A3729A">
        <w:rPr>
          <w:b/>
          <w:bCs/>
          <w:sz w:val="28"/>
          <w:szCs w:val="28"/>
        </w:rPr>
        <w:t xml:space="preserve">- Beatrice </w:t>
      </w:r>
      <w:proofErr w:type="spellStart"/>
      <w:r w:rsidRPr="00A3729A">
        <w:rPr>
          <w:b/>
          <w:bCs/>
          <w:sz w:val="28"/>
          <w:szCs w:val="28"/>
        </w:rPr>
        <w:t>Venezi</w:t>
      </w:r>
      <w:proofErr w:type="spellEnd"/>
      <w:r w:rsidRPr="00A3729A">
        <w:rPr>
          <w:b/>
          <w:bCs/>
          <w:sz w:val="28"/>
          <w:szCs w:val="28"/>
        </w:rPr>
        <w:t>, Direttore d’Orchestra</w:t>
      </w:r>
    </w:p>
    <w:p w14:paraId="70E3621E" w14:textId="5E3809F7" w:rsidR="00441D81" w:rsidRPr="00A3729A" w:rsidRDefault="00441D81" w:rsidP="00B6780C">
      <w:pPr>
        <w:shd w:val="clear" w:color="auto" w:fill="FFFFFF"/>
        <w:rPr>
          <w:b/>
          <w:bCs/>
          <w:sz w:val="28"/>
          <w:szCs w:val="28"/>
        </w:rPr>
      </w:pPr>
    </w:p>
    <w:p w14:paraId="7341C63E" w14:textId="77777777" w:rsidR="00441D81" w:rsidRPr="00A3729A" w:rsidRDefault="00441D81" w:rsidP="00441D81">
      <w:pPr>
        <w:shd w:val="clear" w:color="auto" w:fill="FFFFFF"/>
        <w:rPr>
          <w:b/>
          <w:bCs/>
          <w:sz w:val="28"/>
          <w:szCs w:val="28"/>
        </w:rPr>
      </w:pPr>
      <w:r w:rsidRPr="00A3729A">
        <w:rPr>
          <w:b/>
          <w:bCs/>
          <w:sz w:val="28"/>
          <w:szCs w:val="28"/>
        </w:rPr>
        <w:t>- Laura Morante, Voce recitante</w:t>
      </w:r>
    </w:p>
    <w:p w14:paraId="2023A376" w14:textId="77777777" w:rsidR="00B6780C" w:rsidRPr="00A3729A" w:rsidRDefault="00B6780C" w:rsidP="00313597">
      <w:pPr>
        <w:pStyle w:val="NormaleWeb"/>
        <w:spacing w:before="0" w:beforeAutospacing="0" w:after="0" w:afterAutospacing="0" w:line="276" w:lineRule="auto"/>
        <w:jc w:val="both"/>
        <w:textAlignment w:val="baseline"/>
        <w:rPr>
          <w:b/>
          <w:bCs/>
          <w:sz w:val="28"/>
          <w:szCs w:val="28"/>
        </w:rPr>
      </w:pPr>
    </w:p>
    <w:p w14:paraId="3FBE0582" w14:textId="4C938E79" w:rsidR="00313597" w:rsidRPr="00A3729A" w:rsidRDefault="00313597" w:rsidP="00313597">
      <w:pPr>
        <w:shd w:val="clear" w:color="auto" w:fill="FFFFFF"/>
        <w:rPr>
          <w:b/>
          <w:bCs/>
          <w:sz w:val="28"/>
          <w:szCs w:val="28"/>
        </w:rPr>
      </w:pPr>
      <w:r w:rsidRPr="00A3729A">
        <w:rPr>
          <w:b/>
          <w:bCs/>
          <w:sz w:val="28"/>
          <w:szCs w:val="28"/>
        </w:rPr>
        <w:t xml:space="preserve">- </w:t>
      </w:r>
      <w:r w:rsidR="00441D81" w:rsidRPr="00A3729A">
        <w:rPr>
          <w:b/>
          <w:bCs/>
          <w:sz w:val="28"/>
          <w:szCs w:val="28"/>
        </w:rPr>
        <w:t>Maria Jose Siri</w:t>
      </w:r>
      <w:r w:rsidRPr="00A3729A">
        <w:rPr>
          <w:b/>
          <w:bCs/>
          <w:sz w:val="28"/>
          <w:szCs w:val="28"/>
        </w:rPr>
        <w:t xml:space="preserve">, </w:t>
      </w:r>
      <w:r w:rsidR="00B6780C" w:rsidRPr="00A3729A">
        <w:rPr>
          <w:b/>
          <w:bCs/>
          <w:sz w:val="28"/>
          <w:szCs w:val="28"/>
        </w:rPr>
        <w:t>S</w:t>
      </w:r>
      <w:r w:rsidRPr="00A3729A">
        <w:rPr>
          <w:b/>
          <w:bCs/>
          <w:sz w:val="28"/>
          <w:szCs w:val="28"/>
        </w:rPr>
        <w:t>oprano</w:t>
      </w:r>
    </w:p>
    <w:p w14:paraId="77E61B59" w14:textId="77777777" w:rsidR="00313597" w:rsidRPr="00A3729A" w:rsidRDefault="00313597" w:rsidP="00313597">
      <w:pPr>
        <w:shd w:val="clear" w:color="auto" w:fill="FFFFFF"/>
        <w:rPr>
          <w:b/>
          <w:bCs/>
          <w:sz w:val="28"/>
          <w:szCs w:val="28"/>
        </w:rPr>
      </w:pPr>
    </w:p>
    <w:p w14:paraId="51B41E57" w14:textId="54F1583E" w:rsidR="00313597" w:rsidRPr="00A3729A" w:rsidRDefault="00313597" w:rsidP="00313597">
      <w:pPr>
        <w:shd w:val="clear" w:color="auto" w:fill="FFFFFF"/>
        <w:rPr>
          <w:b/>
          <w:bCs/>
          <w:sz w:val="28"/>
          <w:szCs w:val="28"/>
        </w:rPr>
      </w:pPr>
      <w:r w:rsidRPr="00A3729A">
        <w:rPr>
          <w:b/>
          <w:bCs/>
          <w:sz w:val="28"/>
          <w:szCs w:val="28"/>
        </w:rPr>
        <w:t xml:space="preserve">- </w:t>
      </w:r>
      <w:proofErr w:type="spellStart"/>
      <w:r w:rsidR="00441D81" w:rsidRPr="00A3729A">
        <w:rPr>
          <w:b/>
          <w:bCs/>
          <w:sz w:val="28"/>
          <w:szCs w:val="28"/>
        </w:rPr>
        <w:t>Ekateryna</w:t>
      </w:r>
      <w:proofErr w:type="spellEnd"/>
      <w:r w:rsidR="00441D81" w:rsidRPr="00A3729A">
        <w:rPr>
          <w:b/>
          <w:bCs/>
          <w:sz w:val="28"/>
          <w:szCs w:val="28"/>
        </w:rPr>
        <w:t xml:space="preserve"> </w:t>
      </w:r>
      <w:proofErr w:type="spellStart"/>
      <w:r w:rsidR="00441D81" w:rsidRPr="00A3729A">
        <w:rPr>
          <w:b/>
          <w:bCs/>
          <w:sz w:val="28"/>
          <w:szCs w:val="28"/>
        </w:rPr>
        <w:t>Bakanova</w:t>
      </w:r>
      <w:proofErr w:type="spellEnd"/>
      <w:r w:rsidRPr="00A3729A">
        <w:rPr>
          <w:b/>
          <w:bCs/>
          <w:sz w:val="28"/>
          <w:szCs w:val="28"/>
        </w:rPr>
        <w:t xml:space="preserve">, </w:t>
      </w:r>
      <w:r w:rsidR="00B6780C" w:rsidRPr="00A3729A">
        <w:rPr>
          <w:b/>
          <w:bCs/>
          <w:sz w:val="28"/>
          <w:szCs w:val="28"/>
        </w:rPr>
        <w:t>S</w:t>
      </w:r>
      <w:r w:rsidRPr="00A3729A">
        <w:rPr>
          <w:b/>
          <w:bCs/>
          <w:sz w:val="28"/>
          <w:szCs w:val="28"/>
        </w:rPr>
        <w:t>oprano</w:t>
      </w:r>
    </w:p>
    <w:p w14:paraId="05FCD6EF" w14:textId="77777777" w:rsidR="00313597" w:rsidRPr="00A3729A" w:rsidRDefault="00313597" w:rsidP="00313597">
      <w:pPr>
        <w:shd w:val="clear" w:color="auto" w:fill="FFFFFF"/>
        <w:rPr>
          <w:b/>
          <w:bCs/>
          <w:sz w:val="28"/>
          <w:szCs w:val="28"/>
        </w:rPr>
      </w:pPr>
    </w:p>
    <w:p w14:paraId="4FCE54CE" w14:textId="0C354BF5" w:rsidR="00313597" w:rsidRPr="00A3729A" w:rsidRDefault="00313597" w:rsidP="00313597">
      <w:pPr>
        <w:shd w:val="clear" w:color="auto" w:fill="FFFFFF"/>
        <w:rPr>
          <w:b/>
          <w:bCs/>
          <w:sz w:val="28"/>
          <w:szCs w:val="28"/>
        </w:rPr>
      </w:pPr>
      <w:r w:rsidRPr="00A3729A">
        <w:rPr>
          <w:b/>
          <w:bCs/>
          <w:sz w:val="28"/>
          <w:szCs w:val="28"/>
        </w:rPr>
        <w:t xml:space="preserve">- Andrea Edina </w:t>
      </w:r>
      <w:proofErr w:type="spellStart"/>
      <w:r w:rsidRPr="00A3729A">
        <w:rPr>
          <w:b/>
          <w:bCs/>
          <w:sz w:val="28"/>
          <w:szCs w:val="28"/>
        </w:rPr>
        <w:t>Ulbrich</w:t>
      </w:r>
      <w:proofErr w:type="spellEnd"/>
      <w:r w:rsidRPr="00A3729A">
        <w:rPr>
          <w:b/>
          <w:bCs/>
          <w:sz w:val="28"/>
          <w:szCs w:val="28"/>
        </w:rPr>
        <w:t xml:space="preserve">, </w:t>
      </w:r>
      <w:r w:rsidR="00B6780C" w:rsidRPr="00A3729A">
        <w:rPr>
          <w:b/>
          <w:bCs/>
          <w:sz w:val="28"/>
          <w:szCs w:val="28"/>
        </w:rPr>
        <w:t>M</w:t>
      </w:r>
      <w:r w:rsidRPr="00A3729A">
        <w:rPr>
          <w:b/>
          <w:bCs/>
          <w:sz w:val="28"/>
          <w:szCs w:val="28"/>
        </w:rPr>
        <w:t>ezzosoprano</w:t>
      </w:r>
    </w:p>
    <w:p w14:paraId="399855B4" w14:textId="77777777" w:rsidR="00313597" w:rsidRPr="00A3729A" w:rsidRDefault="00313597" w:rsidP="00313597">
      <w:pPr>
        <w:shd w:val="clear" w:color="auto" w:fill="FFFFFF"/>
        <w:rPr>
          <w:b/>
          <w:bCs/>
          <w:sz w:val="28"/>
          <w:szCs w:val="28"/>
        </w:rPr>
      </w:pPr>
    </w:p>
    <w:p w14:paraId="241C9F54" w14:textId="00151C1B" w:rsidR="00313597" w:rsidRPr="00A3729A" w:rsidRDefault="00313597" w:rsidP="00313597">
      <w:pPr>
        <w:shd w:val="clear" w:color="auto" w:fill="FFFFFF"/>
        <w:rPr>
          <w:b/>
          <w:bCs/>
          <w:sz w:val="28"/>
          <w:szCs w:val="28"/>
        </w:rPr>
      </w:pPr>
      <w:r w:rsidRPr="00A3729A">
        <w:rPr>
          <w:b/>
          <w:bCs/>
          <w:sz w:val="28"/>
          <w:szCs w:val="28"/>
        </w:rPr>
        <w:t xml:space="preserve">- Valerio </w:t>
      </w:r>
      <w:proofErr w:type="spellStart"/>
      <w:r w:rsidRPr="00A3729A">
        <w:rPr>
          <w:b/>
          <w:bCs/>
          <w:sz w:val="28"/>
          <w:szCs w:val="28"/>
        </w:rPr>
        <w:t>Borgioni</w:t>
      </w:r>
      <w:proofErr w:type="spellEnd"/>
      <w:r w:rsidRPr="00A3729A">
        <w:rPr>
          <w:b/>
          <w:bCs/>
          <w:sz w:val="28"/>
          <w:szCs w:val="28"/>
        </w:rPr>
        <w:t xml:space="preserve">, </w:t>
      </w:r>
      <w:r w:rsidR="00B6780C" w:rsidRPr="00A3729A">
        <w:rPr>
          <w:b/>
          <w:bCs/>
          <w:sz w:val="28"/>
          <w:szCs w:val="28"/>
        </w:rPr>
        <w:t>T</w:t>
      </w:r>
      <w:r w:rsidRPr="00A3729A">
        <w:rPr>
          <w:b/>
          <w:bCs/>
          <w:sz w:val="28"/>
          <w:szCs w:val="28"/>
        </w:rPr>
        <w:t>enore</w:t>
      </w:r>
    </w:p>
    <w:p w14:paraId="44E3E6CA" w14:textId="77777777" w:rsidR="003555F6" w:rsidRPr="00A3729A" w:rsidRDefault="003555F6" w:rsidP="00313597">
      <w:pPr>
        <w:shd w:val="clear" w:color="auto" w:fill="FFFFFF"/>
        <w:rPr>
          <w:b/>
          <w:bCs/>
          <w:sz w:val="28"/>
          <w:szCs w:val="28"/>
        </w:rPr>
      </w:pPr>
    </w:p>
    <w:p w14:paraId="234BC42A" w14:textId="52EB8AE8" w:rsidR="003555F6" w:rsidRPr="00A3729A" w:rsidRDefault="003555F6" w:rsidP="00313597">
      <w:pPr>
        <w:shd w:val="clear" w:color="auto" w:fill="FFFFFF"/>
        <w:rPr>
          <w:b/>
          <w:bCs/>
          <w:sz w:val="28"/>
          <w:szCs w:val="28"/>
        </w:rPr>
      </w:pPr>
      <w:r w:rsidRPr="00A3729A">
        <w:rPr>
          <w:b/>
          <w:bCs/>
          <w:sz w:val="28"/>
          <w:szCs w:val="28"/>
        </w:rPr>
        <w:t>- Orchestra del Festival Puccini</w:t>
      </w:r>
    </w:p>
    <w:p w14:paraId="7919112F" w14:textId="0326F549" w:rsidR="00313597" w:rsidRPr="00A3729A" w:rsidRDefault="00313597" w:rsidP="00313597">
      <w:pPr>
        <w:shd w:val="clear" w:color="auto" w:fill="FFFFFF"/>
        <w:rPr>
          <w:b/>
          <w:bCs/>
          <w:sz w:val="28"/>
          <w:szCs w:val="28"/>
        </w:rPr>
      </w:pPr>
    </w:p>
    <w:p w14:paraId="5A5AE584" w14:textId="30927922" w:rsidR="00B6780C" w:rsidRPr="00A3729A" w:rsidRDefault="00B6780C" w:rsidP="003555F6">
      <w:pPr>
        <w:pStyle w:val="NormaleWeb"/>
        <w:spacing w:before="0" w:beforeAutospacing="0" w:after="0" w:afterAutospacing="0" w:line="276" w:lineRule="auto"/>
        <w:textAlignment w:val="baseline"/>
        <w:rPr>
          <w:b/>
          <w:bCs/>
          <w:sz w:val="28"/>
          <w:szCs w:val="28"/>
        </w:rPr>
      </w:pPr>
      <w:r w:rsidRPr="00A3729A">
        <w:rPr>
          <w:b/>
          <w:bCs/>
          <w:sz w:val="28"/>
          <w:szCs w:val="28"/>
        </w:rPr>
        <w:br w:type="page"/>
      </w:r>
    </w:p>
    <w:p w14:paraId="724EF2D5" w14:textId="77777777" w:rsidR="00B6780C" w:rsidRPr="00A3729A" w:rsidRDefault="00B6780C" w:rsidP="00B6780C">
      <w:pPr>
        <w:pStyle w:val="NormaleWeb"/>
        <w:spacing w:before="0" w:beforeAutospacing="0" w:after="0" w:afterAutospacing="0" w:line="276" w:lineRule="auto"/>
        <w:jc w:val="center"/>
        <w:textAlignment w:val="baseline"/>
        <w:rPr>
          <w:b/>
          <w:bCs/>
          <w:sz w:val="40"/>
          <w:szCs w:val="40"/>
        </w:rPr>
      </w:pPr>
      <w:r w:rsidRPr="00A3729A">
        <w:rPr>
          <w:b/>
          <w:bCs/>
          <w:sz w:val="40"/>
          <w:szCs w:val="40"/>
        </w:rPr>
        <w:lastRenderedPageBreak/>
        <w:t xml:space="preserve">28 settembre 2023 - MILANO </w:t>
      </w:r>
    </w:p>
    <w:p w14:paraId="7F8450C7" w14:textId="52F8B082" w:rsidR="00B6780C" w:rsidRPr="00A3729A" w:rsidRDefault="00B6780C" w:rsidP="00B6780C">
      <w:pPr>
        <w:pStyle w:val="NormaleWeb"/>
        <w:spacing w:before="0" w:beforeAutospacing="0" w:after="0" w:afterAutospacing="0" w:line="276" w:lineRule="auto"/>
        <w:jc w:val="center"/>
        <w:textAlignment w:val="baseline"/>
        <w:rPr>
          <w:b/>
          <w:bCs/>
          <w:sz w:val="40"/>
          <w:szCs w:val="40"/>
        </w:rPr>
      </w:pPr>
      <w:r w:rsidRPr="00A3729A">
        <w:rPr>
          <w:b/>
          <w:bCs/>
          <w:sz w:val="40"/>
          <w:szCs w:val="40"/>
        </w:rPr>
        <w:t>Teatro Arcimboldi</w:t>
      </w:r>
    </w:p>
    <w:p w14:paraId="4C687590" w14:textId="77777777" w:rsidR="00B6780C" w:rsidRPr="00A3729A" w:rsidRDefault="00B6780C" w:rsidP="00B6780C">
      <w:pPr>
        <w:pStyle w:val="NormaleWeb"/>
        <w:spacing w:before="0" w:beforeAutospacing="0" w:after="0" w:afterAutospacing="0" w:line="276" w:lineRule="auto"/>
        <w:jc w:val="both"/>
        <w:textAlignment w:val="baseline"/>
        <w:rPr>
          <w:b/>
          <w:bCs/>
          <w:sz w:val="28"/>
          <w:szCs w:val="28"/>
        </w:rPr>
      </w:pPr>
    </w:p>
    <w:p w14:paraId="5E72E496" w14:textId="77777777" w:rsidR="00B6780C" w:rsidRPr="00A3729A" w:rsidRDefault="00B6780C" w:rsidP="00B6780C">
      <w:pPr>
        <w:pStyle w:val="NormaleWeb"/>
        <w:spacing w:before="0" w:beforeAutospacing="0" w:after="0" w:afterAutospacing="0" w:line="276" w:lineRule="auto"/>
        <w:jc w:val="both"/>
        <w:textAlignment w:val="baseline"/>
        <w:rPr>
          <w:b/>
          <w:bCs/>
          <w:sz w:val="28"/>
          <w:szCs w:val="28"/>
        </w:rPr>
      </w:pPr>
      <w:r w:rsidRPr="00A3729A">
        <w:rPr>
          <w:b/>
          <w:bCs/>
          <w:sz w:val="28"/>
          <w:szCs w:val="28"/>
        </w:rPr>
        <w:t xml:space="preserve">CAST: </w:t>
      </w:r>
    </w:p>
    <w:p w14:paraId="78B82F12" w14:textId="77777777" w:rsidR="00B6780C" w:rsidRPr="00A3729A" w:rsidRDefault="00B6780C" w:rsidP="00B6780C">
      <w:pPr>
        <w:pStyle w:val="NormaleWeb"/>
        <w:spacing w:before="0" w:beforeAutospacing="0" w:after="0" w:afterAutospacing="0" w:line="276" w:lineRule="auto"/>
        <w:jc w:val="both"/>
        <w:textAlignment w:val="baseline"/>
        <w:rPr>
          <w:b/>
          <w:bCs/>
          <w:sz w:val="28"/>
          <w:szCs w:val="28"/>
        </w:rPr>
      </w:pPr>
    </w:p>
    <w:p w14:paraId="4CF2CAE9" w14:textId="4574F09E" w:rsidR="00B6780C" w:rsidRPr="00A3729A" w:rsidRDefault="00B6780C" w:rsidP="00B6780C">
      <w:pPr>
        <w:shd w:val="clear" w:color="auto" w:fill="FFFFFF"/>
        <w:rPr>
          <w:b/>
          <w:bCs/>
          <w:sz w:val="28"/>
          <w:szCs w:val="28"/>
        </w:rPr>
      </w:pPr>
      <w:r w:rsidRPr="00A3729A">
        <w:rPr>
          <w:b/>
          <w:bCs/>
          <w:sz w:val="28"/>
          <w:szCs w:val="28"/>
        </w:rPr>
        <w:t>- Fabrizio Maria Carminati, Direttore d’Orchestra</w:t>
      </w:r>
    </w:p>
    <w:p w14:paraId="323FB883" w14:textId="51964EA2" w:rsidR="00441D81" w:rsidRPr="00A3729A" w:rsidRDefault="00441D81" w:rsidP="00B6780C">
      <w:pPr>
        <w:shd w:val="clear" w:color="auto" w:fill="FFFFFF"/>
        <w:rPr>
          <w:b/>
          <w:bCs/>
          <w:sz w:val="28"/>
          <w:szCs w:val="28"/>
        </w:rPr>
      </w:pPr>
    </w:p>
    <w:p w14:paraId="33EBCB3D" w14:textId="77777777" w:rsidR="00441D81" w:rsidRPr="00A3729A" w:rsidRDefault="00441D81" w:rsidP="00441D81">
      <w:pPr>
        <w:shd w:val="clear" w:color="auto" w:fill="FFFFFF"/>
        <w:rPr>
          <w:b/>
          <w:bCs/>
          <w:sz w:val="28"/>
          <w:szCs w:val="28"/>
        </w:rPr>
      </w:pPr>
      <w:r w:rsidRPr="00A3729A">
        <w:rPr>
          <w:b/>
          <w:bCs/>
          <w:sz w:val="28"/>
          <w:szCs w:val="28"/>
        </w:rPr>
        <w:t>- Laura Morante, Voce recitante</w:t>
      </w:r>
    </w:p>
    <w:p w14:paraId="195F32C6" w14:textId="77777777" w:rsidR="00B6780C" w:rsidRPr="00A3729A" w:rsidRDefault="00B6780C" w:rsidP="00B6780C">
      <w:pPr>
        <w:pStyle w:val="NormaleWeb"/>
        <w:spacing w:before="0" w:beforeAutospacing="0" w:after="0" w:afterAutospacing="0" w:line="276" w:lineRule="auto"/>
        <w:jc w:val="both"/>
        <w:textAlignment w:val="baseline"/>
        <w:rPr>
          <w:b/>
          <w:bCs/>
          <w:sz w:val="28"/>
          <w:szCs w:val="28"/>
        </w:rPr>
      </w:pPr>
    </w:p>
    <w:p w14:paraId="742B9F82" w14:textId="0896F13B" w:rsidR="00B6780C" w:rsidRPr="00A3729A" w:rsidRDefault="00B6780C" w:rsidP="00B6780C">
      <w:pPr>
        <w:shd w:val="clear" w:color="auto" w:fill="FFFFFF"/>
        <w:rPr>
          <w:b/>
          <w:bCs/>
          <w:sz w:val="28"/>
          <w:szCs w:val="28"/>
        </w:rPr>
      </w:pPr>
      <w:r w:rsidRPr="00A3729A">
        <w:rPr>
          <w:b/>
          <w:bCs/>
          <w:sz w:val="28"/>
          <w:szCs w:val="28"/>
        </w:rPr>
        <w:t xml:space="preserve">- Olga </w:t>
      </w:r>
      <w:proofErr w:type="spellStart"/>
      <w:r w:rsidRPr="00A3729A">
        <w:rPr>
          <w:b/>
          <w:bCs/>
          <w:sz w:val="28"/>
          <w:szCs w:val="28"/>
        </w:rPr>
        <w:t>Peretyatko</w:t>
      </w:r>
      <w:proofErr w:type="spellEnd"/>
      <w:r w:rsidRPr="00A3729A">
        <w:rPr>
          <w:b/>
          <w:bCs/>
          <w:sz w:val="28"/>
          <w:szCs w:val="28"/>
        </w:rPr>
        <w:t>, Soprano</w:t>
      </w:r>
    </w:p>
    <w:p w14:paraId="4893264D" w14:textId="77777777" w:rsidR="00B6780C" w:rsidRPr="00A3729A" w:rsidRDefault="00B6780C" w:rsidP="00B6780C">
      <w:pPr>
        <w:shd w:val="clear" w:color="auto" w:fill="FFFFFF"/>
        <w:rPr>
          <w:b/>
          <w:bCs/>
          <w:sz w:val="28"/>
          <w:szCs w:val="28"/>
        </w:rPr>
      </w:pPr>
    </w:p>
    <w:p w14:paraId="50313D5A" w14:textId="21651D87" w:rsidR="00B6780C" w:rsidRPr="00A3729A" w:rsidRDefault="00B6780C" w:rsidP="00B6780C">
      <w:pPr>
        <w:shd w:val="clear" w:color="auto" w:fill="FFFFFF"/>
        <w:rPr>
          <w:b/>
          <w:bCs/>
          <w:sz w:val="28"/>
          <w:szCs w:val="28"/>
        </w:rPr>
      </w:pPr>
      <w:r w:rsidRPr="00A3729A">
        <w:rPr>
          <w:b/>
          <w:bCs/>
          <w:sz w:val="28"/>
          <w:szCs w:val="28"/>
        </w:rPr>
        <w:t xml:space="preserve">- </w:t>
      </w:r>
      <w:proofErr w:type="spellStart"/>
      <w:r w:rsidRPr="00A3729A">
        <w:rPr>
          <w:b/>
          <w:bCs/>
          <w:sz w:val="28"/>
          <w:szCs w:val="28"/>
        </w:rPr>
        <w:t>Myrtò</w:t>
      </w:r>
      <w:proofErr w:type="spellEnd"/>
      <w:r w:rsidRPr="00A3729A">
        <w:rPr>
          <w:b/>
          <w:bCs/>
          <w:sz w:val="28"/>
          <w:szCs w:val="28"/>
        </w:rPr>
        <w:t xml:space="preserve"> </w:t>
      </w:r>
      <w:proofErr w:type="spellStart"/>
      <w:r w:rsidRPr="00A3729A">
        <w:rPr>
          <w:b/>
          <w:bCs/>
          <w:sz w:val="28"/>
          <w:szCs w:val="28"/>
        </w:rPr>
        <w:t>Papatanasiu</w:t>
      </w:r>
      <w:proofErr w:type="spellEnd"/>
      <w:r w:rsidRPr="00A3729A">
        <w:rPr>
          <w:b/>
          <w:bCs/>
          <w:sz w:val="28"/>
          <w:szCs w:val="28"/>
        </w:rPr>
        <w:t>, Soprano</w:t>
      </w:r>
    </w:p>
    <w:p w14:paraId="0C0B7652" w14:textId="77777777" w:rsidR="00B6780C" w:rsidRPr="00A3729A" w:rsidRDefault="00B6780C" w:rsidP="00B6780C">
      <w:pPr>
        <w:shd w:val="clear" w:color="auto" w:fill="FFFFFF"/>
        <w:rPr>
          <w:b/>
          <w:bCs/>
          <w:sz w:val="28"/>
          <w:szCs w:val="28"/>
        </w:rPr>
      </w:pPr>
    </w:p>
    <w:p w14:paraId="2EC6EC5A" w14:textId="5C0CB16B" w:rsidR="00B6780C" w:rsidRPr="00A3729A" w:rsidRDefault="00B6780C" w:rsidP="00B6780C">
      <w:pPr>
        <w:shd w:val="clear" w:color="auto" w:fill="FFFFFF"/>
        <w:rPr>
          <w:b/>
          <w:bCs/>
          <w:sz w:val="28"/>
          <w:szCs w:val="28"/>
        </w:rPr>
      </w:pPr>
      <w:r w:rsidRPr="00A3729A">
        <w:rPr>
          <w:b/>
          <w:bCs/>
          <w:sz w:val="28"/>
          <w:szCs w:val="28"/>
        </w:rPr>
        <w:t xml:space="preserve">- Andrea Edina </w:t>
      </w:r>
      <w:proofErr w:type="spellStart"/>
      <w:r w:rsidRPr="00A3729A">
        <w:rPr>
          <w:b/>
          <w:bCs/>
          <w:sz w:val="28"/>
          <w:szCs w:val="28"/>
        </w:rPr>
        <w:t>Ulbrich</w:t>
      </w:r>
      <w:proofErr w:type="spellEnd"/>
      <w:r w:rsidRPr="00A3729A">
        <w:rPr>
          <w:b/>
          <w:bCs/>
          <w:sz w:val="28"/>
          <w:szCs w:val="28"/>
        </w:rPr>
        <w:t>, Mezzosoprano</w:t>
      </w:r>
    </w:p>
    <w:p w14:paraId="2065F3E4" w14:textId="77777777" w:rsidR="00B6780C" w:rsidRPr="00A3729A" w:rsidRDefault="00B6780C" w:rsidP="00B6780C">
      <w:pPr>
        <w:shd w:val="clear" w:color="auto" w:fill="FFFFFF"/>
        <w:rPr>
          <w:b/>
          <w:bCs/>
          <w:sz w:val="28"/>
          <w:szCs w:val="28"/>
        </w:rPr>
      </w:pPr>
    </w:p>
    <w:p w14:paraId="024A3857" w14:textId="720FA833" w:rsidR="00B6780C" w:rsidRPr="00A3729A" w:rsidRDefault="00B6780C" w:rsidP="00B6780C">
      <w:pPr>
        <w:shd w:val="clear" w:color="auto" w:fill="FFFFFF"/>
        <w:rPr>
          <w:b/>
          <w:bCs/>
          <w:sz w:val="28"/>
          <w:szCs w:val="28"/>
        </w:rPr>
      </w:pPr>
      <w:r w:rsidRPr="00A3729A">
        <w:rPr>
          <w:b/>
          <w:bCs/>
          <w:sz w:val="28"/>
          <w:szCs w:val="28"/>
        </w:rPr>
        <w:t xml:space="preserve">- Valerio </w:t>
      </w:r>
      <w:proofErr w:type="spellStart"/>
      <w:r w:rsidRPr="00A3729A">
        <w:rPr>
          <w:b/>
          <w:bCs/>
          <w:sz w:val="28"/>
          <w:szCs w:val="28"/>
        </w:rPr>
        <w:t>Borgioni</w:t>
      </w:r>
      <w:proofErr w:type="spellEnd"/>
      <w:r w:rsidRPr="00A3729A">
        <w:rPr>
          <w:b/>
          <w:bCs/>
          <w:sz w:val="28"/>
          <w:szCs w:val="28"/>
        </w:rPr>
        <w:t>, Tenore</w:t>
      </w:r>
    </w:p>
    <w:p w14:paraId="74601228" w14:textId="146C7AAE" w:rsidR="00B6780C" w:rsidRPr="00A3729A" w:rsidRDefault="00B6780C" w:rsidP="00B6780C">
      <w:pPr>
        <w:shd w:val="clear" w:color="auto" w:fill="FFFFFF"/>
        <w:rPr>
          <w:b/>
          <w:bCs/>
          <w:sz w:val="28"/>
          <w:szCs w:val="28"/>
        </w:rPr>
      </w:pPr>
    </w:p>
    <w:p w14:paraId="20AB2A99" w14:textId="618DEAB3" w:rsidR="00114176" w:rsidRPr="00A3729A" w:rsidRDefault="00114176" w:rsidP="00B6780C">
      <w:pPr>
        <w:shd w:val="clear" w:color="auto" w:fill="FFFFFF"/>
        <w:rPr>
          <w:b/>
          <w:bCs/>
          <w:sz w:val="28"/>
          <w:szCs w:val="28"/>
        </w:rPr>
      </w:pPr>
      <w:r w:rsidRPr="00A3729A">
        <w:rPr>
          <w:b/>
          <w:bCs/>
          <w:sz w:val="28"/>
          <w:szCs w:val="28"/>
        </w:rPr>
        <w:t>- Orchestra del Festival Puccini</w:t>
      </w:r>
    </w:p>
    <w:p w14:paraId="4000E258" w14:textId="77777777" w:rsidR="00B6780C" w:rsidRPr="00A3729A" w:rsidRDefault="00B6780C" w:rsidP="00B6780C">
      <w:pPr>
        <w:rPr>
          <w:b/>
          <w:bCs/>
          <w:sz w:val="28"/>
          <w:szCs w:val="28"/>
        </w:rPr>
      </w:pPr>
      <w:r w:rsidRPr="00A3729A">
        <w:rPr>
          <w:b/>
          <w:bCs/>
          <w:sz w:val="28"/>
          <w:szCs w:val="28"/>
        </w:rPr>
        <w:br w:type="page"/>
      </w:r>
    </w:p>
    <w:p w14:paraId="2EEAA263" w14:textId="77777777" w:rsidR="0016192C" w:rsidRPr="00A3729A" w:rsidRDefault="0016192C" w:rsidP="0016192C">
      <w:pPr>
        <w:pStyle w:val="NormaleWeb"/>
        <w:spacing w:before="0" w:beforeAutospacing="0" w:after="0" w:afterAutospacing="0" w:line="276" w:lineRule="auto"/>
        <w:jc w:val="both"/>
        <w:textAlignment w:val="baseline"/>
        <w:rPr>
          <w:b/>
          <w:bCs/>
          <w:sz w:val="40"/>
          <w:szCs w:val="40"/>
        </w:rPr>
      </w:pPr>
      <w:r w:rsidRPr="00A3729A">
        <w:rPr>
          <w:b/>
          <w:bCs/>
          <w:sz w:val="40"/>
          <w:szCs w:val="40"/>
        </w:rPr>
        <w:lastRenderedPageBreak/>
        <w:t>Note per la stampa:</w:t>
      </w:r>
    </w:p>
    <w:p w14:paraId="7A6469F5" w14:textId="77777777" w:rsidR="0016192C" w:rsidRPr="00A3729A" w:rsidRDefault="0016192C" w:rsidP="0016192C">
      <w:pPr>
        <w:pStyle w:val="NormaleWeb"/>
        <w:spacing w:before="0" w:beforeAutospacing="0" w:after="0" w:afterAutospacing="0" w:line="276" w:lineRule="auto"/>
        <w:jc w:val="both"/>
        <w:textAlignment w:val="baseline"/>
        <w:rPr>
          <w:b/>
          <w:bCs/>
          <w:i/>
          <w:iCs/>
        </w:rPr>
      </w:pPr>
    </w:p>
    <w:p w14:paraId="7941CC78" w14:textId="4FAAA843" w:rsidR="0016192C" w:rsidRPr="00A3729A" w:rsidRDefault="0016192C" w:rsidP="0016192C">
      <w:pPr>
        <w:pStyle w:val="NormaleWeb"/>
        <w:spacing w:before="0" w:beforeAutospacing="0" w:after="0" w:afterAutospacing="0" w:line="276" w:lineRule="auto"/>
        <w:jc w:val="both"/>
        <w:textAlignment w:val="baseline"/>
        <w:rPr>
          <w:b/>
          <w:bCs/>
          <w:sz w:val="40"/>
          <w:szCs w:val="40"/>
        </w:rPr>
      </w:pPr>
      <w:r w:rsidRPr="00A3729A">
        <w:rPr>
          <w:b/>
          <w:bCs/>
          <w:sz w:val="40"/>
          <w:szCs w:val="40"/>
        </w:rPr>
        <w:t>Maria Callas</w:t>
      </w:r>
    </w:p>
    <w:p w14:paraId="2D0C0DA7" w14:textId="5F043409" w:rsidR="009B2D8A" w:rsidRPr="00A3729A" w:rsidRDefault="009B2D8A" w:rsidP="0016192C">
      <w:pPr>
        <w:pStyle w:val="NormaleWeb"/>
        <w:spacing w:before="0" w:beforeAutospacing="0" w:after="0" w:afterAutospacing="0" w:line="276" w:lineRule="auto"/>
        <w:jc w:val="both"/>
        <w:textAlignment w:val="baseline"/>
        <w:rPr>
          <w:sz w:val="21"/>
          <w:szCs w:val="21"/>
        </w:rPr>
      </w:pPr>
    </w:p>
    <w:p w14:paraId="41E1C64C" w14:textId="654A7F4F" w:rsidR="00E24286" w:rsidRPr="00A3729A" w:rsidRDefault="00E24286" w:rsidP="0016192C">
      <w:pPr>
        <w:pStyle w:val="NormaleWeb"/>
        <w:spacing w:before="0" w:beforeAutospacing="0" w:after="0" w:afterAutospacing="0" w:line="276" w:lineRule="auto"/>
        <w:jc w:val="both"/>
        <w:textAlignment w:val="baseline"/>
        <w:rPr>
          <w:sz w:val="25"/>
          <w:szCs w:val="25"/>
        </w:rPr>
      </w:pPr>
      <w:r w:rsidRPr="00A3729A">
        <w:rPr>
          <w:noProof/>
        </w:rPr>
        <w:drawing>
          <wp:anchor distT="0" distB="0" distL="114300" distR="114300" simplePos="0" relativeHeight="251674624" behindDoc="0" locked="0" layoutInCell="1" allowOverlap="1" wp14:anchorId="55A1FC51" wp14:editId="7602F840">
            <wp:simplePos x="0" y="0"/>
            <wp:positionH relativeFrom="margin">
              <wp:align>left</wp:align>
            </wp:positionH>
            <wp:positionV relativeFrom="paragraph">
              <wp:posOffset>585372</wp:posOffset>
            </wp:positionV>
            <wp:extent cx="2883535" cy="2883535"/>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353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8A" w:rsidRPr="00A3729A">
        <w:rPr>
          <w:sz w:val="25"/>
          <w:szCs w:val="25"/>
        </w:rPr>
        <w:t>N</w:t>
      </w:r>
      <w:r w:rsidR="0016192C" w:rsidRPr="00A3729A">
        <w:rPr>
          <w:sz w:val="25"/>
          <w:szCs w:val="25"/>
        </w:rPr>
        <w:t>ata il 2 dicembre 1923 al Flower Hospital di New York. All’età di quattro anni, sfuggendo al controllo della madre per raggiungere la sorella, attraversò di corsa la strada e fu investita da un’auto, rimase in coma per più di venti giorni. Maria, da grande, confessò al critico musicale Eugenio Gara che durante lo stato di incoscienza era attorniata da strane musiche.</w:t>
      </w:r>
    </w:p>
    <w:p w14:paraId="6C4E0A28" w14:textId="6272B304" w:rsidR="00B6780C" w:rsidRPr="00A3729A" w:rsidRDefault="00E24286" w:rsidP="0016192C">
      <w:pPr>
        <w:pStyle w:val="NormaleWeb"/>
        <w:spacing w:before="0" w:beforeAutospacing="0" w:after="0" w:afterAutospacing="0" w:line="276" w:lineRule="auto"/>
        <w:jc w:val="both"/>
        <w:textAlignment w:val="baseline"/>
        <w:rPr>
          <w:sz w:val="25"/>
          <w:szCs w:val="25"/>
        </w:rPr>
      </w:pPr>
      <w:r w:rsidRPr="00A3729A">
        <w:rPr>
          <w:sz w:val="25"/>
          <w:szCs w:val="25"/>
        </w:rPr>
        <w:t>L</w:t>
      </w:r>
      <w:r w:rsidR="0016192C" w:rsidRPr="00A3729A">
        <w:rPr>
          <w:sz w:val="25"/>
          <w:szCs w:val="25"/>
        </w:rPr>
        <w:t>a madre Evangelia sostenne che in seguito sviluppò un carattere completamente diverso da quello di prima, quel ‘</w:t>
      </w:r>
      <w:r w:rsidR="0016192C" w:rsidRPr="00A3729A">
        <w:rPr>
          <w:i/>
          <w:iCs/>
          <w:sz w:val="25"/>
          <w:szCs w:val="25"/>
        </w:rPr>
        <w:t>’cattivo carattere’’</w:t>
      </w:r>
      <w:r w:rsidR="0016192C" w:rsidRPr="00A3729A">
        <w:rPr>
          <w:sz w:val="25"/>
          <w:szCs w:val="25"/>
        </w:rPr>
        <w:t xml:space="preserve"> che sarà famoso nel mondo così ombroso e ribelle. Il padre, poiché non desiderava la nascita di una bambina, pare non si curasse nemmeno di registrarla all’anagrafe. Dopo il divorzio dei genitori ritornò con la madre e la sorella ad Atene. Mentre la sorella soprannominata Jackie (nome quasi profetico per il futuro del soprano), prendeva lezioni di canto e pianoforte, Maria non godeva di questo privilegio, ma ascoltando dietro la porta imparò di più della sorella, tanto è vero che a undici anni, partecipando a una trasmissione radiofonica per dilettanti, vinse il secondo premio cantando ‘’La </w:t>
      </w:r>
      <w:proofErr w:type="spellStart"/>
      <w:r w:rsidR="0016192C" w:rsidRPr="00A3729A">
        <w:rPr>
          <w:sz w:val="25"/>
          <w:szCs w:val="25"/>
        </w:rPr>
        <w:t>Paloma</w:t>
      </w:r>
      <w:proofErr w:type="spellEnd"/>
      <w:r w:rsidR="0016192C" w:rsidRPr="00A3729A">
        <w:rPr>
          <w:sz w:val="25"/>
          <w:szCs w:val="25"/>
        </w:rPr>
        <w:t xml:space="preserve">’’. Riuscì poi ad entrare nel conservatorio di Atene nel 1937. Saranno anni per lei molto duri: lo studio continuo, la fame, </w:t>
      </w:r>
      <w:r w:rsidR="0016192C" w:rsidRPr="00A3729A">
        <w:rPr>
          <w:sz w:val="25"/>
          <w:szCs w:val="25"/>
        </w:rPr>
        <w:lastRenderedPageBreak/>
        <w:t xml:space="preserve">la guerra; i primi successi già furono proprio in Grecia (la Cavalleria Rusticana e la Norma). Alla fine della guerra Maria, che aveva sempre nel cuore gli Stati Uniti, decise di tornare in America per riabbracciare il padre e per non perdere la cittadinanza americana, ma ancora una volta i fatti la porteranno a fuggire di nuovo. Meta nel ’47 l’Italia: aveva pochi dollari in tasca, pochi vestiti, ma tanta voglia di raggiungere l’Italia. A Verona conosce il primo marito Giovanni Battista Meneghini, amante delle opere d’arte e della buona tavola. Meneghini, possessore di una fiorente industria di laterizi diventerà anche il suo manager. Fu un’accoppiata vincente. La Callas conquistò a breve tutti i teatri del mondo. La conoscenza poi con Arturo Toscanini le aprirà le porte del teatro della Scala, il teatro lirico più prestigioso. Tra il 1952 e il 1954 interpretò ben sette opere. L’Italia senza dubbio portò fortuna all’irrequieta soprano. Verona, Milano, Venezia avranno il privilegio di sentire la sua ‘’Gioconda’’, ‘’Tristano e Isotta’’, ‘’Norma’’, ‘’i Puritani’’, “l’Aida”, ‘’I Vespri Siciliani’’, ‘’Il Trovatore’’ e così via. La sua forza era la voce: precisa, unica e irripetibile. A proposito del suo canto la Callas era solita ricordare un’indicazione precisa e preziosa del suo amato Vincenzo Bellini, il quale sosteneva la necessità per un artista di ‘’accendersi’’ nell’interpretare un ruolo, ovvero conferirgli verità e personalità affinché parole come ‘’ti </w:t>
      </w:r>
      <w:proofErr w:type="spellStart"/>
      <w:r w:rsidR="0016192C" w:rsidRPr="00A3729A">
        <w:rPr>
          <w:sz w:val="25"/>
          <w:szCs w:val="25"/>
        </w:rPr>
        <w:t>amo’</w:t>
      </w:r>
      <w:proofErr w:type="spellEnd"/>
      <w:r w:rsidR="0016192C" w:rsidRPr="00A3729A">
        <w:rPr>
          <w:sz w:val="25"/>
          <w:szCs w:val="25"/>
        </w:rPr>
        <w:t xml:space="preserve">’ ‘’ti </w:t>
      </w:r>
      <w:proofErr w:type="spellStart"/>
      <w:r w:rsidR="0016192C" w:rsidRPr="00A3729A">
        <w:rPr>
          <w:sz w:val="25"/>
          <w:szCs w:val="25"/>
        </w:rPr>
        <w:t>adoro’</w:t>
      </w:r>
      <w:proofErr w:type="spellEnd"/>
      <w:r w:rsidR="0016192C" w:rsidRPr="00A3729A">
        <w:rPr>
          <w:sz w:val="25"/>
          <w:szCs w:val="25"/>
        </w:rPr>
        <w:t xml:space="preserve">’ non risultino false. Nel 1959, grazie all’amica Elsa Maxwell, conobbe al Danieli di Venezia l’armatore greco Aristotele Onassis. Il loro sarà un amore distruttivo. Onassis lascerà la moglie, Maria il teatro, poi l’armatore greco sposerà Jackie Kennedy. Da questo amore “brutto e violento” come lei stessa lo definì nacque un bambino: Omero, che morirà poco dopo la nascita. Dopo il ’64 inizia per Maria anche il declino in senso psicologico. Senza darsi vinta però scelse una grande occasione, quella di ritornare, ma nel cinema, come protagonista del film “Medea” di Pier Paolo Pasolini, il quale in una intervista a Enzo Biagi ebbe a dire “mi affascina in lei questa violenza di sentimenti”. Poi l’ultima tournée con Giuseppe di Stefano nel 1973 che si concluse l’11 novembre 1974 a Sapporo Il 75 fu l’anno più triste della sua vita: si spensero Onassis e Pasolini. Poco prima era morto suo padre e il </w:t>
      </w:r>
      <w:r w:rsidR="0016192C" w:rsidRPr="00A3729A">
        <w:rPr>
          <w:sz w:val="25"/>
          <w:szCs w:val="25"/>
        </w:rPr>
        <w:lastRenderedPageBreak/>
        <w:t>direttore di orchestra Tullio Serafin. L’anno dopo si spense anche Luchino Visconti che l’aveva diretta più volte. La sua voce poi cominciò a perdere smalto e intensità, così si rifugerà a Parigi dove morirà nel 1977 a soli 53 anni ufficialmente per arresto cardiaco</w:t>
      </w:r>
      <w:r w:rsidR="00B6780C" w:rsidRPr="00A3729A">
        <w:rPr>
          <w:sz w:val="25"/>
          <w:szCs w:val="25"/>
        </w:rPr>
        <w:t xml:space="preserve">. </w:t>
      </w:r>
      <w:r w:rsidR="0016192C" w:rsidRPr="00A3729A">
        <w:rPr>
          <w:sz w:val="25"/>
          <w:szCs w:val="25"/>
        </w:rPr>
        <w:t xml:space="preserve">Di lei non rimane nulla: anche le ceneri sono state disperse nell’Egeo. Tuttavia, esiste una lapide in suo ricordo presso il cimitero parigino di </w:t>
      </w:r>
      <w:proofErr w:type="spellStart"/>
      <w:r w:rsidR="0016192C" w:rsidRPr="00A3729A">
        <w:rPr>
          <w:sz w:val="25"/>
          <w:szCs w:val="25"/>
        </w:rPr>
        <w:t>Père</w:t>
      </w:r>
      <w:proofErr w:type="spellEnd"/>
      <w:r w:rsidR="0016192C" w:rsidRPr="00A3729A">
        <w:rPr>
          <w:sz w:val="25"/>
          <w:szCs w:val="25"/>
        </w:rPr>
        <w:t xml:space="preserve"> Lachaise. Resta la sua immensa voce, che ha dato vita in modo unico a tanti personaggi tragici e infelici. Zeffirelli, regista di prestigiose prime alla Scala ribadì: “Dalla morte della Divina ci sarà un prima e un dopo Callas”. Riccardo Muti disse poi “era quasi una persona immortale incarnata nell’arte lirica, è stato per il canto quello che Toscanini è stato per la direzione d’orchestra”, a queste parole poi aggiunse che la lirica grazie a lei tornò ad essere arte popolare, colonna sonora della nostra vita. Molto suggestivo il film su Maria Callas che mette in luce molto bene la personalità dell’artista che si era donata completamente al pubblico e all’arte e della donna che desiderava essere amata (Maria Callas in </w:t>
      </w:r>
      <w:proofErr w:type="spellStart"/>
      <w:r w:rsidR="0016192C" w:rsidRPr="00A3729A">
        <w:rPr>
          <w:sz w:val="25"/>
          <w:szCs w:val="25"/>
        </w:rPr>
        <w:t>her</w:t>
      </w:r>
      <w:proofErr w:type="spellEnd"/>
      <w:r w:rsidR="0016192C" w:rsidRPr="00A3729A">
        <w:rPr>
          <w:sz w:val="25"/>
          <w:szCs w:val="25"/>
        </w:rPr>
        <w:t xml:space="preserve"> </w:t>
      </w:r>
      <w:proofErr w:type="spellStart"/>
      <w:r w:rsidR="0016192C" w:rsidRPr="00A3729A">
        <w:rPr>
          <w:sz w:val="25"/>
          <w:szCs w:val="25"/>
        </w:rPr>
        <w:t>own</w:t>
      </w:r>
      <w:proofErr w:type="spellEnd"/>
      <w:r w:rsidR="0016192C" w:rsidRPr="00A3729A">
        <w:rPr>
          <w:sz w:val="25"/>
          <w:szCs w:val="25"/>
        </w:rPr>
        <w:t xml:space="preserve"> words). Nel 1977 il mondo perse una dea.</w:t>
      </w:r>
    </w:p>
    <w:p w14:paraId="5DDE6FE4" w14:textId="013C84FB" w:rsidR="0016192C" w:rsidRPr="00A3729A" w:rsidRDefault="00B6780C" w:rsidP="00B6780C">
      <w:pPr>
        <w:rPr>
          <w:b/>
          <w:bCs/>
          <w:spacing w:val="-5"/>
          <w:sz w:val="40"/>
          <w:szCs w:val="40"/>
        </w:rPr>
      </w:pPr>
      <w:r w:rsidRPr="00A3729A">
        <w:rPr>
          <w:sz w:val="22"/>
          <w:szCs w:val="22"/>
        </w:rPr>
        <w:br w:type="page"/>
      </w:r>
      <w:r w:rsidR="0016192C" w:rsidRPr="00A3729A">
        <w:rPr>
          <w:b/>
          <w:bCs/>
          <w:spacing w:val="-5"/>
          <w:sz w:val="40"/>
          <w:szCs w:val="40"/>
        </w:rPr>
        <w:lastRenderedPageBreak/>
        <w:t xml:space="preserve"> Beatrice </w:t>
      </w:r>
      <w:proofErr w:type="spellStart"/>
      <w:r w:rsidR="0016192C" w:rsidRPr="00A3729A">
        <w:rPr>
          <w:b/>
          <w:bCs/>
          <w:spacing w:val="-5"/>
          <w:sz w:val="40"/>
          <w:szCs w:val="40"/>
        </w:rPr>
        <w:t>Venezi</w:t>
      </w:r>
      <w:proofErr w:type="spellEnd"/>
    </w:p>
    <w:p w14:paraId="39775771" w14:textId="77777777" w:rsidR="0016192C" w:rsidRPr="00A3729A" w:rsidRDefault="0016192C" w:rsidP="0016192C">
      <w:pPr>
        <w:pStyle w:val="NormaleWeb"/>
        <w:spacing w:before="0" w:beforeAutospacing="0" w:after="0" w:afterAutospacing="0" w:line="276" w:lineRule="auto"/>
        <w:jc w:val="both"/>
        <w:textAlignment w:val="baseline"/>
        <w:rPr>
          <w:b/>
          <w:bCs/>
          <w:spacing w:val="-5"/>
        </w:rPr>
      </w:pPr>
    </w:p>
    <w:p w14:paraId="32626D2F" w14:textId="77777777" w:rsidR="0016192C" w:rsidRPr="00A3729A" w:rsidRDefault="0016192C" w:rsidP="0016192C">
      <w:pPr>
        <w:shd w:val="clear" w:color="auto" w:fill="FFFFFF"/>
        <w:jc w:val="both"/>
        <w:rPr>
          <w:sz w:val="25"/>
          <w:szCs w:val="25"/>
        </w:rPr>
      </w:pPr>
      <w:r w:rsidRPr="00A3729A">
        <w:rPr>
          <w:sz w:val="25"/>
          <w:szCs w:val="25"/>
        </w:rPr>
        <w:t xml:space="preserve">Beatrice </w:t>
      </w:r>
      <w:proofErr w:type="spellStart"/>
      <w:r w:rsidRPr="00A3729A">
        <w:rPr>
          <w:sz w:val="25"/>
          <w:szCs w:val="25"/>
        </w:rPr>
        <w:t>Venezi</w:t>
      </w:r>
      <w:proofErr w:type="spellEnd"/>
      <w:r w:rsidRPr="00A3729A">
        <w:rPr>
          <w:sz w:val="25"/>
          <w:szCs w:val="25"/>
        </w:rPr>
        <w:t xml:space="preserve"> ha studiato Pianoforte, Composizione e Direzione d'orchestra diplomandosi con il massimo dei voti e lode presso il Conservatorio di Milano. </w:t>
      </w:r>
    </w:p>
    <w:p w14:paraId="6E0B9954" w14:textId="77777777" w:rsidR="0016192C" w:rsidRPr="00A3729A" w:rsidRDefault="0016192C" w:rsidP="0016192C">
      <w:pPr>
        <w:shd w:val="clear" w:color="auto" w:fill="FFFFFF"/>
        <w:jc w:val="both"/>
        <w:rPr>
          <w:sz w:val="25"/>
          <w:szCs w:val="25"/>
        </w:rPr>
      </w:pPr>
      <w:r w:rsidRPr="00A3729A">
        <w:rPr>
          <w:noProof/>
          <w:sz w:val="25"/>
          <w:szCs w:val="25"/>
        </w:rPr>
        <w:drawing>
          <wp:anchor distT="0" distB="0" distL="114300" distR="114300" simplePos="0" relativeHeight="251661312" behindDoc="0" locked="0" layoutInCell="1" allowOverlap="1" wp14:anchorId="1E612601" wp14:editId="772EDD4F">
            <wp:simplePos x="0" y="0"/>
            <wp:positionH relativeFrom="margin">
              <wp:align>left</wp:align>
            </wp:positionH>
            <wp:positionV relativeFrom="paragraph">
              <wp:posOffset>600514</wp:posOffset>
            </wp:positionV>
            <wp:extent cx="3002280" cy="3002280"/>
            <wp:effectExtent l="0" t="0" r="7620" b="7620"/>
            <wp:wrapSquare wrapText="bothSides"/>
            <wp:docPr id="5" name="Immagine 5" descr="Immagine che contiene persona,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intern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29A">
        <w:rPr>
          <w:sz w:val="25"/>
          <w:szCs w:val="25"/>
        </w:rPr>
        <w:t xml:space="preserve">Ha collaborato con interpreti di fama internazionale come Bruno Canino, Stefan </w:t>
      </w:r>
      <w:proofErr w:type="spellStart"/>
      <w:r w:rsidRPr="00A3729A">
        <w:rPr>
          <w:sz w:val="25"/>
          <w:szCs w:val="25"/>
        </w:rPr>
        <w:t>Milenkovich</w:t>
      </w:r>
      <w:proofErr w:type="spellEnd"/>
      <w:r w:rsidRPr="00A3729A">
        <w:rPr>
          <w:sz w:val="25"/>
          <w:szCs w:val="25"/>
        </w:rPr>
        <w:t xml:space="preserve">, Valentina </w:t>
      </w:r>
      <w:proofErr w:type="spellStart"/>
      <w:r w:rsidRPr="00A3729A">
        <w:rPr>
          <w:sz w:val="25"/>
          <w:szCs w:val="25"/>
        </w:rPr>
        <w:t>Lisitsa</w:t>
      </w:r>
      <w:proofErr w:type="spellEnd"/>
      <w:r w:rsidRPr="00A3729A">
        <w:rPr>
          <w:sz w:val="25"/>
          <w:szCs w:val="25"/>
        </w:rPr>
        <w:t xml:space="preserve">, Andrea Griminelli, Eleonora Abbagnato, Carla Fracci e Andrea Bocelli e con istituzioni  prestigiose quali l’Orchestra del Teatro La Fenice, l’Orchestra del Maggio Musicale Fiorentino, la New Japan Philharmonic, Sofia Philharmonic, Nagoya Philharmonic, National Opera House of Georgia, Opera Holland Park di Londra, Teatro </w:t>
      </w:r>
      <w:proofErr w:type="spellStart"/>
      <w:r w:rsidRPr="00A3729A">
        <w:rPr>
          <w:sz w:val="25"/>
          <w:szCs w:val="25"/>
        </w:rPr>
        <w:t>Coliseo</w:t>
      </w:r>
      <w:proofErr w:type="spellEnd"/>
      <w:r w:rsidRPr="00A3729A">
        <w:rPr>
          <w:sz w:val="25"/>
          <w:szCs w:val="25"/>
        </w:rPr>
        <w:t xml:space="preserve"> di Buenos Aires, Teatro Olimpico di Vicenza, Teatro Lirico di Cagliari, Teatro Bellini di Catania, l'Orchestra Haydn, </w:t>
      </w:r>
      <w:proofErr w:type="spellStart"/>
      <w:r w:rsidRPr="00A3729A">
        <w:rPr>
          <w:sz w:val="25"/>
          <w:szCs w:val="25"/>
        </w:rPr>
        <w:t>l’Orchestre</w:t>
      </w:r>
      <w:proofErr w:type="spellEnd"/>
      <w:r w:rsidRPr="00A3729A">
        <w:rPr>
          <w:sz w:val="25"/>
          <w:szCs w:val="25"/>
        </w:rPr>
        <w:t xml:space="preserve"> </w:t>
      </w:r>
      <w:proofErr w:type="spellStart"/>
      <w:r w:rsidRPr="00A3729A">
        <w:rPr>
          <w:sz w:val="25"/>
          <w:szCs w:val="25"/>
        </w:rPr>
        <w:t>Philharmonique</w:t>
      </w:r>
      <w:proofErr w:type="spellEnd"/>
      <w:r w:rsidRPr="00A3729A">
        <w:rPr>
          <w:sz w:val="25"/>
          <w:szCs w:val="25"/>
        </w:rPr>
        <w:t xml:space="preserve"> de </w:t>
      </w:r>
      <w:proofErr w:type="spellStart"/>
      <w:r w:rsidRPr="00A3729A">
        <w:rPr>
          <w:sz w:val="25"/>
          <w:szCs w:val="25"/>
        </w:rPr>
        <w:t>Nice</w:t>
      </w:r>
      <w:proofErr w:type="spellEnd"/>
      <w:r w:rsidRPr="00A3729A">
        <w:rPr>
          <w:sz w:val="25"/>
          <w:szCs w:val="25"/>
        </w:rPr>
        <w:t>, Opéra Grand Avignon, Opéra-</w:t>
      </w:r>
      <w:proofErr w:type="spellStart"/>
      <w:r w:rsidRPr="00A3729A">
        <w:rPr>
          <w:sz w:val="25"/>
          <w:szCs w:val="25"/>
        </w:rPr>
        <w:t>Théâtre</w:t>
      </w:r>
      <w:proofErr w:type="spellEnd"/>
      <w:r w:rsidRPr="00A3729A">
        <w:rPr>
          <w:sz w:val="25"/>
          <w:szCs w:val="25"/>
        </w:rPr>
        <w:t xml:space="preserve"> de Metz </w:t>
      </w:r>
      <w:proofErr w:type="spellStart"/>
      <w:r w:rsidRPr="00A3729A">
        <w:rPr>
          <w:sz w:val="25"/>
          <w:szCs w:val="25"/>
        </w:rPr>
        <w:t>Métropole</w:t>
      </w:r>
      <w:proofErr w:type="spellEnd"/>
      <w:r w:rsidRPr="00A3729A">
        <w:rPr>
          <w:sz w:val="25"/>
          <w:szCs w:val="25"/>
        </w:rPr>
        <w:t xml:space="preserve">, Symphony Orchestra of the National Television and Radio Company of Belarus, State Orchestra of Armenia, National Opera House of Azerbaijan, National Theatre Ivan </w:t>
      </w:r>
      <w:proofErr w:type="spellStart"/>
      <w:r w:rsidRPr="00A3729A">
        <w:rPr>
          <w:sz w:val="25"/>
          <w:szCs w:val="25"/>
        </w:rPr>
        <w:t>Zajc</w:t>
      </w:r>
      <w:proofErr w:type="spellEnd"/>
      <w:r w:rsidRPr="00A3729A">
        <w:rPr>
          <w:sz w:val="25"/>
          <w:szCs w:val="25"/>
        </w:rPr>
        <w:t xml:space="preserve"> di Rijeka, Sofia National Opera and Ballet, Teatro del </w:t>
      </w:r>
      <w:proofErr w:type="spellStart"/>
      <w:r w:rsidRPr="00A3729A">
        <w:rPr>
          <w:sz w:val="25"/>
          <w:szCs w:val="25"/>
        </w:rPr>
        <w:t>Libertador</w:t>
      </w:r>
      <w:proofErr w:type="spellEnd"/>
      <w:r w:rsidRPr="00A3729A">
        <w:rPr>
          <w:sz w:val="25"/>
          <w:szCs w:val="25"/>
        </w:rPr>
        <w:t xml:space="preserve"> di Córdoba, l’Orchestra I Pomeriggi Musicali, Teatro Verdi di Trieste, il Circuito lirico marchigiano, per oltre 160 concerti sinfonici e oltre 40 recite di opere liriche. </w:t>
      </w:r>
    </w:p>
    <w:p w14:paraId="5D40E998" w14:textId="77777777" w:rsidR="0016192C" w:rsidRPr="00A3729A" w:rsidRDefault="0016192C" w:rsidP="0016192C">
      <w:pPr>
        <w:shd w:val="clear" w:color="auto" w:fill="FFFFFF"/>
        <w:jc w:val="both"/>
        <w:rPr>
          <w:sz w:val="25"/>
          <w:szCs w:val="25"/>
        </w:rPr>
      </w:pPr>
      <w:r w:rsidRPr="00A3729A">
        <w:rPr>
          <w:sz w:val="25"/>
          <w:szCs w:val="25"/>
        </w:rPr>
        <w:t xml:space="preserve">Attualmente Consigliere del Ministro della Cultura italiano per la Musica e Direttore Artistico della Fondazione Taormina Arte presso il Teatro Antico di Taormina, ha ricoperto il ruolo di Direttore Principale Ospite dell’Orchestra della Toscana, Direttore Principale dell’Orchestra </w:t>
      </w:r>
      <w:r w:rsidRPr="00A3729A">
        <w:rPr>
          <w:sz w:val="25"/>
          <w:szCs w:val="25"/>
        </w:rPr>
        <w:lastRenderedPageBreak/>
        <w:t xml:space="preserve">Milano Classica, e Direttore Principale Ospite del Festival Puccini di Torre del Lago; inoltre, è stata membro della Consulta Femminile del Pontificio Consiglio per la Cultura dal 2019 al 2022. </w:t>
      </w:r>
    </w:p>
    <w:p w14:paraId="3C191CAA" w14:textId="77777777" w:rsidR="0016192C" w:rsidRPr="00A3729A" w:rsidRDefault="0016192C" w:rsidP="0016192C">
      <w:pPr>
        <w:shd w:val="clear" w:color="auto" w:fill="FFFFFF"/>
        <w:jc w:val="both"/>
        <w:rPr>
          <w:sz w:val="25"/>
          <w:szCs w:val="25"/>
        </w:rPr>
      </w:pPr>
      <w:r w:rsidRPr="00A3729A">
        <w:rPr>
          <w:sz w:val="25"/>
          <w:szCs w:val="25"/>
        </w:rPr>
        <w:t xml:space="preserve">Diversi i riconoscimenti ottenuti, in particolare per le sue capacità artistiche e l’impegno per la diffusione della cultura musicale nelle giovani generazioni, tra cui lo storico premio Scala d’Oro, il Premio Pegaso della Regione Toscana, il Premio </w:t>
      </w:r>
      <w:proofErr w:type="spellStart"/>
      <w:r w:rsidRPr="00A3729A">
        <w:rPr>
          <w:sz w:val="25"/>
          <w:szCs w:val="25"/>
        </w:rPr>
        <w:t>Kinéo</w:t>
      </w:r>
      <w:proofErr w:type="spellEnd"/>
      <w:r w:rsidRPr="00A3729A">
        <w:rPr>
          <w:sz w:val="25"/>
          <w:szCs w:val="25"/>
        </w:rPr>
        <w:t xml:space="preserve"> e il Premio Nazionale Gentile da Fabriano. </w:t>
      </w:r>
    </w:p>
    <w:p w14:paraId="141E584B" w14:textId="77777777" w:rsidR="0028225F" w:rsidRPr="00A3729A" w:rsidRDefault="0016192C" w:rsidP="0016192C">
      <w:pPr>
        <w:shd w:val="clear" w:color="auto" w:fill="FFFFFF"/>
        <w:jc w:val="both"/>
        <w:rPr>
          <w:sz w:val="25"/>
          <w:szCs w:val="25"/>
        </w:rPr>
      </w:pPr>
      <w:r w:rsidRPr="00A3729A">
        <w:rPr>
          <w:sz w:val="25"/>
          <w:szCs w:val="25"/>
        </w:rPr>
        <w:t xml:space="preserve">Il Corriere della Sera la segnala tra le 50 donne dell’anno 2017 e nel 2018 Forbes la inserisce tra i 100 giovani leader del futuro sotto i 30 anni. Accanto all’attività professionale porta avanti un’intensa attività divulgativa, collaborando con istituzioni riconosciute quali </w:t>
      </w:r>
      <w:proofErr w:type="spellStart"/>
      <w:r w:rsidRPr="00A3729A">
        <w:rPr>
          <w:sz w:val="25"/>
          <w:szCs w:val="25"/>
        </w:rPr>
        <w:t>Universität</w:t>
      </w:r>
      <w:proofErr w:type="spellEnd"/>
      <w:r w:rsidRPr="00A3729A">
        <w:rPr>
          <w:sz w:val="25"/>
          <w:szCs w:val="25"/>
        </w:rPr>
        <w:t xml:space="preserve"> Wien, Università Bocconi di Milano, Politecnico di Milano, IULM, Polimoda di Firenze, Università Cattolica del Sacro Cuore di Roma, Università Federico II di Napoli, Università Cattolica di Milano per la quale ha tenuto il concerto di inaugurazione dell’anno accademico nell’anno del centenario (2021) , Università di Sassari per la quale ha tenuto la lectio magistralis per l’inaugurazione dell’anno accademico 2018/19 e LUISS Guido Carli per la quale ha tenuto la lectio magistralis di inaugurazione del trentennale delle celebrazioni su Guido Carli. </w:t>
      </w:r>
    </w:p>
    <w:p w14:paraId="457745BF" w14:textId="6B2DF2E9" w:rsidR="0016192C" w:rsidRPr="00A3729A" w:rsidRDefault="0016192C" w:rsidP="0016192C">
      <w:pPr>
        <w:shd w:val="clear" w:color="auto" w:fill="FFFFFF"/>
        <w:jc w:val="both"/>
        <w:rPr>
          <w:sz w:val="25"/>
          <w:szCs w:val="25"/>
        </w:rPr>
      </w:pPr>
      <w:r w:rsidRPr="00A3729A">
        <w:rPr>
          <w:sz w:val="25"/>
          <w:szCs w:val="25"/>
        </w:rPr>
        <w:t xml:space="preserve">Per la casa editrice UTET ha pubblicato “Allegro con fuoco” e “Le sorelle di Mozart”, tradotto in francese da Payot et </w:t>
      </w:r>
      <w:proofErr w:type="spellStart"/>
      <w:r w:rsidRPr="00A3729A">
        <w:rPr>
          <w:sz w:val="25"/>
          <w:szCs w:val="25"/>
        </w:rPr>
        <w:t>Rivages</w:t>
      </w:r>
      <w:proofErr w:type="spellEnd"/>
      <w:r w:rsidRPr="00A3729A">
        <w:rPr>
          <w:sz w:val="25"/>
          <w:szCs w:val="25"/>
        </w:rPr>
        <w:t xml:space="preserve"> con il titolo “Fortissima", e "L'ora di musica”; per DeAgostini Scuola ha curato il manuale di educazione musicale per le scuole secondarie di primo grado “Armonie”. </w:t>
      </w:r>
    </w:p>
    <w:p w14:paraId="340ECC1D" w14:textId="77777777" w:rsidR="0016192C" w:rsidRPr="00A3729A" w:rsidRDefault="0016192C" w:rsidP="0016192C">
      <w:pPr>
        <w:shd w:val="clear" w:color="auto" w:fill="FFFFFF"/>
        <w:jc w:val="both"/>
        <w:rPr>
          <w:sz w:val="25"/>
          <w:szCs w:val="25"/>
        </w:rPr>
      </w:pPr>
      <w:r w:rsidRPr="00A3729A">
        <w:rPr>
          <w:sz w:val="25"/>
          <w:szCs w:val="25"/>
        </w:rPr>
        <w:t xml:space="preserve">Nel 2022 ha inoltre pubblicato il saggio “Ciclicità, staticità e atemporalità - Il viaggio del </w:t>
      </w:r>
      <w:proofErr w:type="spellStart"/>
      <w:r w:rsidRPr="00A3729A">
        <w:rPr>
          <w:sz w:val="25"/>
          <w:szCs w:val="25"/>
        </w:rPr>
        <w:t>Wanderer</w:t>
      </w:r>
      <w:proofErr w:type="spellEnd"/>
      <w:r w:rsidRPr="00A3729A">
        <w:rPr>
          <w:sz w:val="25"/>
          <w:szCs w:val="25"/>
        </w:rPr>
        <w:t xml:space="preserve"> attraverso l'estetica schubertiana” all’interno di “</w:t>
      </w:r>
      <w:proofErr w:type="spellStart"/>
      <w:r w:rsidRPr="00A3729A">
        <w:rPr>
          <w:sz w:val="25"/>
          <w:szCs w:val="25"/>
        </w:rPr>
        <w:t>Verbum</w:t>
      </w:r>
      <w:proofErr w:type="spellEnd"/>
      <w:r w:rsidRPr="00A3729A">
        <w:rPr>
          <w:sz w:val="25"/>
          <w:szCs w:val="25"/>
        </w:rPr>
        <w:t xml:space="preserve"> Caro”, miscellanea dedicata all’80esimo genetliaco di S.E. il Cardinale Ravasi - Edizioni San Paolo. Per Warner Music </w:t>
      </w:r>
      <w:proofErr w:type="spellStart"/>
      <w:r w:rsidRPr="00A3729A">
        <w:rPr>
          <w:sz w:val="25"/>
          <w:szCs w:val="25"/>
        </w:rPr>
        <w:t>Italy</w:t>
      </w:r>
      <w:proofErr w:type="spellEnd"/>
      <w:r w:rsidRPr="00A3729A">
        <w:rPr>
          <w:sz w:val="25"/>
          <w:szCs w:val="25"/>
        </w:rPr>
        <w:t xml:space="preserve"> ha pubblicato gli album “My </w:t>
      </w:r>
      <w:proofErr w:type="spellStart"/>
      <w:r w:rsidRPr="00A3729A">
        <w:rPr>
          <w:sz w:val="25"/>
          <w:szCs w:val="25"/>
        </w:rPr>
        <w:t>Journey</w:t>
      </w:r>
      <w:proofErr w:type="spellEnd"/>
      <w:r w:rsidRPr="00A3729A">
        <w:rPr>
          <w:sz w:val="25"/>
          <w:szCs w:val="25"/>
        </w:rPr>
        <w:t>” e "</w:t>
      </w:r>
      <w:proofErr w:type="spellStart"/>
      <w:r w:rsidRPr="00A3729A">
        <w:rPr>
          <w:sz w:val="25"/>
          <w:szCs w:val="25"/>
        </w:rPr>
        <w:t>Heroines</w:t>
      </w:r>
      <w:proofErr w:type="spellEnd"/>
      <w:r w:rsidRPr="00A3729A">
        <w:rPr>
          <w:sz w:val="25"/>
          <w:szCs w:val="25"/>
        </w:rPr>
        <w:t>".</w:t>
      </w:r>
    </w:p>
    <w:p w14:paraId="36496D00" w14:textId="2F398E79" w:rsidR="00C008F4" w:rsidRPr="00A3729A" w:rsidRDefault="00C008F4">
      <w:pPr>
        <w:rPr>
          <w:b/>
          <w:bCs/>
          <w:sz w:val="20"/>
          <w:szCs w:val="20"/>
        </w:rPr>
      </w:pPr>
      <w:r w:rsidRPr="00A3729A">
        <w:rPr>
          <w:b/>
          <w:bCs/>
          <w:sz w:val="20"/>
          <w:szCs w:val="20"/>
        </w:rPr>
        <w:br w:type="page"/>
      </w:r>
    </w:p>
    <w:p w14:paraId="49A6B1B0" w14:textId="5BED27D8" w:rsidR="00227130" w:rsidRPr="00A3729A" w:rsidRDefault="00227130" w:rsidP="0016192C">
      <w:pPr>
        <w:shd w:val="clear" w:color="auto" w:fill="FFFFFF"/>
        <w:rPr>
          <w:b/>
          <w:bCs/>
          <w:sz w:val="40"/>
          <w:szCs w:val="40"/>
        </w:rPr>
      </w:pPr>
      <w:r w:rsidRPr="00A3729A">
        <w:rPr>
          <w:b/>
          <w:bCs/>
          <w:sz w:val="40"/>
          <w:szCs w:val="40"/>
        </w:rPr>
        <w:lastRenderedPageBreak/>
        <w:t>Fabrizio Maria Carminati</w:t>
      </w:r>
    </w:p>
    <w:p w14:paraId="206F9D33" w14:textId="74EE6678" w:rsidR="00227130" w:rsidRPr="00A3729A" w:rsidRDefault="00227130" w:rsidP="0016192C">
      <w:pPr>
        <w:shd w:val="clear" w:color="auto" w:fill="FFFFFF"/>
        <w:rPr>
          <w:b/>
          <w:bCs/>
          <w:sz w:val="36"/>
          <w:szCs w:val="36"/>
        </w:rPr>
      </w:pPr>
    </w:p>
    <w:p w14:paraId="323DFA7B" w14:textId="672E9AED" w:rsidR="00227130" w:rsidRPr="00A3729A" w:rsidRDefault="00227130" w:rsidP="00227130">
      <w:pPr>
        <w:shd w:val="clear" w:color="auto" w:fill="FFFFFF"/>
        <w:jc w:val="both"/>
        <w:rPr>
          <w:sz w:val="25"/>
          <w:szCs w:val="25"/>
        </w:rPr>
      </w:pPr>
      <w:r w:rsidRPr="00A3729A">
        <w:rPr>
          <w:sz w:val="25"/>
          <w:szCs w:val="25"/>
        </w:rPr>
        <w:t xml:space="preserve">Diplomatosi in pianoforte con Carlo Pestalozza, ha proseguito gli studi di composizione a Milano con Vittorio Fellegara. Successivamente consegue il diploma in direzione d’orchestra a pieni voti. </w:t>
      </w:r>
    </w:p>
    <w:p w14:paraId="78DE0B97" w14:textId="12A14E9B" w:rsidR="00FB4F6F" w:rsidRPr="00A3729A" w:rsidRDefault="00227130" w:rsidP="00227130">
      <w:pPr>
        <w:shd w:val="clear" w:color="auto" w:fill="FFFFFF"/>
        <w:jc w:val="both"/>
        <w:rPr>
          <w:sz w:val="25"/>
          <w:szCs w:val="25"/>
        </w:rPr>
      </w:pPr>
      <w:r w:rsidRPr="00A3729A">
        <w:rPr>
          <w:noProof/>
          <w:sz w:val="25"/>
          <w:szCs w:val="25"/>
        </w:rPr>
        <w:drawing>
          <wp:anchor distT="0" distB="0" distL="114300" distR="114300" simplePos="0" relativeHeight="251671552" behindDoc="0" locked="0" layoutInCell="1" allowOverlap="1" wp14:anchorId="4EBDF739" wp14:editId="70829133">
            <wp:simplePos x="0" y="0"/>
            <wp:positionH relativeFrom="margin">
              <wp:align>left</wp:align>
            </wp:positionH>
            <wp:positionV relativeFrom="paragraph">
              <wp:posOffset>639787</wp:posOffset>
            </wp:positionV>
            <wp:extent cx="3237230" cy="2425700"/>
            <wp:effectExtent l="0" t="0" r="1270" b="0"/>
            <wp:wrapSquare wrapText="bothSides"/>
            <wp:docPr id="12" name="Immagine 12" descr="Fabrizio Maria Carminati. | Opera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izio Maria Carminati. | OperaCli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723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29A">
        <w:rPr>
          <w:sz w:val="25"/>
          <w:szCs w:val="25"/>
        </w:rPr>
        <w:t xml:space="preserve">Entra giovanissimo al Teatro Regio di Torino, dove esordisce come direttore d’orchestra in La Bohème e collabora con lo stesso teatro ininterrottamente fino al 1999, dirigendo 11 titoli d’opera e svariati concerti sinfonici. Successivamente entra a far parte del C.d.A., per nomina Ministeriale, dal 2001 al 2006. Dal 2000 al 2004 è Direttore artistico del Teatro Donizetti di Bergamo. Dal 2004 al 2006 è Direttore artistico della Fondazione Arena di Verona. Di recente, dopo il successo conseguito all’Opera de Marseille in Andrea Chénier e Cavalleria rusticana e Pagliacci viene nominato Primo Direttore ospite fino al 2015. In questo ruolo sarà impegnato nella direzione di sei concerti sinfonici per stagione che comprendono programmi dal barocco al ‘900. Di particolare interesse il progetto monografico dedicato ad Ottorino Respighi, per il quale sono già state eseguite, con grande successo, le partiture di: I pini di Roma, Le fontane di Roma, Gli uccelli, Trittico botticelliano, Antiche arie e danze per liuto. Per quanto riguarda il repertorio operistico i titoli saranno: Aida nel 2013, La Gioconda nel 2014, Tosca nel 2015. Regolarmente invitato a dirigere le maggiori istituzioni teatrali nazionali ed internazionali, Fabrizio Maria Carminati ha all’attivo 45 diversi titoli d’opera che lo vedono acclamato interprete di un vasto repertorio dal belcanto italiano, in qualità di esperto interprete donizettiano (Paisiello, Rossini, Bellini, Verdi, Puccini), al ‘900 </w:t>
      </w:r>
      <w:r w:rsidRPr="00A3729A">
        <w:rPr>
          <w:sz w:val="25"/>
          <w:szCs w:val="25"/>
        </w:rPr>
        <w:lastRenderedPageBreak/>
        <w:t xml:space="preserve">italiano e tedesco (Leoncavallo, Giordano, Cilea, Menotti, </w:t>
      </w:r>
      <w:proofErr w:type="spellStart"/>
      <w:r w:rsidRPr="00A3729A">
        <w:rPr>
          <w:sz w:val="25"/>
          <w:szCs w:val="25"/>
        </w:rPr>
        <w:t>Humperdinck</w:t>
      </w:r>
      <w:proofErr w:type="spellEnd"/>
      <w:r w:rsidRPr="00A3729A">
        <w:rPr>
          <w:sz w:val="25"/>
          <w:szCs w:val="25"/>
        </w:rPr>
        <w:t>) ad una brillante carriera sinfonica. Oltre a dedicarsi al repertorio di tradizione è aperto anche alle esperienze del repertorio desueto e contemporaneo dirigendo opere, in prima esecuzione assoluta, come Davide Re di Vitalini al Massimo di Palermo ed Il fantasma della cabina (da Montalbano) di Betta/Camilleri ed opere rare come La marescialla d’</w:t>
      </w:r>
      <w:proofErr w:type="spellStart"/>
      <w:r w:rsidRPr="00A3729A">
        <w:rPr>
          <w:sz w:val="25"/>
          <w:szCs w:val="25"/>
        </w:rPr>
        <w:t>Ancre</w:t>
      </w:r>
      <w:proofErr w:type="spellEnd"/>
      <w:r w:rsidRPr="00A3729A">
        <w:rPr>
          <w:sz w:val="25"/>
          <w:szCs w:val="25"/>
        </w:rPr>
        <w:t xml:space="preserve"> di Nini, Zazà di Leoncavallo, </w:t>
      </w:r>
      <w:proofErr w:type="spellStart"/>
      <w:r w:rsidRPr="00A3729A">
        <w:rPr>
          <w:sz w:val="25"/>
          <w:szCs w:val="25"/>
        </w:rPr>
        <w:t>Betly</w:t>
      </w:r>
      <w:proofErr w:type="spellEnd"/>
      <w:r w:rsidRPr="00A3729A">
        <w:rPr>
          <w:sz w:val="25"/>
          <w:szCs w:val="25"/>
        </w:rPr>
        <w:t xml:space="preserve"> e I pazzi per progetto di Donizetti, Il Barbiere di Siviglia di Paisiello. In Italia è regolarmente ospite dei maggiori teatri: Opera di Roma (Madama Butterfly, Il lago dei cigni, Giselle, Tosca), Fenice di Venezia (recital con Alfredo Kraus, Maria Stuarda), Maggio Musicale Fiorentino (Il campanello dello speziale, Carmen), Carlo Felice di Genova (La Traviata), Regio di Torino (L’elisir d’amore, La Bohème, Il campanello/Gianni Schicchi, Lucia di Lammermoor, Don Pasquale, Nabucco, Simon Boccanegra, I Capuleti e i Montecchi, Zazà, Le convenienze ed inconvenienze teatrali, La Traviata), Massimo di Palermo (La Bohème, Il lago dei cigni, Giselle, Carmina Burana, Romeo e Giulietta, Maria Stuarda), Verdi di Trieste (Madama Butterfly, Maria Stuarda, Francesca da Rimini, L’amico Fritz), Regio di Parma (I Capuleti e i Montecchi), Filarmonico di Verona (Don Pasquale, I Capuleti e i Montecchi), Festival Puccini di Torre del Lago (Tosca, Madama Butterfly, La Traviata) e numerosi teatri di tradizione tra i quali figura il Teatro Donizetti di Bergamo, sua città natale, che lo ha nominato direttore artistico dal 2000 al 2004. All’estero si esibisce abitualmente in teatri quali: Opéra de </w:t>
      </w:r>
      <w:proofErr w:type="spellStart"/>
      <w:r w:rsidRPr="00A3729A">
        <w:rPr>
          <w:sz w:val="25"/>
          <w:szCs w:val="25"/>
        </w:rPr>
        <w:t>Nice</w:t>
      </w:r>
      <w:proofErr w:type="spellEnd"/>
      <w:r w:rsidRPr="00A3729A">
        <w:rPr>
          <w:sz w:val="25"/>
          <w:szCs w:val="25"/>
        </w:rPr>
        <w:t xml:space="preserve"> (Norma, Tosca), Opéra de Marseille (Il Pirata, Andrea Chénier, Cavalleria rusticana e Pagliacci), </w:t>
      </w:r>
      <w:proofErr w:type="spellStart"/>
      <w:r w:rsidRPr="00A3729A">
        <w:rPr>
          <w:sz w:val="25"/>
          <w:szCs w:val="25"/>
        </w:rPr>
        <w:t>Abao</w:t>
      </w:r>
      <w:proofErr w:type="spellEnd"/>
      <w:r w:rsidRPr="00A3729A">
        <w:rPr>
          <w:sz w:val="25"/>
          <w:szCs w:val="25"/>
        </w:rPr>
        <w:t xml:space="preserve"> di Bilbao (Norma, I masnadieri, Il Trovatore, Poliuto), Opera de Las Palmas (Roberto Devereux, Adriana Lecouvreur, Norma), Maestranza di Siviglia (Lucia di Lammermoor con Alfredo Kraus), Opera de Lyon (L’elisir d’amore), Kansai Opera di Osaka (La Bohème, Anna Bolena), </w:t>
      </w:r>
      <w:proofErr w:type="spellStart"/>
      <w:r w:rsidRPr="00A3729A">
        <w:rPr>
          <w:sz w:val="25"/>
          <w:szCs w:val="25"/>
        </w:rPr>
        <w:t>Bunka</w:t>
      </w:r>
      <w:proofErr w:type="spellEnd"/>
      <w:r w:rsidRPr="00A3729A">
        <w:rPr>
          <w:sz w:val="25"/>
          <w:szCs w:val="25"/>
        </w:rPr>
        <w:t xml:space="preserve"> </w:t>
      </w:r>
      <w:proofErr w:type="spellStart"/>
      <w:r w:rsidRPr="00A3729A">
        <w:rPr>
          <w:sz w:val="25"/>
          <w:szCs w:val="25"/>
        </w:rPr>
        <w:t>Kaikan</w:t>
      </w:r>
      <w:proofErr w:type="spellEnd"/>
      <w:r w:rsidRPr="00A3729A">
        <w:rPr>
          <w:sz w:val="25"/>
          <w:szCs w:val="25"/>
        </w:rPr>
        <w:t xml:space="preserve"> di Tokyo (Anna Bolena). Recentemente è stato ospite all’Opera di Montreal con La Traviata. Grazie al successo ottenuto dirigerà, nella prossima stagione, un concerto sinfonico e Maria Stuarda nel 2016. Tra i numerosi impegni figurano inoltre: Madama Butterfly al Bellini di Catania e la produzione di I Capuleti e i Montecchi al Filarmonico di Verona.</w:t>
      </w:r>
    </w:p>
    <w:p w14:paraId="206CAD42" w14:textId="77777777" w:rsidR="00FB4F6F" w:rsidRPr="00A3729A" w:rsidRDefault="00FB4F6F">
      <w:pPr>
        <w:rPr>
          <w:sz w:val="25"/>
          <w:szCs w:val="25"/>
        </w:rPr>
      </w:pPr>
      <w:r w:rsidRPr="00A3729A">
        <w:rPr>
          <w:sz w:val="25"/>
          <w:szCs w:val="25"/>
        </w:rPr>
        <w:br w:type="page"/>
      </w:r>
    </w:p>
    <w:p w14:paraId="4175165B" w14:textId="53E920E2" w:rsidR="00383029" w:rsidRPr="00A3729A" w:rsidRDefault="00383029" w:rsidP="0016192C">
      <w:pPr>
        <w:shd w:val="clear" w:color="auto" w:fill="FFFFFF"/>
        <w:rPr>
          <w:b/>
          <w:bCs/>
          <w:sz w:val="40"/>
          <w:szCs w:val="40"/>
        </w:rPr>
      </w:pPr>
      <w:r w:rsidRPr="00A3729A">
        <w:rPr>
          <w:b/>
          <w:bCs/>
          <w:sz w:val="40"/>
          <w:szCs w:val="40"/>
        </w:rPr>
        <w:lastRenderedPageBreak/>
        <w:t>Piero Romano</w:t>
      </w:r>
    </w:p>
    <w:p w14:paraId="319F53D2" w14:textId="41E59B3E" w:rsidR="00383029" w:rsidRPr="00A3729A" w:rsidRDefault="00383029" w:rsidP="0016192C">
      <w:pPr>
        <w:shd w:val="clear" w:color="auto" w:fill="FFFFFF"/>
        <w:rPr>
          <w:b/>
          <w:bCs/>
        </w:rPr>
      </w:pPr>
    </w:p>
    <w:p w14:paraId="14E9E63C" w14:textId="77A61316" w:rsidR="00383029" w:rsidRPr="00A3729A" w:rsidRDefault="00383029" w:rsidP="00383029">
      <w:pPr>
        <w:pStyle w:val="NormaleWeb"/>
        <w:shd w:val="clear" w:color="auto" w:fill="FFFFFF"/>
        <w:spacing w:before="0" w:beforeAutospacing="0" w:after="0" w:afterAutospacing="0"/>
        <w:jc w:val="both"/>
        <w:textAlignment w:val="baseline"/>
        <w:rPr>
          <w:sz w:val="25"/>
          <w:szCs w:val="25"/>
        </w:rPr>
      </w:pPr>
      <w:r w:rsidRPr="00A3729A">
        <w:rPr>
          <w:sz w:val="25"/>
          <w:szCs w:val="25"/>
        </w:rPr>
        <w:t xml:space="preserve">Il Maestro Piero Romano è ideatore, fondatore e direttore artistico dell’Orchestra ICO della Magna Grecia dal 1993. Dal 2014 è direttore artistico del </w:t>
      </w:r>
      <w:proofErr w:type="spellStart"/>
      <w:r w:rsidRPr="00A3729A">
        <w:rPr>
          <w:sz w:val="25"/>
          <w:szCs w:val="25"/>
        </w:rPr>
        <w:t>Mysterium</w:t>
      </w:r>
      <w:proofErr w:type="spellEnd"/>
      <w:r w:rsidRPr="00A3729A">
        <w:rPr>
          <w:sz w:val="25"/>
          <w:szCs w:val="25"/>
        </w:rPr>
        <w:t xml:space="preserve"> Festival (per gli eventi dell’Orchestra Magna Grecia). In qualità di pianista ha vinto vari concorsi nazionali ed intern</w:t>
      </w:r>
      <w:r w:rsidRPr="00A3729A">
        <w:rPr>
          <w:noProof/>
        </w:rPr>
        <w:drawing>
          <wp:anchor distT="0" distB="0" distL="114300" distR="114300" simplePos="0" relativeHeight="251677696" behindDoc="0" locked="0" layoutInCell="1" allowOverlap="1" wp14:anchorId="39373DAF" wp14:editId="12CF6A8D">
            <wp:simplePos x="0" y="0"/>
            <wp:positionH relativeFrom="column">
              <wp:posOffset>0</wp:posOffset>
            </wp:positionH>
            <wp:positionV relativeFrom="paragraph">
              <wp:posOffset>546735</wp:posOffset>
            </wp:positionV>
            <wp:extent cx="2939415" cy="1962150"/>
            <wp:effectExtent l="0" t="0" r="0" b="0"/>
            <wp:wrapSquare wrapText="bothSides"/>
            <wp:docPr id="7" name="Immagine 7" descr="Immagine che contiene persona, uomo, interno, palcosce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uomo, interno, palcoscenic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415" cy="1962150"/>
                    </a:xfrm>
                    <a:prstGeom prst="rect">
                      <a:avLst/>
                    </a:prstGeom>
                    <a:noFill/>
                    <a:ln>
                      <a:noFill/>
                    </a:ln>
                  </pic:spPr>
                </pic:pic>
              </a:graphicData>
            </a:graphic>
          </wp:anchor>
        </w:drawing>
      </w:r>
      <w:r w:rsidRPr="00A3729A">
        <w:rPr>
          <w:sz w:val="25"/>
          <w:szCs w:val="25"/>
        </w:rPr>
        <w:t xml:space="preserve">azionali e si </w:t>
      </w:r>
      <w:proofErr w:type="spellStart"/>
      <w:r w:rsidRPr="00A3729A">
        <w:rPr>
          <w:sz w:val="25"/>
          <w:szCs w:val="25"/>
        </w:rPr>
        <w:t>é</w:t>
      </w:r>
      <w:proofErr w:type="spellEnd"/>
      <w:r w:rsidRPr="00A3729A">
        <w:rPr>
          <w:sz w:val="25"/>
          <w:szCs w:val="25"/>
        </w:rPr>
        <w:t xml:space="preserve"> esibito in diverse città italiane ed estere. Come direttore d’orchestra ha collaborato con Aldo </w:t>
      </w:r>
      <w:proofErr w:type="spellStart"/>
      <w:r w:rsidRPr="00A3729A">
        <w:rPr>
          <w:sz w:val="25"/>
          <w:szCs w:val="25"/>
        </w:rPr>
        <w:t>Ciccolini</w:t>
      </w:r>
      <w:proofErr w:type="spellEnd"/>
      <w:r w:rsidRPr="00A3729A">
        <w:rPr>
          <w:sz w:val="25"/>
          <w:szCs w:val="25"/>
        </w:rPr>
        <w:t xml:space="preserve">, Stefano Bollani, Raphael Gualazzi, Mischa Maisky, </w:t>
      </w:r>
      <w:proofErr w:type="spellStart"/>
      <w:r w:rsidRPr="00A3729A">
        <w:rPr>
          <w:sz w:val="25"/>
          <w:szCs w:val="25"/>
        </w:rPr>
        <w:t>Amii</w:t>
      </w:r>
      <w:proofErr w:type="spellEnd"/>
      <w:r w:rsidRPr="00A3729A">
        <w:rPr>
          <w:sz w:val="25"/>
          <w:szCs w:val="25"/>
        </w:rPr>
        <w:t xml:space="preserve"> Stewart, Lucio Dalla, Uto Ughi, A. Gavrilov, Mariella Devia, Ray Chen, Milva, Albano, Gino Paoli, Gregory Porter, Vladimir </w:t>
      </w:r>
      <w:proofErr w:type="spellStart"/>
      <w:r w:rsidRPr="00A3729A">
        <w:rPr>
          <w:sz w:val="25"/>
          <w:szCs w:val="25"/>
        </w:rPr>
        <w:t>Davidovič</w:t>
      </w:r>
      <w:proofErr w:type="spellEnd"/>
      <w:r w:rsidRPr="00A3729A">
        <w:rPr>
          <w:sz w:val="25"/>
          <w:szCs w:val="25"/>
        </w:rPr>
        <w:t xml:space="preserve"> </w:t>
      </w:r>
      <w:proofErr w:type="spellStart"/>
      <w:r w:rsidRPr="00A3729A">
        <w:rPr>
          <w:sz w:val="25"/>
          <w:szCs w:val="25"/>
        </w:rPr>
        <w:t>Aškenazi</w:t>
      </w:r>
      <w:proofErr w:type="spellEnd"/>
      <w:r w:rsidRPr="00A3729A">
        <w:rPr>
          <w:sz w:val="25"/>
          <w:szCs w:val="25"/>
        </w:rPr>
        <w:t xml:space="preserve">, </w:t>
      </w:r>
      <w:proofErr w:type="spellStart"/>
      <w:r w:rsidRPr="00A3729A">
        <w:rPr>
          <w:sz w:val="25"/>
          <w:szCs w:val="25"/>
        </w:rPr>
        <w:t>Noa</w:t>
      </w:r>
      <w:proofErr w:type="spellEnd"/>
      <w:r w:rsidRPr="00A3729A">
        <w:rPr>
          <w:sz w:val="25"/>
          <w:szCs w:val="25"/>
        </w:rPr>
        <w:t xml:space="preserve">, Dee </w:t>
      </w:r>
      <w:proofErr w:type="spellStart"/>
      <w:r w:rsidRPr="00A3729A">
        <w:rPr>
          <w:sz w:val="25"/>
          <w:szCs w:val="25"/>
        </w:rPr>
        <w:t>Dee</w:t>
      </w:r>
      <w:proofErr w:type="spellEnd"/>
      <w:r w:rsidRPr="00A3729A">
        <w:rPr>
          <w:sz w:val="25"/>
          <w:szCs w:val="25"/>
        </w:rPr>
        <w:t xml:space="preserve"> Bridgewater, Renzo Arbore, Serena Autieri, Tony Hadley, Beppe Fiorello, Andrej </w:t>
      </w:r>
      <w:proofErr w:type="spellStart"/>
      <w:r w:rsidRPr="00A3729A">
        <w:rPr>
          <w:sz w:val="25"/>
          <w:szCs w:val="25"/>
        </w:rPr>
        <w:t>Vladimirovič</w:t>
      </w:r>
      <w:proofErr w:type="spellEnd"/>
      <w:r w:rsidRPr="00A3729A">
        <w:rPr>
          <w:sz w:val="25"/>
          <w:szCs w:val="25"/>
        </w:rPr>
        <w:t xml:space="preserve"> Gavrilov.</w:t>
      </w:r>
    </w:p>
    <w:p w14:paraId="6C323B26" w14:textId="77777777" w:rsidR="00383029" w:rsidRPr="00A3729A" w:rsidRDefault="00383029" w:rsidP="001353AB">
      <w:pPr>
        <w:pStyle w:val="NormaleWeb"/>
        <w:shd w:val="clear" w:color="auto" w:fill="FFFFFF"/>
        <w:spacing w:before="0" w:beforeAutospacing="0" w:after="0" w:afterAutospacing="0"/>
        <w:jc w:val="both"/>
        <w:textAlignment w:val="baseline"/>
        <w:rPr>
          <w:sz w:val="25"/>
          <w:szCs w:val="25"/>
        </w:rPr>
      </w:pPr>
      <w:r w:rsidRPr="00A3729A">
        <w:rPr>
          <w:sz w:val="25"/>
          <w:szCs w:val="25"/>
        </w:rPr>
        <w:t>Vincitore del Premio Franco Abbiati della critica musicale italiana per il brano “Mare Metallico” composto dal Maestro G. Tamborrino e ideato e progettato dal Maestro Piero Romano nel 2012, del Premio Cultura “Lido Azzurro” nel 2007.</w:t>
      </w:r>
    </w:p>
    <w:p w14:paraId="3FB7277D" w14:textId="77777777" w:rsidR="001353AB" w:rsidRPr="00A3729A" w:rsidRDefault="00383029" w:rsidP="00383029">
      <w:pPr>
        <w:shd w:val="clear" w:color="auto" w:fill="FFFFFF"/>
        <w:jc w:val="both"/>
        <w:rPr>
          <w:sz w:val="25"/>
          <w:szCs w:val="25"/>
        </w:rPr>
      </w:pPr>
      <w:r w:rsidRPr="00A3729A">
        <w:rPr>
          <w:sz w:val="25"/>
          <w:szCs w:val="25"/>
        </w:rPr>
        <w:t xml:space="preserve">Come consulente e coordinatore ha partecipato alla stesura di vari progetti artistici per accedere ai programmi europei in collaborazione con </w:t>
      </w:r>
      <w:proofErr w:type="spellStart"/>
      <w:r w:rsidRPr="00A3729A">
        <w:rPr>
          <w:sz w:val="25"/>
          <w:szCs w:val="25"/>
        </w:rPr>
        <w:t>Finpuglia</w:t>
      </w:r>
      <w:proofErr w:type="spellEnd"/>
      <w:r w:rsidRPr="00A3729A">
        <w:rPr>
          <w:sz w:val="25"/>
          <w:szCs w:val="25"/>
        </w:rPr>
        <w:t>, C.P.R.H., Assessorato alla formazione della Provincia di Taranto, Associazione Musicale della Magna Grecia.</w:t>
      </w:r>
    </w:p>
    <w:p w14:paraId="20817636" w14:textId="773F6394" w:rsidR="00383029" w:rsidRPr="00A3729A" w:rsidRDefault="00383029" w:rsidP="00383029">
      <w:pPr>
        <w:shd w:val="clear" w:color="auto" w:fill="FFFFFF"/>
        <w:jc w:val="both"/>
        <w:rPr>
          <w:b/>
          <w:bCs/>
          <w:sz w:val="25"/>
          <w:szCs w:val="25"/>
        </w:rPr>
      </w:pPr>
      <w:r w:rsidRPr="00A3729A">
        <w:rPr>
          <w:sz w:val="25"/>
          <w:szCs w:val="25"/>
        </w:rPr>
        <w:t>Nella ventennale attività di direttore artistico ha programmato e realizzato più di: 1000 concerti</w:t>
      </w:r>
      <w:r w:rsidR="001353AB" w:rsidRPr="00A3729A">
        <w:rPr>
          <w:sz w:val="25"/>
          <w:szCs w:val="25"/>
        </w:rPr>
        <w:t>,</w:t>
      </w:r>
      <w:r w:rsidRPr="00A3729A">
        <w:rPr>
          <w:sz w:val="25"/>
          <w:szCs w:val="25"/>
        </w:rPr>
        <w:t xml:space="preserve"> 70 masterclass</w:t>
      </w:r>
      <w:r w:rsidR="001353AB" w:rsidRPr="00A3729A">
        <w:rPr>
          <w:sz w:val="25"/>
          <w:szCs w:val="25"/>
        </w:rPr>
        <w:t>,</w:t>
      </w:r>
      <w:r w:rsidRPr="00A3729A">
        <w:rPr>
          <w:sz w:val="25"/>
          <w:szCs w:val="25"/>
        </w:rPr>
        <w:t xml:space="preserve"> 50 convegni</w:t>
      </w:r>
      <w:r w:rsidR="001353AB" w:rsidRPr="00A3729A">
        <w:rPr>
          <w:sz w:val="25"/>
          <w:szCs w:val="25"/>
        </w:rPr>
        <w:t>,</w:t>
      </w:r>
      <w:r w:rsidRPr="00A3729A">
        <w:rPr>
          <w:sz w:val="25"/>
          <w:szCs w:val="25"/>
        </w:rPr>
        <w:t xml:space="preserve"> 40 stagioni concertistiche</w:t>
      </w:r>
      <w:r w:rsidR="001353AB" w:rsidRPr="00A3729A">
        <w:rPr>
          <w:sz w:val="25"/>
          <w:szCs w:val="25"/>
        </w:rPr>
        <w:t>,</w:t>
      </w:r>
      <w:r w:rsidRPr="00A3729A">
        <w:rPr>
          <w:sz w:val="25"/>
          <w:szCs w:val="25"/>
        </w:rPr>
        <w:t xml:space="preserve"> 30 conferenze studio</w:t>
      </w:r>
      <w:r w:rsidR="001353AB" w:rsidRPr="00A3729A">
        <w:rPr>
          <w:sz w:val="25"/>
          <w:szCs w:val="25"/>
        </w:rPr>
        <w:t>,</w:t>
      </w:r>
      <w:r w:rsidRPr="00A3729A">
        <w:rPr>
          <w:sz w:val="25"/>
          <w:szCs w:val="25"/>
        </w:rPr>
        <w:t xml:space="preserve"> 30 progetti scolastici. Ha vinto, in qualità di pianista, vari concorsi nazionali ed internazionali e si </w:t>
      </w:r>
      <w:proofErr w:type="spellStart"/>
      <w:r w:rsidRPr="00A3729A">
        <w:rPr>
          <w:sz w:val="25"/>
          <w:szCs w:val="25"/>
        </w:rPr>
        <w:t>é</w:t>
      </w:r>
      <w:proofErr w:type="spellEnd"/>
      <w:r w:rsidRPr="00A3729A">
        <w:rPr>
          <w:sz w:val="25"/>
          <w:szCs w:val="25"/>
        </w:rPr>
        <w:t xml:space="preserve"> esibito in varie città italiane (Roma, Bologna, Firenze, Milano, Modena, Bari, Teramo, Monza, Cagliari, ecc.) ed estere (in Nord America, Sud America, Spagna, Belgio, Francia, Svizzera, Albania, Cina, Romania, </w:t>
      </w:r>
      <w:proofErr w:type="gramStart"/>
      <w:r w:rsidRPr="00A3729A">
        <w:rPr>
          <w:sz w:val="25"/>
          <w:szCs w:val="25"/>
        </w:rPr>
        <w:t>Turchia )</w:t>
      </w:r>
      <w:proofErr w:type="gramEnd"/>
      <w:r w:rsidRPr="00A3729A">
        <w:rPr>
          <w:sz w:val="25"/>
          <w:szCs w:val="25"/>
        </w:rPr>
        <w:t xml:space="preserve">. Come direttore d’orchestra ha collaborato con la </w:t>
      </w:r>
      <w:r w:rsidRPr="00A3729A">
        <w:rPr>
          <w:sz w:val="25"/>
          <w:szCs w:val="25"/>
        </w:rPr>
        <w:lastRenderedPageBreak/>
        <w:t xml:space="preserve">Filarmonica di Greensboro in America, la Filarmonica dello Stato del Messico, l'Orchestra Filarmonica di Baden – Baden in Germania, l’Orchestra di Madeira in Portogallo, l’Orchestra Simon Bolivar e l’Orchestra di Stato del Merida in Venezuela, l’Orchestra Sinfonica di </w:t>
      </w:r>
      <w:proofErr w:type="spellStart"/>
      <w:r w:rsidRPr="00A3729A">
        <w:rPr>
          <w:sz w:val="25"/>
          <w:szCs w:val="25"/>
        </w:rPr>
        <w:t>Nuevo</w:t>
      </w:r>
      <w:proofErr w:type="spellEnd"/>
      <w:r w:rsidRPr="00A3729A">
        <w:rPr>
          <w:sz w:val="25"/>
          <w:szCs w:val="25"/>
        </w:rPr>
        <w:t xml:space="preserve"> </w:t>
      </w:r>
      <w:proofErr w:type="spellStart"/>
      <w:r w:rsidRPr="00A3729A">
        <w:rPr>
          <w:sz w:val="25"/>
          <w:szCs w:val="25"/>
        </w:rPr>
        <w:t>Leòn</w:t>
      </w:r>
      <w:proofErr w:type="spellEnd"/>
      <w:r w:rsidRPr="00A3729A">
        <w:rPr>
          <w:sz w:val="25"/>
          <w:szCs w:val="25"/>
        </w:rPr>
        <w:t xml:space="preserve"> in Messico, l’Orchestra da camera di </w:t>
      </w:r>
      <w:proofErr w:type="spellStart"/>
      <w:r w:rsidRPr="00A3729A">
        <w:rPr>
          <w:sz w:val="25"/>
          <w:szCs w:val="25"/>
        </w:rPr>
        <w:t>Pfhorzeim</w:t>
      </w:r>
      <w:proofErr w:type="spellEnd"/>
      <w:r w:rsidRPr="00A3729A">
        <w:rPr>
          <w:sz w:val="25"/>
          <w:szCs w:val="25"/>
        </w:rPr>
        <w:t xml:space="preserve">, l’Orchestra di Stato di Atene, Everett Symphonic Orchestra, la Shanghai Oriental Orchestra.  Ha diretto in prestigiose sale, tra le quali Carnegie Hall – New York, Auditorium Nazionale – Madrid alla presenza di S.A.R la Regina di Spagna, Megaron </w:t>
      </w:r>
      <w:proofErr w:type="spellStart"/>
      <w:r w:rsidRPr="00A3729A">
        <w:rPr>
          <w:sz w:val="25"/>
          <w:szCs w:val="25"/>
        </w:rPr>
        <w:t>Musike</w:t>
      </w:r>
      <w:proofErr w:type="spellEnd"/>
      <w:r w:rsidRPr="00A3729A">
        <w:rPr>
          <w:sz w:val="25"/>
          <w:szCs w:val="25"/>
        </w:rPr>
        <w:t xml:space="preserve"> – Atene, Palacio de Bellas </w:t>
      </w:r>
      <w:proofErr w:type="spellStart"/>
      <w:r w:rsidRPr="00A3729A">
        <w:rPr>
          <w:sz w:val="25"/>
          <w:szCs w:val="25"/>
        </w:rPr>
        <w:t>Artes</w:t>
      </w:r>
      <w:proofErr w:type="spellEnd"/>
      <w:r w:rsidRPr="00A3729A">
        <w:rPr>
          <w:sz w:val="25"/>
          <w:szCs w:val="25"/>
        </w:rPr>
        <w:t xml:space="preserve"> – Città del Messico, </w:t>
      </w:r>
      <w:proofErr w:type="spellStart"/>
      <w:r w:rsidRPr="00A3729A">
        <w:rPr>
          <w:sz w:val="25"/>
          <w:szCs w:val="25"/>
        </w:rPr>
        <w:t>Comédie</w:t>
      </w:r>
      <w:proofErr w:type="spellEnd"/>
      <w:r w:rsidRPr="00A3729A">
        <w:rPr>
          <w:sz w:val="25"/>
          <w:szCs w:val="25"/>
        </w:rPr>
        <w:t xml:space="preserve"> </w:t>
      </w:r>
      <w:proofErr w:type="spellStart"/>
      <w:r w:rsidRPr="00A3729A">
        <w:rPr>
          <w:sz w:val="25"/>
          <w:szCs w:val="25"/>
        </w:rPr>
        <w:t>Française</w:t>
      </w:r>
      <w:proofErr w:type="spellEnd"/>
      <w:r w:rsidRPr="00A3729A">
        <w:rPr>
          <w:sz w:val="25"/>
          <w:szCs w:val="25"/>
        </w:rPr>
        <w:t xml:space="preserve"> – Parigi, </w:t>
      </w:r>
      <w:proofErr w:type="spellStart"/>
      <w:r w:rsidRPr="00A3729A">
        <w:rPr>
          <w:sz w:val="25"/>
          <w:szCs w:val="25"/>
        </w:rPr>
        <w:t>Auditroium</w:t>
      </w:r>
      <w:proofErr w:type="spellEnd"/>
      <w:r w:rsidRPr="00A3729A">
        <w:rPr>
          <w:sz w:val="25"/>
          <w:szCs w:val="25"/>
        </w:rPr>
        <w:t xml:space="preserve"> G. Verdi – Milano, Teatro Comunale – Modena, Oriental Art Center - Shanghai. Come pianista ha collaborato con l'Ensemble "</w:t>
      </w:r>
      <w:proofErr w:type="spellStart"/>
      <w:r w:rsidRPr="00A3729A">
        <w:rPr>
          <w:sz w:val="25"/>
          <w:szCs w:val="25"/>
        </w:rPr>
        <w:t>A.Gentilucci</w:t>
      </w:r>
      <w:proofErr w:type="spellEnd"/>
      <w:r w:rsidRPr="00A3729A">
        <w:rPr>
          <w:sz w:val="25"/>
          <w:szCs w:val="25"/>
        </w:rPr>
        <w:t xml:space="preserve">", con il quale ha curato un repertorio esclusivamente contemporaneo, e con Pavel Vernikov, Ilya </w:t>
      </w:r>
      <w:proofErr w:type="spellStart"/>
      <w:r w:rsidRPr="00A3729A">
        <w:rPr>
          <w:sz w:val="25"/>
          <w:szCs w:val="25"/>
        </w:rPr>
        <w:t>Grubert</w:t>
      </w:r>
      <w:proofErr w:type="spellEnd"/>
      <w:r w:rsidRPr="00A3729A">
        <w:rPr>
          <w:sz w:val="25"/>
          <w:szCs w:val="25"/>
        </w:rPr>
        <w:t xml:space="preserve">, Pierre </w:t>
      </w:r>
      <w:proofErr w:type="spellStart"/>
      <w:r w:rsidRPr="00A3729A">
        <w:rPr>
          <w:sz w:val="25"/>
          <w:szCs w:val="25"/>
        </w:rPr>
        <w:t>Amoyal</w:t>
      </w:r>
      <w:proofErr w:type="spellEnd"/>
      <w:r w:rsidRPr="00A3729A">
        <w:rPr>
          <w:sz w:val="25"/>
          <w:szCs w:val="25"/>
        </w:rPr>
        <w:t xml:space="preserve">, Franco Maggio </w:t>
      </w:r>
      <w:proofErr w:type="spellStart"/>
      <w:r w:rsidRPr="00A3729A">
        <w:rPr>
          <w:sz w:val="25"/>
          <w:szCs w:val="25"/>
        </w:rPr>
        <w:t>Ormezowsky</w:t>
      </w:r>
      <w:proofErr w:type="spellEnd"/>
      <w:r w:rsidRPr="00A3729A">
        <w:rPr>
          <w:sz w:val="25"/>
          <w:szCs w:val="25"/>
        </w:rPr>
        <w:t xml:space="preserve">, Robert </w:t>
      </w:r>
      <w:proofErr w:type="spellStart"/>
      <w:r w:rsidRPr="00A3729A">
        <w:rPr>
          <w:sz w:val="25"/>
          <w:szCs w:val="25"/>
        </w:rPr>
        <w:t>Gutter</w:t>
      </w:r>
      <w:proofErr w:type="spellEnd"/>
      <w:r w:rsidRPr="00A3729A">
        <w:rPr>
          <w:sz w:val="25"/>
          <w:szCs w:val="25"/>
        </w:rPr>
        <w:t xml:space="preserve">, Werner </w:t>
      </w:r>
      <w:proofErr w:type="spellStart"/>
      <w:r w:rsidRPr="00A3729A">
        <w:rPr>
          <w:sz w:val="25"/>
          <w:szCs w:val="25"/>
        </w:rPr>
        <w:t>Stiefel</w:t>
      </w:r>
      <w:proofErr w:type="spellEnd"/>
      <w:r w:rsidRPr="00A3729A">
        <w:rPr>
          <w:sz w:val="25"/>
          <w:szCs w:val="25"/>
        </w:rPr>
        <w:t xml:space="preserve">, Maurizio Lomartire. Come direttore d’orchestra ha collaborato con Carmela Apollonio, Sergey Krylov, Aldo </w:t>
      </w:r>
      <w:proofErr w:type="spellStart"/>
      <w:r w:rsidRPr="00A3729A">
        <w:rPr>
          <w:sz w:val="25"/>
          <w:szCs w:val="25"/>
        </w:rPr>
        <w:t>Ciccolini</w:t>
      </w:r>
      <w:proofErr w:type="spellEnd"/>
      <w:r w:rsidRPr="00A3729A">
        <w:rPr>
          <w:sz w:val="25"/>
          <w:szCs w:val="25"/>
        </w:rPr>
        <w:t xml:space="preserve">, Stefano Bollani, Roberto Cappello, </w:t>
      </w:r>
      <w:proofErr w:type="spellStart"/>
      <w:r w:rsidRPr="00A3729A">
        <w:rPr>
          <w:sz w:val="25"/>
          <w:szCs w:val="25"/>
        </w:rPr>
        <w:t>Ilia</w:t>
      </w:r>
      <w:proofErr w:type="spellEnd"/>
      <w:r w:rsidRPr="00A3729A">
        <w:rPr>
          <w:sz w:val="25"/>
          <w:szCs w:val="25"/>
        </w:rPr>
        <w:t xml:space="preserve"> Kim, Pasquale Iannone, Luis Bacalov, Katia Ricciarelli, Antonella Ruggiero, Leonel Morales, Pierluigi Camicia, Sergej Krylov, </w:t>
      </w:r>
      <w:proofErr w:type="spellStart"/>
      <w:r w:rsidRPr="00A3729A">
        <w:rPr>
          <w:sz w:val="25"/>
          <w:szCs w:val="25"/>
        </w:rPr>
        <w:t>Noa</w:t>
      </w:r>
      <w:proofErr w:type="spellEnd"/>
      <w:r w:rsidRPr="00A3729A">
        <w:rPr>
          <w:sz w:val="25"/>
          <w:szCs w:val="25"/>
        </w:rPr>
        <w:t>, Luigi Piovano, Ray Chen, e tantissimi altri.</w:t>
      </w:r>
    </w:p>
    <w:p w14:paraId="239ECD01" w14:textId="22DEF597" w:rsidR="00383029" w:rsidRPr="00A3729A" w:rsidRDefault="00383029">
      <w:pPr>
        <w:rPr>
          <w:b/>
          <w:bCs/>
          <w:sz w:val="40"/>
          <w:szCs w:val="40"/>
        </w:rPr>
      </w:pPr>
      <w:r w:rsidRPr="00A3729A">
        <w:rPr>
          <w:b/>
          <w:bCs/>
          <w:sz w:val="40"/>
          <w:szCs w:val="40"/>
        </w:rPr>
        <w:br w:type="page"/>
      </w:r>
    </w:p>
    <w:p w14:paraId="5D84E2EE" w14:textId="43E78324" w:rsidR="0016192C" w:rsidRPr="00A3729A" w:rsidRDefault="0016192C" w:rsidP="0016192C">
      <w:pPr>
        <w:shd w:val="clear" w:color="auto" w:fill="FFFFFF"/>
        <w:rPr>
          <w:b/>
          <w:bCs/>
          <w:sz w:val="40"/>
          <w:szCs w:val="40"/>
        </w:rPr>
      </w:pPr>
      <w:r w:rsidRPr="00A3729A">
        <w:rPr>
          <w:b/>
          <w:bCs/>
          <w:sz w:val="40"/>
          <w:szCs w:val="40"/>
        </w:rPr>
        <w:lastRenderedPageBreak/>
        <w:t xml:space="preserve">Olga </w:t>
      </w:r>
      <w:proofErr w:type="spellStart"/>
      <w:r w:rsidRPr="00A3729A">
        <w:rPr>
          <w:b/>
          <w:bCs/>
          <w:sz w:val="40"/>
          <w:szCs w:val="40"/>
        </w:rPr>
        <w:t>Peretyatko</w:t>
      </w:r>
      <w:proofErr w:type="spellEnd"/>
    </w:p>
    <w:p w14:paraId="4E02BB85" w14:textId="77777777" w:rsidR="0016192C" w:rsidRPr="00A3729A" w:rsidRDefault="0016192C" w:rsidP="0016192C">
      <w:pPr>
        <w:shd w:val="clear" w:color="auto" w:fill="FFFFFF"/>
        <w:rPr>
          <w:b/>
          <w:bCs/>
          <w:sz w:val="20"/>
          <w:szCs w:val="20"/>
        </w:rPr>
      </w:pPr>
    </w:p>
    <w:p w14:paraId="59E0CF35" w14:textId="77777777" w:rsidR="0016192C" w:rsidRPr="00A3729A" w:rsidRDefault="0016192C" w:rsidP="0016192C">
      <w:pPr>
        <w:pStyle w:val="NormaleWeb"/>
        <w:spacing w:before="0" w:beforeAutospacing="0" w:after="0" w:afterAutospacing="0" w:line="276" w:lineRule="auto"/>
        <w:jc w:val="both"/>
        <w:textAlignment w:val="baseline"/>
        <w:rPr>
          <w:sz w:val="25"/>
          <w:szCs w:val="25"/>
          <w:shd w:val="clear" w:color="auto" w:fill="ECF0F1"/>
        </w:rPr>
      </w:pPr>
      <w:r w:rsidRPr="00A3729A">
        <w:rPr>
          <w:sz w:val="25"/>
          <w:szCs w:val="25"/>
          <w:shd w:val="clear" w:color="auto" w:fill="ECF0F1"/>
        </w:rPr>
        <w:t xml:space="preserve">Olga </w:t>
      </w:r>
      <w:proofErr w:type="spellStart"/>
      <w:r w:rsidRPr="00A3729A">
        <w:rPr>
          <w:sz w:val="25"/>
          <w:szCs w:val="25"/>
          <w:shd w:val="clear" w:color="auto" w:fill="ECF0F1"/>
        </w:rPr>
        <w:t>Peretyatko</w:t>
      </w:r>
      <w:proofErr w:type="spellEnd"/>
      <w:r w:rsidRPr="00A3729A">
        <w:rPr>
          <w:sz w:val="25"/>
          <w:szCs w:val="25"/>
          <w:shd w:val="clear" w:color="auto" w:fill="ECF0F1"/>
        </w:rPr>
        <w:t xml:space="preserve">, uno dei soprani più richiesti al mondo, ha debuttato nel mondo dell’opera internazionale dopo aver vinto il prestigioso Concorso </w:t>
      </w:r>
      <w:proofErr w:type="spellStart"/>
      <w:r w:rsidRPr="00A3729A">
        <w:rPr>
          <w:sz w:val="25"/>
          <w:szCs w:val="25"/>
          <w:shd w:val="clear" w:color="auto" w:fill="ECF0F1"/>
        </w:rPr>
        <w:t>Operalia</w:t>
      </w:r>
      <w:proofErr w:type="spellEnd"/>
      <w:r w:rsidRPr="00A3729A">
        <w:rPr>
          <w:sz w:val="25"/>
          <w:szCs w:val="25"/>
          <w:shd w:val="clear" w:color="auto" w:fill="ECF0F1"/>
        </w:rPr>
        <w:t xml:space="preserve"> di </w:t>
      </w:r>
      <w:proofErr w:type="spellStart"/>
      <w:r w:rsidRPr="00A3729A">
        <w:rPr>
          <w:sz w:val="25"/>
          <w:szCs w:val="25"/>
          <w:shd w:val="clear" w:color="auto" w:fill="ECF0F1"/>
        </w:rPr>
        <w:t>Plácido</w:t>
      </w:r>
      <w:proofErr w:type="spellEnd"/>
      <w:r w:rsidRPr="00A3729A">
        <w:rPr>
          <w:sz w:val="25"/>
          <w:szCs w:val="25"/>
          <w:shd w:val="clear" w:color="auto" w:fill="ECF0F1"/>
        </w:rPr>
        <w:t xml:space="preserve"> Domingo e da allora è ospite nei più importanti teatri d’opera e sale da concerto del mondo. </w:t>
      </w:r>
    </w:p>
    <w:p w14:paraId="207A01B1" w14:textId="77777777" w:rsidR="0016192C" w:rsidRPr="00A3729A" w:rsidRDefault="0016192C" w:rsidP="0016192C">
      <w:pPr>
        <w:pStyle w:val="NormaleWeb"/>
        <w:spacing w:before="0" w:beforeAutospacing="0" w:after="0" w:afterAutospacing="0" w:line="276" w:lineRule="auto"/>
        <w:jc w:val="both"/>
        <w:textAlignment w:val="baseline"/>
        <w:rPr>
          <w:sz w:val="25"/>
          <w:szCs w:val="25"/>
          <w:shd w:val="clear" w:color="auto" w:fill="ECF0F1"/>
        </w:rPr>
      </w:pPr>
      <w:r w:rsidRPr="00A3729A">
        <w:rPr>
          <w:noProof/>
          <w:sz w:val="25"/>
          <w:szCs w:val="25"/>
        </w:rPr>
        <w:drawing>
          <wp:anchor distT="0" distB="0" distL="114300" distR="114300" simplePos="0" relativeHeight="251662336" behindDoc="0" locked="0" layoutInCell="1" allowOverlap="1" wp14:anchorId="45DCB3C5" wp14:editId="0D1C86D6">
            <wp:simplePos x="0" y="0"/>
            <wp:positionH relativeFrom="margin">
              <wp:align>left</wp:align>
            </wp:positionH>
            <wp:positionV relativeFrom="paragraph">
              <wp:posOffset>519234</wp:posOffset>
            </wp:positionV>
            <wp:extent cx="3118485" cy="2292350"/>
            <wp:effectExtent l="0" t="0" r="5715" b="0"/>
            <wp:wrapSquare wrapText="bothSides"/>
            <wp:docPr id="6" name="Immagine 6" descr="Schermata 2020-12-10 alle 10.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rmata 2020-12-10 alle 10.35.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848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29A">
        <w:rPr>
          <w:sz w:val="25"/>
          <w:szCs w:val="25"/>
          <w:shd w:val="clear" w:color="auto" w:fill="ECF0F1"/>
        </w:rPr>
        <w:t xml:space="preserve">Apre la stagione 2018/19 nei concerti dei Festival di </w:t>
      </w:r>
      <w:proofErr w:type="spellStart"/>
      <w:r w:rsidRPr="00A3729A">
        <w:rPr>
          <w:sz w:val="25"/>
          <w:szCs w:val="25"/>
          <w:shd w:val="clear" w:color="auto" w:fill="ECF0F1"/>
        </w:rPr>
        <w:t>Grafenegg</w:t>
      </w:r>
      <w:proofErr w:type="spellEnd"/>
      <w:r w:rsidRPr="00A3729A">
        <w:rPr>
          <w:sz w:val="25"/>
          <w:szCs w:val="25"/>
          <w:shd w:val="clear" w:color="auto" w:fill="ECF0F1"/>
        </w:rPr>
        <w:t xml:space="preserve"> e </w:t>
      </w:r>
      <w:proofErr w:type="spellStart"/>
      <w:r w:rsidRPr="00A3729A">
        <w:rPr>
          <w:sz w:val="25"/>
          <w:szCs w:val="25"/>
          <w:shd w:val="clear" w:color="auto" w:fill="ECF0F1"/>
        </w:rPr>
        <w:t>Gstaad</w:t>
      </w:r>
      <w:proofErr w:type="spellEnd"/>
      <w:r w:rsidRPr="00A3729A">
        <w:rPr>
          <w:sz w:val="25"/>
          <w:szCs w:val="25"/>
          <w:shd w:val="clear" w:color="auto" w:fill="ECF0F1"/>
        </w:rPr>
        <w:t xml:space="preserve">, oltre a cantare canzoni di Gabriel Fauré con l’Orchestra Sinfonica di Basilea, per celebrare l’uscita del nuovo acclamato album The Secret </w:t>
      </w:r>
      <w:proofErr w:type="spellStart"/>
      <w:r w:rsidRPr="00A3729A">
        <w:rPr>
          <w:sz w:val="25"/>
          <w:szCs w:val="25"/>
          <w:shd w:val="clear" w:color="auto" w:fill="ECF0F1"/>
        </w:rPr>
        <w:t>Fauré.In</w:t>
      </w:r>
      <w:proofErr w:type="spellEnd"/>
      <w:r w:rsidRPr="00A3729A">
        <w:rPr>
          <w:sz w:val="25"/>
          <w:szCs w:val="25"/>
          <w:shd w:val="clear" w:color="auto" w:fill="ECF0F1"/>
        </w:rPr>
        <w:t xml:space="preserve"> Asia canta alla </w:t>
      </w:r>
      <w:proofErr w:type="spellStart"/>
      <w:r w:rsidRPr="00A3729A">
        <w:rPr>
          <w:sz w:val="25"/>
          <w:szCs w:val="25"/>
          <w:shd w:val="clear" w:color="auto" w:fill="ECF0F1"/>
        </w:rPr>
        <w:t>Forbidden</w:t>
      </w:r>
      <w:proofErr w:type="spellEnd"/>
      <w:r w:rsidRPr="00A3729A">
        <w:rPr>
          <w:sz w:val="25"/>
          <w:szCs w:val="25"/>
          <w:shd w:val="clear" w:color="auto" w:fill="ECF0F1"/>
        </w:rPr>
        <w:t xml:space="preserve"> Concert Hall di Pechino e al Guangdong </w:t>
      </w:r>
      <w:proofErr w:type="spellStart"/>
      <w:r w:rsidRPr="00A3729A">
        <w:rPr>
          <w:sz w:val="25"/>
          <w:szCs w:val="25"/>
          <w:shd w:val="clear" w:color="auto" w:fill="ECF0F1"/>
        </w:rPr>
        <w:t>Xinghai</w:t>
      </w:r>
      <w:proofErr w:type="spellEnd"/>
      <w:r w:rsidRPr="00A3729A">
        <w:rPr>
          <w:sz w:val="25"/>
          <w:szCs w:val="25"/>
          <w:shd w:val="clear" w:color="auto" w:fill="ECF0F1"/>
        </w:rPr>
        <w:t xml:space="preserve">, oltre a cantare i Carmina Burana di Carl Orff con l’orchestra NHK Symphony a Tokyo, con la direzione di Paavo </w:t>
      </w:r>
      <w:proofErr w:type="spellStart"/>
      <w:r w:rsidRPr="00A3729A">
        <w:rPr>
          <w:sz w:val="25"/>
          <w:szCs w:val="25"/>
          <w:shd w:val="clear" w:color="auto" w:fill="ECF0F1"/>
        </w:rPr>
        <w:t>Järvi.In</w:t>
      </w:r>
      <w:proofErr w:type="spellEnd"/>
      <w:r w:rsidRPr="00A3729A">
        <w:rPr>
          <w:sz w:val="25"/>
          <w:szCs w:val="25"/>
          <w:shd w:val="clear" w:color="auto" w:fill="ECF0F1"/>
        </w:rPr>
        <w:t xml:space="preserve"> Cina interpreta anche la sua acclamata Leila nella produzione di Wim </w:t>
      </w:r>
      <w:proofErr w:type="spellStart"/>
      <w:r w:rsidRPr="00A3729A">
        <w:rPr>
          <w:sz w:val="25"/>
          <w:szCs w:val="25"/>
          <w:shd w:val="clear" w:color="auto" w:fill="ECF0F1"/>
        </w:rPr>
        <w:t>Wender</w:t>
      </w:r>
      <w:proofErr w:type="spellEnd"/>
      <w:r w:rsidRPr="00A3729A">
        <w:rPr>
          <w:sz w:val="25"/>
          <w:szCs w:val="25"/>
          <w:shd w:val="clear" w:color="auto" w:fill="ECF0F1"/>
        </w:rPr>
        <w:t xml:space="preserve"> di </w:t>
      </w:r>
      <w:proofErr w:type="spellStart"/>
      <w:r w:rsidRPr="00A3729A">
        <w:rPr>
          <w:sz w:val="25"/>
          <w:szCs w:val="25"/>
          <w:shd w:val="clear" w:color="auto" w:fill="ECF0F1"/>
        </w:rPr>
        <w:t>Les</w:t>
      </w:r>
      <w:proofErr w:type="spellEnd"/>
      <w:r w:rsidRPr="00A3729A">
        <w:rPr>
          <w:sz w:val="25"/>
          <w:szCs w:val="25"/>
          <w:shd w:val="clear" w:color="auto" w:fill="ECF0F1"/>
        </w:rPr>
        <w:t xml:space="preserve"> </w:t>
      </w:r>
      <w:proofErr w:type="spellStart"/>
      <w:r w:rsidRPr="00A3729A">
        <w:rPr>
          <w:sz w:val="25"/>
          <w:szCs w:val="25"/>
          <w:shd w:val="clear" w:color="auto" w:fill="ECF0F1"/>
        </w:rPr>
        <w:t>Pecheurs</w:t>
      </w:r>
      <w:proofErr w:type="spellEnd"/>
      <w:r w:rsidRPr="00A3729A">
        <w:rPr>
          <w:sz w:val="25"/>
          <w:szCs w:val="25"/>
          <w:shd w:val="clear" w:color="auto" w:fill="ECF0F1"/>
        </w:rPr>
        <w:t xml:space="preserve"> </w:t>
      </w:r>
      <w:proofErr w:type="spellStart"/>
      <w:r w:rsidRPr="00A3729A">
        <w:rPr>
          <w:sz w:val="25"/>
          <w:szCs w:val="25"/>
          <w:shd w:val="clear" w:color="auto" w:fill="ECF0F1"/>
        </w:rPr>
        <w:t>des</w:t>
      </w:r>
      <w:proofErr w:type="spellEnd"/>
      <w:r w:rsidRPr="00A3729A">
        <w:rPr>
          <w:sz w:val="25"/>
          <w:szCs w:val="25"/>
          <w:shd w:val="clear" w:color="auto" w:fill="ECF0F1"/>
        </w:rPr>
        <w:t xml:space="preserve"> </w:t>
      </w:r>
      <w:proofErr w:type="spellStart"/>
      <w:r w:rsidRPr="00A3729A">
        <w:rPr>
          <w:sz w:val="25"/>
          <w:szCs w:val="25"/>
          <w:shd w:val="clear" w:color="auto" w:fill="ECF0F1"/>
        </w:rPr>
        <w:t>Perles</w:t>
      </w:r>
      <w:proofErr w:type="spellEnd"/>
      <w:r w:rsidRPr="00A3729A">
        <w:rPr>
          <w:sz w:val="25"/>
          <w:szCs w:val="25"/>
          <w:shd w:val="clear" w:color="auto" w:fill="ECF0F1"/>
        </w:rPr>
        <w:t xml:space="preserve"> al China National Center for </w:t>
      </w:r>
      <w:proofErr w:type="spellStart"/>
      <w:r w:rsidRPr="00A3729A">
        <w:rPr>
          <w:sz w:val="25"/>
          <w:szCs w:val="25"/>
          <w:shd w:val="clear" w:color="auto" w:fill="ECF0F1"/>
        </w:rPr>
        <w:t>Performing</w:t>
      </w:r>
      <w:proofErr w:type="spellEnd"/>
      <w:r w:rsidRPr="00A3729A">
        <w:rPr>
          <w:sz w:val="25"/>
          <w:szCs w:val="25"/>
          <w:shd w:val="clear" w:color="auto" w:fill="ECF0F1"/>
        </w:rPr>
        <w:t xml:space="preserve"> </w:t>
      </w:r>
      <w:proofErr w:type="spellStart"/>
      <w:r w:rsidRPr="00A3729A">
        <w:rPr>
          <w:sz w:val="25"/>
          <w:szCs w:val="25"/>
          <w:shd w:val="clear" w:color="auto" w:fill="ECF0F1"/>
        </w:rPr>
        <w:t>Arts</w:t>
      </w:r>
      <w:proofErr w:type="spellEnd"/>
      <w:r w:rsidRPr="00A3729A">
        <w:rPr>
          <w:sz w:val="25"/>
          <w:szCs w:val="25"/>
          <w:shd w:val="clear" w:color="auto" w:fill="ECF0F1"/>
        </w:rPr>
        <w:t xml:space="preserve">. </w:t>
      </w:r>
    </w:p>
    <w:p w14:paraId="1F50A079" w14:textId="77777777" w:rsidR="0016192C" w:rsidRPr="00A3729A" w:rsidRDefault="0016192C" w:rsidP="0016192C">
      <w:pPr>
        <w:pStyle w:val="NormaleWeb"/>
        <w:spacing w:before="0" w:beforeAutospacing="0" w:after="0" w:afterAutospacing="0" w:line="276" w:lineRule="auto"/>
        <w:jc w:val="both"/>
        <w:textAlignment w:val="baseline"/>
        <w:rPr>
          <w:sz w:val="25"/>
          <w:szCs w:val="25"/>
          <w:shd w:val="clear" w:color="auto" w:fill="ECF0F1"/>
        </w:rPr>
      </w:pPr>
      <w:r w:rsidRPr="00A3729A">
        <w:rPr>
          <w:sz w:val="25"/>
          <w:szCs w:val="25"/>
          <w:shd w:val="clear" w:color="auto" w:fill="ECF0F1"/>
        </w:rPr>
        <w:t xml:space="preserve">Nella stessa stagione canta il ruolo di Anna Bolena all’Opera Royal de </w:t>
      </w:r>
      <w:proofErr w:type="spellStart"/>
      <w:r w:rsidRPr="00A3729A">
        <w:rPr>
          <w:sz w:val="25"/>
          <w:szCs w:val="25"/>
          <w:shd w:val="clear" w:color="auto" w:fill="ECF0F1"/>
        </w:rPr>
        <w:t>Wallonie</w:t>
      </w:r>
      <w:proofErr w:type="spellEnd"/>
      <w:r w:rsidRPr="00A3729A">
        <w:rPr>
          <w:sz w:val="25"/>
          <w:szCs w:val="25"/>
          <w:shd w:val="clear" w:color="auto" w:fill="ECF0F1"/>
        </w:rPr>
        <w:t xml:space="preserve"> </w:t>
      </w:r>
      <w:proofErr w:type="spellStart"/>
      <w:r w:rsidRPr="00A3729A">
        <w:rPr>
          <w:sz w:val="25"/>
          <w:szCs w:val="25"/>
          <w:shd w:val="clear" w:color="auto" w:fill="ECF0F1"/>
        </w:rPr>
        <w:t>Liège</w:t>
      </w:r>
      <w:proofErr w:type="spellEnd"/>
      <w:r w:rsidRPr="00A3729A">
        <w:rPr>
          <w:sz w:val="25"/>
          <w:szCs w:val="25"/>
          <w:shd w:val="clear" w:color="auto" w:fill="ECF0F1"/>
        </w:rPr>
        <w:t xml:space="preserve"> e uno dei suoi ruoli distintivi, Lucia di Lammermoor all’Opera di Stato di Vienna, interpreta anche Donna Anna nel Don di Mozart </w:t>
      </w:r>
      <w:proofErr w:type="spellStart"/>
      <w:r w:rsidRPr="00A3729A">
        <w:rPr>
          <w:sz w:val="25"/>
          <w:szCs w:val="25"/>
          <w:shd w:val="clear" w:color="auto" w:fill="ECF0F1"/>
        </w:rPr>
        <w:t>Giovanni.Olga</w:t>
      </w:r>
      <w:proofErr w:type="spellEnd"/>
      <w:r w:rsidRPr="00A3729A">
        <w:rPr>
          <w:sz w:val="25"/>
          <w:szCs w:val="25"/>
          <w:shd w:val="clear" w:color="auto" w:fill="ECF0F1"/>
        </w:rPr>
        <w:t xml:space="preserve"> </w:t>
      </w:r>
      <w:proofErr w:type="spellStart"/>
      <w:r w:rsidRPr="00A3729A">
        <w:rPr>
          <w:sz w:val="25"/>
          <w:szCs w:val="25"/>
          <w:shd w:val="clear" w:color="auto" w:fill="ECF0F1"/>
        </w:rPr>
        <w:t>Peretyatko</w:t>
      </w:r>
      <w:proofErr w:type="spellEnd"/>
      <w:r w:rsidRPr="00A3729A">
        <w:rPr>
          <w:sz w:val="25"/>
          <w:szCs w:val="25"/>
          <w:shd w:val="clear" w:color="auto" w:fill="ECF0F1"/>
        </w:rPr>
        <w:t xml:space="preserve"> partecipa al </w:t>
      </w:r>
      <w:proofErr w:type="spellStart"/>
      <w:r w:rsidRPr="00A3729A">
        <w:rPr>
          <w:sz w:val="25"/>
          <w:szCs w:val="25"/>
          <w:shd w:val="clear" w:color="auto" w:fill="ECF0F1"/>
        </w:rPr>
        <w:t>Mozartwoche</w:t>
      </w:r>
      <w:proofErr w:type="spellEnd"/>
      <w:r w:rsidRPr="00A3729A">
        <w:rPr>
          <w:sz w:val="25"/>
          <w:szCs w:val="25"/>
          <w:shd w:val="clear" w:color="auto" w:fill="ECF0F1"/>
        </w:rPr>
        <w:t xml:space="preserve"> 2019, lo Smetana Festival </w:t>
      </w:r>
      <w:proofErr w:type="spellStart"/>
      <w:r w:rsidRPr="00A3729A">
        <w:rPr>
          <w:sz w:val="25"/>
          <w:szCs w:val="25"/>
          <w:shd w:val="clear" w:color="auto" w:fill="ECF0F1"/>
        </w:rPr>
        <w:t>Litomysl</w:t>
      </w:r>
      <w:proofErr w:type="spellEnd"/>
      <w:r w:rsidRPr="00A3729A">
        <w:rPr>
          <w:sz w:val="25"/>
          <w:szCs w:val="25"/>
          <w:shd w:val="clear" w:color="auto" w:fill="ECF0F1"/>
        </w:rPr>
        <w:t xml:space="preserve">, a concerti di gala al MÜPA di Budapest e si unisce a Rolando </w:t>
      </w:r>
      <w:proofErr w:type="spellStart"/>
      <w:r w:rsidRPr="00A3729A">
        <w:rPr>
          <w:sz w:val="25"/>
          <w:szCs w:val="25"/>
          <w:shd w:val="clear" w:color="auto" w:fill="ECF0F1"/>
        </w:rPr>
        <w:t>Villazón</w:t>
      </w:r>
      <w:proofErr w:type="spellEnd"/>
      <w:r w:rsidRPr="00A3729A">
        <w:rPr>
          <w:sz w:val="25"/>
          <w:szCs w:val="25"/>
          <w:shd w:val="clear" w:color="auto" w:fill="ECF0F1"/>
        </w:rPr>
        <w:t xml:space="preserve"> alla </w:t>
      </w:r>
      <w:proofErr w:type="spellStart"/>
      <w:r w:rsidRPr="00A3729A">
        <w:rPr>
          <w:sz w:val="25"/>
          <w:szCs w:val="25"/>
          <w:shd w:val="clear" w:color="auto" w:fill="ECF0F1"/>
        </w:rPr>
        <w:t>Konzerthalle</w:t>
      </w:r>
      <w:proofErr w:type="spellEnd"/>
      <w:r w:rsidRPr="00A3729A">
        <w:rPr>
          <w:sz w:val="25"/>
          <w:szCs w:val="25"/>
          <w:shd w:val="clear" w:color="auto" w:fill="ECF0F1"/>
        </w:rPr>
        <w:t xml:space="preserve"> Bamberg.</w:t>
      </w:r>
    </w:p>
    <w:p w14:paraId="0650CA02" w14:textId="77777777" w:rsidR="0016192C" w:rsidRPr="00A3729A" w:rsidRDefault="0016192C" w:rsidP="0016192C">
      <w:pPr>
        <w:pStyle w:val="NormaleWeb"/>
        <w:spacing w:before="0" w:beforeAutospacing="0" w:after="0" w:afterAutospacing="0" w:line="276" w:lineRule="auto"/>
        <w:jc w:val="both"/>
        <w:textAlignment w:val="baseline"/>
        <w:rPr>
          <w:sz w:val="25"/>
          <w:szCs w:val="25"/>
          <w:shd w:val="clear" w:color="auto" w:fill="ECF0F1"/>
        </w:rPr>
      </w:pPr>
      <w:r w:rsidRPr="00A3729A">
        <w:rPr>
          <w:sz w:val="25"/>
          <w:szCs w:val="25"/>
          <w:shd w:val="clear" w:color="auto" w:fill="ECF0F1"/>
        </w:rPr>
        <w:t xml:space="preserve">La sua voce straordinariamente avvincente e la sua presenza scenica le permettono di combinare un’attiva carriera operistica e recital nei luoghi più leggendari, come: la Deutsche </w:t>
      </w:r>
      <w:proofErr w:type="spellStart"/>
      <w:r w:rsidRPr="00A3729A">
        <w:rPr>
          <w:sz w:val="25"/>
          <w:szCs w:val="25"/>
          <w:shd w:val="clear" w:color="auto" w:fill="ECF0F1"/>
        </w:rPr>
        <w:t>Oper</w:t>
      </w:r>
      <w:proofErr w:type="spellEnd"/>
      <w:r w:rsidRPr="00A3729A">
        <w:rPr>
          <w:sz w:val="25"/>
          <w:szCs w:val="25"/>
          <w:shd w:val="clear" w:color="auto" w:fill="ECF0F1"/>
        </w:rPr>
        <w:t xml:space="preserve"> </w:t>
      </w:r>
      <w:proofErr w:type="spellStart"/>
      <w:r w:rsidRPr="00A3729A">
        <w:rPr>
          <w:sz w:val="25"/>
          <w:szCs w:val="25"/>
          <w:shd w:val="clear" w:color="auto" w:fill="ECF0F1"/>
        </w:rPr>
        <w:t>Berlin</w:t>
      </w:r>
      <w:proofErr w:type="spellEnd"/>
      <w:r w:rsidRPr="00A3729A">
        <w:rPr>
          <w:sz w:val="25"/>
          <w:szCs w:val="25"/>
          <w:shd w:val="clear" w:color="auto" w:fill="ECF0F1"/>
        </w:rPr>
        <w:t xml:space="preserve">, le case d’opera di Berlino, Monaco e Amburgo, l’Opera di Stato di Vienna, il </w:t>
      </w:r>
      <w:r w:rsidRPr="00A3729A">
        <w:rPr>
          <w:sz w:val="25"/>
          <w:szCs w:val="25"/>
          <w:shd w:val="clear" w:color="auto" w:fill="ECF0F1"/>
        </w:rPr>
        <w:lastRenderedPageBreak/>
        <w:t xml:space="preserve">Teatro dell’Opera di Zurigo, l’Opera di Losanna, Venezia, Teatro alla Scala di Milano, Teatro Real di Madrid, Opéra </w:t>
      </w:r>
      <w:proofErr w:type="spellStart"/>
      <w:r w:rsidRPr="00A3729A">
        <w:rPr>
          <w:sz w:val="25"/>
          <w:szCs w:val="25"/>
          <w:shd w:val="clear" w:color="auto" w:fill="ECF0F1"/>
        </w:rPr>
        <w:t>Bastille</w:t>
      </w:r>
      <w:proofErr w:type="spellEnd"/>
      <w:r w:rsidRPr="00A3729A">
        <w:rPr>
          <w:sz w:val="25"/>
          <w:szCs w:val="25"/>
          <w:shd w:val="clear" w:color="auto" w:fill="ECF0F1"/>
        </w:rPr>
        <w:t xml:space="preserve"> di Parigi, Opera olandese di Amsterdam, La </w:t>
      </w:r>
      <w:proofErr w:type="spellStart"/>
      <w:r w:rsidRPr="00A3729A">
        <w:rPr>
          <w:sz w:val="25"/>
          <w:szCs w:val="25"/>
          <w:shd w:val="clear" w:color="auto" w:fill="ECF0F1"/>
        </w:rPr>
        <w:t>Monnaie</w:t>
      </w:r>
      <w:proofErr w:type="spellEnd"/>
      <w:r w:rsidRPr="00A3729A">
        <w:rPr>
          <w:sz w:val="25"/>
          <w:szCs w:val="25"/>
          <w:shd w:val="clear" w:color="auto" w:fill="ECF0F1"/>
        </w:rPr>
        <w:t xml:space="preserve"> di Bruxelles, Teatro Bolshoi di Mosca, Teatro </w:t>
      </w:r>
      <w:proofErr w:type="spellStart"/>
      <w:r w:rsidRPr="00A3729A">
        <w:rPr>
          <w:sz w:val="25"/>
          <w:szCs w:val="25"/>
          <w:shd w:val="clear" w:color="auto" w:fill="ECF0F1"/>
        </w:rPr>
        <w:t>Mariinsky</w:t>
      </w:r>
      <w:proofErr w:type="spellEnd"/>
      <w:r w:rsidRPr="00A3729A">
        <w:rPr>
          <w:sz w:val="25"/>
          <w:szCs w:val="25"/>
          <w:shd w:val="clear" w:color="auto" w:fill="ECF0F1"/>
        </w:rPr>
        <w:t xml:space="preserve"> di San Pietroburgo e Metropolitan Opera di New York, dove è tornata più volte, l’ultima come Lucia di Lammermoor. Ha collaborato con i registi più famosi al mondo, tra cui Robert Lepage, la cui acclamata produzione del 2009 di Le Rossignol di Stravinsky a Toronto ha confermato il suo status di uno dei migliori soprani del nostro tempo. </w:t>
      </w:r>
    </w:p>
    <w:p w14:paraId="2C8F3FE0" w14:textId="77777777" w:rsidR="0016192C" w:rsidRPr="00A3729A" w:rsidRDefault="0016192C" w:rsidP="0016192C">
      <w:pPr>
        <w:pStyle w:val="NormaleWeb"/>
        <w:spacing w:before="0" w:beforeAutospacing="0" w:after="0" w:afterAutospacing="0" w:line="276" w:lineRule="auto"/>
        <w:jc w:val="both"/>
        <w:textAlignment w:val="baseline"/>
        <w:rPr>
          <w:sz w:val="25"/>
          <w:szCs w:val="25"/>
          <w:shd w:val="clear" w:color="auto" w:fill="ECF0F1"/>
        </w:rPr>
      </w:pPr>
      <w:r w:rsidRPr="00A3729A">
        <w:rPr>
          <w:sz w:val="25"/>
          <w:szCs w:val="25"/>
          <w:shd w:val="clear" w:color="auto" w:fill="ECF0F1"/>
        </w:rPr>
        <w:t xml:space="preserve">Ha cantato Marfa nella provocatoria interpretazione di Dmitri </w:t>
      </w:r>
      <w:proofErr w:type="spellStart"/>
      <w:r w:rsidRPr="00A3729A">
        <w:rPr>
          <w:sz w:val="25"/>
          <w:szCs w:val="25"/>
          <w:shd w:val="clear" w:color="auto" w:fill="ECF0F1"/>
        </w:rPr>
        <w:t>Tcherniakov</w:t>
      </w:r>
      <w:proofErr w:type="spellEnd"/>
      <w:r w:rsidRPr="00A3729A">
        <w:rPr>
          <w:sz w:val="25"/>
          <w:szCs w:val="25"/>
          <w:shd w:val="clear" w:color="auto" w:fill="ECF0F1"/>
        </w:rPr>
        <w:t xml:space="preserve"> La sposa dello zar, presentata nel 2013-2014 prima alla </w:t>
      </w:r>
      <w:proofErr w:type="spellStart"/>
      <w:r w:rsidRPr="00A3729A">
        <w:rPr>
          <w:sz w:val="25"/>
          <w:szCs w:val="25"/>
          <w:shd w:val="clear" w:color="auto" w:fill="ECF0F1"/>
        </w:rPr>
        <w:t>Staatsoper</w:t>
      </w:r>
      <w:proofErr w:type="spellEnd"/>
      <w:r w:rsidRPr="00A3729A">
        <w:rPr>
          <w:sz w:val="25"/>
          <w:szCs w:val="25"/>
          <w:shd w:val="clear" w:color="auto" w:fill="ECF0F1"/>
        </w:rPr>
        <w:t xml:space="preserve"> </w:t>
      </w:r>
      <w:proofErr w:type="spellStart"/>
      <w:r w:rsidRPr="00A3729A">
        <w:rPr>
          <w:sz w:val="25"/>
          <w:szCs w:val="25"/>
          <w:shd w:val="clear" w:color="auto" w:fill="ECF0F1"/>
        </w:rPr>
        <w:t>Unter</w:t>
      </w:r>
      <w:proofErr w:type="spellEnd"/>
      <w:r w:rsidRPr="00A3729A">
        <w:rPr>
          <w:sz w:val="25"/>
          <w:szCs w:val="25"/>
          <w:shd w:val="clear" w:color="auto" w:fill="ECF0F1"/>
        </w:rPr>
        <w:t xml:space="preserve"> </w:t>
      </w:r>
      <w:proofErr w:type="spellStart"/>
      <w:r w:rsidRPr="00A3729A">
        <w:rPr>
          <w:sz w:val="25"/>
          <w:szCs w:val="25"/>
          <w:shd w:val="clear" w:color="auto" w:fill="ECF0F1"/>
        </w:rPr>
        <w:t>den</w:t>
      </w:r>
      <w:proofErr w:type="spellEnd"/>
      <w:r w:rsidRPr="00A3729A">
        <w:rPr>
          <w:sz w:val="25"/>
          <w:szCs w:val="25"/>
          <w:shd w:val="clear" w:color="auto" w:fill="ECF0F1"/>
        </w:rPr>
        <w:t xml:space="preserve"> Linden e poi al Teatro alla Scala. Nel 2017 ha cantato Leila, il ruolo principale nel debutto operistico di Wim </w:t>
      </w:r>
      <w:proofErr w:type="spellStart"/>
      <w:r w:rsidRPr="00A3729A">
        <w:rPr>
          <w:sz w:val="25"/>
          <w:szCs w:val="25"/>
          <w:shd w:val="clear" w:color="auto" w:fill="ECF0F1"/>
        </w:rPr>
        <w:t>Wender</w:t>
      </w:r>
      <w:proofErr w:type="spellEnd"/>
      <w:r w:rsidRPr="00A3729A">
        <w:rPr>
          <w:sz w:val="25"/>
          <w:szCs w:val="25"/>
          <w:shd w:val="clear" w:color="auto" w:fill="ECF0F1"/>
        </w:rPr>
        <w:t xml:space="preserve"> in </w:t>
      </w:r>
      <w:proofErr w:type="spellStart"/>
      <w:r w:rsidRPr="00A3729A">
        <w:rPr>
          <w:sz w:val="25"/>
          <w:szCs w:val="25"/>
          <w:shd w:val="clear" w:color="auto" w:fill="ECF0F1"/>
        </w:rPr>
        <w:t>Les</w:t>
      </w:r>
      <w:proofErr w:type="spellEnd"/>
      <w:r w:rsidRPr="00A3729A">
        <w:rPr>
          <w:sz w:val="25"/>
          <w:szCs w:val="25"/>
          <w:shd w:val="clear" w:color="auto" w:fill="ECF0F1"/>
        </w:rPr>
        <w:t xml:space="preserve"> </w:t>
      </w:r>
      <w:proofErr w:type="spellStart"/>
      <w:r w:rsidRPr="00A3729A">
        <w:rPr>
          <w:sz w:val="25"/>
          <w:szCs w:val="25"/>
          <w:shd w:val="clear" w:color="auto" w:fill="ECF0F1"/>
        </w:rPr>
        <w:t>Pecheurs</w:t>
      </w:r>
      <w:proofErr w:type="spellEnd"/>
      <w:r w:rsidRPr="00A3729A">
        <w:rPr>
          <w:sz w:val="25"/>
          <w:szCs w:val="25"/>
          <w:shd w:val="clear" w:color="auto" w:fill="ECF0F1"/>
        </w:rPr>
        <w:t xml:space="preserve"> </w:t>
      </w:r>
      <w:proofErr w:type="spellStart"/>
      <w:r w:rsidRPr="00A3729A">
        <w:rPr>
          <w:sz w:val="25"/>
          <w:szCs w:val="25"/>
          <w:shd w:val="clear" w:color="auto" w:fill="ECF0F1"/>
        </w:rPr>
        <w:t>des</w:t>
      </w:r>
      <w:proofErr w:type="spellEnd"/>
      <w:r w:rsidRPr="00A3729A">
        <w:rPr>
          <w:sz w:val="25"/>
          <w:szCs w:val="25"/>
          <w:shd w:val="clear" w:color="auto" w:fill="ECF0F1"/>
        </w:rPr>
        <w:t xml:space="preserve"> </w:t>
      </w:r>
      <w:proofErr w:type="spellStart"/>
      <w:r w:rsidRPr="00A3729A">
        <w:rPr>
          <w:sz w:val="25"/>
          <w:szCs w:val="25"/>
          <w:shd w:val="clear" w:color="auto" w:fill="ECF0F1"/>
        </w:rPr>
        <w:t>Perles</w:t>
      </w:r>
      <w:proofErr w:type="spellEnd"/>
      <w:r w:rsidRPr="00A3729A">
        <w:rPr>
          <w:sz w:val="25"/>
          <w:szCs w:val="25"/>
          <w:shd w:val="clear" w:color="auto" w:fill="ECF0F1"/>
        </w:rPr>
        <w:t xml:space="preserve"> di Bizet, sotto la direzione musicale di Daniel Barenboim. È una frequente guest star nei più prestigiosi festival lirici tra cui Salisburgo, Baden-Baden, Aix-en-Provence e Pesaro, </w:t>
      </w:r>
      <w:proofErr w:type="spellStart"/>
      <w:r w:rsidRPr="00A3729A">
        <w:rPr>
          <w:sz w:val="25"/>
          <w:szCs w:val="25"/>
          <w:shd w:val="clear" w:color="auto" w:fill="ECF0F1"/>
        </w:rPr>
        <w:t>Chorégies</w:t>
      </w:r>
      <w:proofErr w:type="spellEnd"/>
      <w:r w:rsidRPr="00A3729A">
        <w:rPr>
          <w:sz w:val="25"/>
          <w:szCs w:val="25"/>
          <w:shd w:val="clear" w:color="auto" w:fill="ECF0F1"/>
        </w:rPr>
        <w:t xml:space="preserve"> d’Orange, dove le registrazioni video delle sue esibizioni nelle produzioni di Matilde di </w:t>
      </w:r>
      <w:proofErr w:type="spellStart"/>
      <w:r w:rsidRPr="00A3729A">
        <w:rPr>
          <w:sz w:val="25"/>
          <w:szCs w:val="25"/>
          <w:shd w:val="clear" w:color="auto" w:fill="ECF0F1"/>
        </w:rPr>
        <w:t>Shabran</w:t>
      </w:r>
      <w:proofErr w:type="spellEnd"/>
      <w:r w:rsidRPr="00A3729A">
        <w:rPr>
          <w:sz w:val="25"/>
          <w:szCs w:val="25"/>
          <w:shd w:val="clear" w:color="auto" w:fill="ECF0F1"/>
        </w:rPr>
        <w:t xml:space="preserve">, Sigismondo e La Scala di Seta sono pubblicate in tutto il mondo rispettivamente su DECCA, </w:t>
      </w:r>
      <w:proofErr w:type="spellStart"/>
      <w:r w:rsidRPr="00A3729A">
        <w:rPr>
          <w:sz w:val="25"/>
          <w:szCs w:val="25"/>
          <w:shd w:val="clear" w:color="auto" w:fill="ECF0F1"/>
        </w:rPr>
        <w:t>Arthaus</w:t>
      </w:r>
      <w:proofErr w:type="spellEnd"/>
      <w:r w:rsidRPr="00A3729A">
        <w:rPr>
          <w:sz w:val="25"/>
          <w:szCs w:val="25"/>
          <w:shd w:val="clear" w:color="auto" w:fill="ECF0F1"/>
        </w:rPr>
        <w:t xml:space="preserve"> </w:t>
      </w:r>
      <w:proofErr w:type="spellStart"/>
      <w:r w:rsidRPr="00A3729A">
        <w:rPr>
          <w:sz w:val="25"/>
          <w:szCs w:val="25"/>
          <w:shd w:val="clear" w:color="auto" w:fill="ECF0F1"/>
        </w:rPr>
        <w:t>Musik</w:t>
      </w:r>
      <w:proofErr w:type="spellEnd"/>
      <w:r w:rsidRPr="00A3729A">
        <w:rPr>
          <w:sz w:val="25"/>
          <w:szCs w:val="25"/>
          <w:shd w:val="clear" w:color="auto" w:fill="ECF0F1"/>
        </w:rPr>
        <w:t xml:space="preserve"> e Opus </w:t>
      </w:r>
      <w:proofErr w:type="spellStart"/>
      <w:r w:rsidRPr="00A3729A">
        <w:rPr>
          <w:sz w:val="25"/>
          <w:szCs w:val="25"/>
          <w:shd w:val="clear" w:color="auto" w:fill="ECF0F1"/>
        </w:rPr>
        <w:t>Arte.Tra</w:t>
      </w:r>
      <w:proofErr w:type="spellEnd"/>
      <w:r w:rsidRPr="00A3729A">
        <w:rPr>
          <w:sz w:val="25"/>
          <w:szCs w:val="25"/>
          <w:shd w:val="clear" w:color="auto" w:fill="ECF0F1"/>
        </w:rPr>
        <w:t xml:space="preserve"> i recital un’esibizione sotto la Torre Eiffel per le celebrazioni del Giorno della Bastiglia per un pubblico in presenza di 600.000 persone e un pubblico televisivo internazionale di diversi milioni di </w:t>
      </w:r>
      <w:proofErr w:type="spellStart"/>
      <w:r w:rsidRPr="00A3729A">
        <w:rPr>
          <w:sz w:val="25"/>
          <w:szCs w:val="25"/>
          <w:shd w:val="clear" w:color="auto" w:fill="ECF0F1"/>
        </w:rPr>
        <w:t>spettatori.In</w:t>
      </w:r>
      <w:proofErr w:type="spellEnd"/>
      <w:r w:rsidRPr="00A3729A">
        <w:rPr>
          <w:sz w:val="25"/>
          <w:szCs w:val="25"/>
          <w:shd w:val="clear" w:color="auto" w:fill="ECF0F1"/>
        </w:rPr>
        <w:t xml:space="preserve"> Nord America, ha cantato </w:t>
      </w:r>
      <w:proofErr w:type="spellStart"/>
      <w:r w:rsidRPr="00A3729A">
        <w:rPr>
          <w:sz w:val="25"/>
          <w:szCs w:val="25"/>
          <w:shd w:val="clear" w:color="auto" w:fill="ECF0F1"/>
        </w:rPr>
        <w:t>Four</w:t>
      </w:r>
      <w:proofErr w:type="spellEnd"/>
      <w:r w:rsidRPr="00A3729A">
        <w:rPr>
          <w:sz w:val="25"/>
          <w:szCs w:val="25"/>
          <w:shd w:val="clear" w:color="auto" w:fill="ECF0F1"/>
        </w:rPr>
        <w:t xml:space="preserve"> Last Songs di Strauss al Kennedy Center di Washington DC con la National Symphony Orchestra. Lo stesso repertorio è stato presentato in una tournée in Cina con </w:t>
      </w:r>
      <w:proofErr w:type="spellStart"/>
      <w:r w:rsidRPr="00A3729A">
        <w:rPr>
          <w:sz w:val="25"/>
          <w:szCs w:val="25"/>
          <w:shd w:val="clear" w:color="auto" w:fill="ECF0F1"/>
        </w:rPr>
        <w:t>l’Orchestre</w:t>
      </w:r>
      <w:proofErr w:type="spellEnd"/>
      <w:r w:rsidRPr="00A3729A">
        <w:rPr>
          <w:sz w:val="25"/>
          <w:szCs w:val="25"/>
          <w:shd w:val="clear" w:color="auto" w:fill="ECF0F1"/>
        </w:rPr>
        <w:t xml:space="preserve"> </w:t>
      </w:r>
      <w:proofErr w:type="spellStart"/>
      <w:r w:rsidRPr="00A3729A">
        <w:rPr>
          <w:sz w:val="25"/>
          <w:szCs w:val="25"/>
          <w:shd w:val="clear" w:color="auto" w:fill="ECF0F1"/>
        </w:rPr>
        <w:t>Symphonique</w:t>
      </w:r>
      <w:proofErr w:type="spellEnd"/>
      <w:r w:rsidRPr="00A3729A">
        <w:rPr>
          <w:sz w:val="25"/>
          <w:szCs w:val="25"/>
          <w:shd w:val="clear" w:color="auto" w:fill="ECF0F1"/>
        </w:rPr>
        <w:t xml:space="preserve"> de Montréal e il Maestro Kent Nagano; la registrazione del concerto fatta a Nante viene regolarmente trasmessa su ARTE. </w:t>
      </w:r>
    </w:p>
    <w:p w14:paraId="1C373805" w14:textId="77777777" w:rsidR="0016192C" w:rsidRPr="00A3729A" w:rsidRDefault="0016192C" w:rsidP="0016192C">
      <w:pPr>
        <w:pStyle w:val="NormaleWeb"/>
        <w:spacing w:before="0" w:beforeAutospacing="0" w:after="0" w:afterAutospacing="0" w:line="276" w:lineRule="auto"/>
        <w:jc w:val="both"/>
        <w:textAlignment w:val="baseline"/>
        <w:rPr>
          <w:sz w:val="25"/>
          <w:szCs w:val="25"/>
          <w:shd w:val="clear" w:color="auto" w:fill="ECF0F1"/>
        </w:rPr>
      </w:pPr>
      <w:r w:rsidRPr="00A3729A">
        <w:rPr>
          <w:sz w:val="25"/>
          <w:szCs w:val="25"/>
          <w:shd w:val="clear" w:color="auto" w:fill="ECF0F1"/>
        </w:rPr>
        <w:t xml:space="preserve">Nel 2018 ha tenuto il suo primo recital da solista al Teatro alla Scala di Milano, un grande successo. Olga </w:t>
      </w:r>
      <w:proofErr w:type="spellStart"/>
      <w:r w:rsidRPr="00A3729A">
        <w:rPr>
          <w:sz w:val="25"/>
          <w:szCs w:val="25"/>
          <w:shd w:val="clear" w:color="auto" w:fill="ECF0F1"/>
        </w:rPr>
        <w:t>Peretyatko</w:t>
      </w:r>
      <w:proofErr w:type="spellEnd"/>
      <w:r w:rsidRPr="00A3729A">
        <w:rPr>
          <w:sz w:val="25"/>
          <w:szCs w:val="25"/>
          <w:shd w:val="clear" w:color="auto" w:fill="ECF0F1"/>
        </w:rPr>
        <w:t xml:space="preserve"> è un’artista esclusiva di Sony </w:t>
      </w:r>
      <w:proofErr w:type="spellStart"/>
      <w:r w:rsidRPr="00A3729A">
        <w:rPr>
          <w:sz w:val="25"/>
          <w:szCs w:val="25"/>
          <w:shd w:val="clear" w:color="auto" w:fill="ECF0F1"/>
        </w:rPr>
        <w:t>Classical</w:t>
      </w:r>
      <w:proofErr w:type="spellEnd"/>
      <w:r w:rsidRPr="00A3729A">
        <w:rPr>
          <w:sz w:val="25"/>
          <w:szCs w:val="25"/>
          <w:shd w:val="clear" w:color="auto" w:fill="ECF0F1"/>
        </w:rPr>
        <w:t xml:space="preserve"> e ha appena pubblicato il suo quinto album The Secret Fauré, registrato insieme al tenore Benjamin </w:t>
      </w:r>
      <w:proofErr w:type="spellStart"/>
      <w:r w:rsidRPr="00A3729A">
        <w:rPr>
          <w:sz w:val="25"/>
          <w:szCs w:val="25"/>
          <w:shd w:val="clear" w:color="auto" w:fill="ECF0F1"/>
        </w:rPr>
        <w:t>Bruns</w:t>
      </w:r>
      <w:proofErr w:type="spellEnd"/>
      <w:r w:rsidRPr="00A3729A">
        <w:rPr>
          <w:sz w:val="25"/>
          <w:szCs w:val="25"/>
          <w:shd w:val="clear" w:color="auto" w:fill="ECF0F1"/>
        </w:rPr>
        <w:t xml:space="preserve"> e alla </w:t>
      </w:r>
      <w:proofErr w:type="spellStart"/>
      <w:r w:rsidRPr="00A3729A">
        <w:rPr>
          <w:sz w:val="25"/>
          <w:szCs w:val="25"/>
          <w:shd w:val="clear" w:color="auto" w:fill="ECF0F1"/>
        </w:rPr>
        <w:t>Sinfonieorchester</w:t>
      </w:r>
      <w:proofErr w:type="spellEnd"/>
      <w:r w:rsidRPr="00A3729A">
        <w:rPr>
          <w:sz w:val="25"/>
          <w:szCs w:val="25"/>
          <w:shd w:val="clear" w:color="auto" w:fill="ECF0F1"/>
        </w:rPr>
        <w:t xml:space="preserve"> Basel, con la direzione di Ivor Bolton. La sua ampia discografia comprende anche Russian Light (2017, OPUS </w:t>
      </w:r>
      <w:proofErr w:type="spellStart"/>
      <w:r w:rsidRPr="00A3729A">
        <w:rPr>
          <w:sz w:val="25"/>
          <w:szCs w:val="25"/>
          <w:shd w:val="clear" w:color="auto" w:fill="ECF0F1"/>
        </w:rPr>
        <w:t>Klassik</w:t>
      </w:r>
      <w:proofErr w:type="spellEnd"/>
      <w:r w:rsidRPr="00A3729A">
        <w:rPr>
          <w:sz w:val="25"/>
          <w:szCs w:val="25"/>
          <w:shd w:val="clear" w:color="auto" w:fill="ECF0F1"/>
        </w:rPr>
        <w:t xml:space="preserve"> Award 2018), che presenta alcune delle arie e </w:t>
      </w:r>
      <w:r w:rsidRPr="00A3729A">
        <w:rPr>
          <w:sz w:val="25"/>
          <w:szCs w:val="25"/>
          <w:shd w:val="clear" w:color="auto" w:fill="ECF0F1"/>
        </w:rPr>
        <w:lastRenderedPageBreak/>
        <w:t xml:space="preserve">canzoni più belle del repertorio russo; Rossini! (2015), premiato come miglior album solista dell’anno al rinomato ECHO </w:t>
      </w:r>
      <w:proofErr w:type="spellStart"/>
      <w:r w:rsidRPr="00A3729A">
        <w:rPr>
          <w:sz w:val="25"/>
          <w:szCs w:val="25"/>
          <w:shd w:val="clear" w:color="auto" w:fill="ECF0F1"/>
        </w:rPr>
        <w:t>Klassik</w:t>
      </w:r>
      <w:proofErr w:type="spellEnd"/>
      <w:r w:rsidRPr="00A3729A">
        <w:rPr>
          <w:sz w:val="25"/>
          <w:szCs w:val="25"/>
          <w:shd w:val="clear" w:color="auto" w:fill="ECF0F1"/>
        </w:rPr>
        <w:t xml:space="preserve">, e gli album belcantisti La Bellezza del Canto (2011) e Arabesque (2013).Olga </w:t>
      </w:r>
      <w:proofErr w:type="spellStart"/>
      <w:r w:rsidRPr="00A3729A">
        <w:rPr>
          <w:sz w:val="25"/>
          <w:szCs w:val="25"/>
          <w:shd w:val="clear" w:color="auto" w:fill="ECF0F1"/>
        </w:rPr>
        <w:t>Peretyatko</w:t>
      </w:r>
      <w:proofErr w:type="spellEnd"/>
      <w:r w:rsidRPr="00A3729A">
        <w:rPr>
          <w:sz w:val="25"/>
          <w:szCs w:val="25"/>
          <w:shd w:val="clear" w:color="auto" w:fill="ECF0F1"/>
        </w:rPr>
        <w:t xml:space="preserve"> è nata e cresciuta a San Pietroburgo, in Russia, ha iniziato la sua carriera musicale cantando nel coro dei bambini del Teatro </w:t>
      </w:r>
      <w:proofErr w:type="spellStart"/>
      <w:r w:rsidRPr="00A3729A">
        <w:rPr>
          <w:sz w:val="25"/>
          <w:szCs w:val="25"/>
          <w:shd w:val="clear" w:color="auto" w:fill="ECF0F1"/>
        </w:rPr>
        <w:t>Mariinsky</w:t>
      </w:r>
      <w:proofErr w:type="spellEnd"/>
      <w:r w:rsidRPr="00A3729A">
        <w:rPr>
          <w:sz w:val="25"/>
          <w:szCs w:val="25"/>
          <w:shd w:val="clear" w:color="auto" w:fill="ECF0F1"/>
        </w:rPr>
        <w:t>, ha poi studiato alla Hanns Eisler-</w:t>
      </w:r>
      <w:proofErr w:type="spellStart"/>
      <w:r w:rsidRPr="00A3729A">
        <w:rPr>
          <w:sz w:val="25"/>
          <w:szCs w:val="25"/>
          <w:shd w:val="clear" w:color="auto" w:fill="ECF0F1"/>
        </w:rPr>
        <w:t>Hochschule</w:t>
      </w:r>
      <w:proofErr w:type="spellEnd"/>
      <w:r w:rsidRPr="00A3729A">
        <w:rPr>
          <w:sz w:val="25"/>
          <w:szCs w:val="25"/>
          <w:shd w:val="clear" w:color="auto" w:fill="ECF0F1"/>
        </w:rPr>
        <w:t xml:space="preserve"> </w:t>
      </w:r>
      <w:proofErr w:type="spellStart"/>
      <w:r w:rsidRPr="00A3729A">
        <w:rPr>
          <w:sz w:val="25"/>
          <w:szCs w:val="25"/>
          <w:shd w:val="clear" w:color="auto" w:fill="ECF0F1"/>
        </w:rPr>
        <w:t>für</w:t>
      </w:r>
      <w:proofErr w:type="spellEnd"/>
      <w:r w:rsidRPr="00A3729A">
        <w:rPr>
          <w:sz w:val="25"/>
          <w:szCs w:val="25"/>
          <w:shd w:val="clear" w:color="auto" w:fill="ECF0F1"/>
        </w:rPr>
        <w:t xml:space="preserve"> </w:t>
      </w:r>
      <w:proofErr w:type="spellStart"/>
      <w:r w:rsidRPr="00A3729A">
        <w:rPr>
          <w:sz w:val="25"/>
          <w:szCs w:val="25"/>
          <w:shd w:val="clear" w:color="auto" w:fill="ECF0F1"/>
        </w:rPr>
        <w:t>Musik</w:t>
      </w:r>
      <w:proofErr w:type="spellEnd"/>
      <w:r w:rsidRPr="00A3729A">
        <w:rPr>
          <w:sz w:val="25"/>
          <w:szCs w:val="25"/>
          <w:shd w:val="clear" w:color="auto" w:fill="ECF0F1"/>
        </w:rPr>
        <w:t xml:space="preserve"> di Berlino e allo studio dell’opera </w:t>
      </w:r>
      <w:proofErr w:type="spellStart"/>
      <w:r w:rsidRPr="00A3729A">
        <w:rPr>
          <w:sz w:val="25"/>
          <w:szCs w:val="25"/>
          <w:shd w:val="clear" w:color="auto" w:fill="ECF0F1"/>
        </w:rPr>
        <w:t>dell’Opera</w:t>
      </w:r>
      <w:proofErr w:type="spellEnd"/>
      <w:r w:rsidRPr="00A3729A">
        <w:rPr>
          <w:sz w:val="25"/>
          <w:szCs w:val="25"/>
          <w:shd w:val="clear" w:color="auto" w:fill="ECF0F1"/>
        </w:rPr>
        <w:t xml:space="preserve"> di Stato di </w:t>
      </w:r>
      <w:proofErr w:type="spellStart"/>
      <w:r w:rsidRPr="00A3729A">
        <w:rPr>
          <w:sz w:val="25"/>
          <w:szCs w:val="25"/>
          <w:shd w:val="clear" w:color="auto" w:fill="ECF0F1"/>
        </w:rPr>
        <w:t>Amburgo.Continua</w:t>
      </w:r>
      <w:proofErr w:type="spellEnd"/>
      <w:r w:rsidRPr="00A3729A">
        <w:rPr>
          <w:sz w:val="25"/>
          <w:szCs w:val="25"/>
          <w:shd w:val="clear" w:color="auto" w:fill="ECF0F1"/>
        </w:rPr>
        <w:t xml:space="preserve"> a ricevere importanti riconoscimenti, tra cui l’alta distinzione del Premio Franco Abbiati della Critica Musicale Italiana.</w:t>
      </w:r>
    </w:p>
    <w:p w14:paraId="0D6CD496" w14:textId="25E1A2E7" w:rsidR="00C008F4" w:rsidRPr="00A3729A" w:rsidRDefault="00C008F4">
      <w:pPr>
        <w:rPr>
          <w:b/>
          <w:bCs/>
          <w:sz w:val="20"/>
          <w:szCs w:val="20"/>
        </w:rPr>
      </w:pPr>
      <w:r w:rsidRPr="00A3729A">
        <w:rPr>
          <w:b/>
          <w:bCs/>
          <w:sz w:val="20"/>
          <w:szCs w:val="20"/>
        </w:rPr>
        <w:br w:type="page"/>
      </w:r>
    </w:p>
    <w:p w14:paraId="74EE4A8F" w14:textId="1A6D692E" w:rsidR="0016192C" w:rsidRPr="00A3729A" w:rsidRDefault="0016192C" w:rsidP="0016192C">
      <w:pPr>
        <w:pStyle w:val="NormaleWeb"/>
        <w:spacing w:before="0" w:beforeAutospacing="0" w:after="0" w:afterAutospacing="0" w:line="276" w:lineRule="auto"/>
        <w:jc w:val="both"/>
        <w:textAlignment w:val="baseline"/>
        <w:rPr>
          <w:b/>
          <w:bCs/>
          <w:sz w:val="40"/>
          <w:szCs w:val="40"/>
        </w:rPr>
      </w:pPr>
      <w:r w:rsidRPr="00A3729A">
        <w:rPr>
          <w:b/>
          <w:bCs/>
          <w:sz w:val="40"/>
          <w:szCs w:val="40"/>
        </w:rPr>
        <w:lastRenderedPageBreak/>
        <w:t>Maria José Siri</w:t>
      </w:r>
    </w:p>
    <w:p w14:paraId="54184A17" w14:textId="4635334A" w:rsidR="009B2D8A" w:rsidRPr="00A3729A" w:rsidRDefault="009B2D8A" w:rsidP="0016192C">
      <w:pPr>
        <w:pStyle w:val="NormaleWeb"/>
        <w:spacing w:before="0" w:beforeAutospacing="0" w:after="0" w:afterAutospacing="0" w:line="276" w:lineRule="auto"/>
        <w:jc w:val="both"/>
        <w:textAlignment w:val="baseline"/>
        <w:rPr>
          <w:b/>
          <w:bCs/>
        </w:rPr>
      </w:pPr>
    </w:p>
    <w:p w14:paraId="0D650CF2" w14:textId="6AFAA76F" w:rsidR="0028225F" w:rsidRPr="00A3729A" w:rsidRDefault="00265F64" w:rsidP="0016192C">
      <w:pPr>
        <w:pStyle w:val="NormaleWeb"/>
        <w:spacing w:before="0" w:beforeAutospacing="0" w:after="0" w:afterAutospacing="0"/>
        <w:jc w:val="both"/>
        <w:rPr>
          <w:sz w:val="25"/>
          <w:szCs w:val="25"/>
        </w:rPr>
      </w:pPr>
      <w:r w:rsidRPr="00A3729A">
        <w:rPr>
          <w:noProof/>
        </w:rPr>
        <w:drawing>
          <wp:anchor distT="0" distB="0" distL="114300" distR="114300" simplePos="0" relativeHeight="251673600" behindDoc="0" locked="0" layoutInCell="1" allowOverlap="1" wp14:anchorId="2C91948D" wp14:editId="345D18CA">
            <wp:simplePos x="0" y="0"/>
            <wp:positionH relativeFrom="margin">
              <wp:align>left</wp:align>
            </wp:positionH>
            <wp:positionV relativeFrom="paragraph">
              <wp:posOffset>886997</wp:posOffset>
            </wp:positionV>
            <wp:extent cx="2391410" cy="3587750"/>
            <wp:effectExtent l="0" t="0" r="889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522" cy="35909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92C" w:rsidRPr="00A3729A">
        <w:rPr>
          <w:sz w:val="25"/>
          <w:szCs w:val="25"/>
        </w:rPr>
        <w:t>Acclamata interprete delle più celebri eroine verdiane e pucciniane con un repertorio che spazia dal belcanto al verismo, Maria José Siri è considerata oggi tra più importanti soprani del panorama lirico internazionale. “Capace di un totale abbandono” con “acuti brillanti” (</w:t>
      </w:r>
      <w:proofErr w:type="spellStart"/>
      <w:r w:rsidR="0016192C" w:rsidRPr="00A3729A">
        <w:rPr>
          <w:sz w:val="25"/>
          <w:szCs w:val="25"/>
        </w:rPr>
        <w:t>Neue</w:t>
      </w:r>
      <w:proofErr w:type="spellEnd"/>
      <w:r w:rsidR="0016192C" w:rsidRPr="00A3729A">
        <w:rPr>
          <w:sz w:val="25"/>
          <w:szCs w:val="25"/>
        </w:rPr>
        <w:t xml:space="preserve"> </w:t>
      </w:r>
      <w:proofErr w:type="spellStart"/>
      <w:r w:rsidR="0016192C" w:rsidRPr="00A3729A">
        <w:rPr>
          <w:sz w:val="25"/>
          <w:szCs w:val="25"/>
        </w:rPr>
        <w:t>Zürcher</w:t>
      </w:r>
      <w:proofErr w:type="spellEnd"/>
      <w:r w:rsidR="0016192C" w:rsidRPr="00A3729A">
        <w:rPr>
          <w:sz w:val="25"/>
          <w:szCs w:val="25"/>
        </w:rPr>
        <w:t xml:space="preserve"> Zeitung) uniti a una “vocalità d’acciaio con lirismo e pathos” (The Financial Times) è considerata “interprete di massima referenza e non solo per la rigogliosa vocalità ma anche per un’emissione che ricorda idealmente il suono pieno e rotondo della Tebaldi” (Opera </w:t>
      </w:r>
      <w:proofErr w:type="spellStart"/>
      <w:r w:rsidR="0016192C" w:rsidRPr="00A3729A">
        <w:rPr>
          <w:sz w:val="25"/>
          <w:szCs w:val="25"/>
        </w:rPr>
        <w:t>Áctual</w:t>
      </w:r>
      <w:proofErr w:type="spellEnd"/>
      <w:r w:rsidR="0016192C" w:rsidRPr="00A3729A">
        <w:rPr>
          <w:sz w:val="25"/>
          <w:szCs w:val="25"/>
        </w:rPr>
        <w:t xml:space="preserve">). Dopo aver interpretato Lucrezia Contarini, esaltando il </w:t>
      </w:r>
      <w:proofErr w:type="spellStart"/>
      <w:r w:rsidR="0016192C" w:rsidRPr="00A3729A">
        <w:rPr>
          <w:sz w:val="25"/>
          <w:szCs w:val="25"/>
        </w:rPr>
        <w:t>drammatismo</w:t>
      </w:r>
      <w:proofErr w:type="spellEnd"/>
      <w:r w:rsidR="0016192C" w:rsidRPr="00A3729A">
        <w:rPr>
          <w:sz w:val="25"/>
          <w:szCs w:val="25"/>
        </w:rPr>
        <w:t xml:space="preserve"> struggente dell’eroina verdiana nella nuova produzione de I due Foscari al Teatro del Maggio Musicale Fiorentino, ha incantato il pubblico austriaco del Musikverein di Graz cantando una incisiva Abigaille a fianco di </w:t>
      </w:r>
      <w:proofErr w:type="spellStart"/>
      <w:r w:rsidR="0016192C" w:rsidRPr="00A3729A">
        <w:rPr>
          <w:sz w:val="25"/>
          <w:szCs w:val="25"/>
        </w:rPr>
        <w:t>Plácido</w:t>
      </w:r>
      <w:proofErr w:type="spellEnd"/>
      <w:r w:rsidR="0016192C" w:rsidRPr="00A3729A">
        <w:rPr>
          <w:sz w:val="25"/>
          <w:szCs w:val="25"/>
        </w:rPr>
        <w:t xml:space="preserve"> Domingo come Nabucco. Interpretando questo ruolo con successo anche nella stagione dell’arena di Verona, dove si è esibita con ottimo riscontro anche in occasione del Gala Domingo in Verdi Opera Night, facendo il suo debutto nelle vesti di Lady Macbeth. Nata in Uruguay con radici italiane, Maria José si è avvicinata alla musica dall’età di cinque anni e ha iniziato gli studi vocali all'ENAL di Montevideo, perfezionandosi poi al Conservatorio di Parigi e quindi con la grande Ileana </w:t>
      </w:r>
      <w:proofErr w:type="spellStart"/>
      <w:r w:rsidR="0016192C" w:rsidRPr="00A3729A">
        <w:rPr>
          <w:sz w:val="25"/>
          <w:szCs w:val="25"/>
        </w:rPr>
        <w:t>Cotrubas</w:t>
      </w:r>
      <w:proofErr w:type="spellEnd"/>
      <w:r w:rsidR="0016192C" w:rsidRPr="00A3729A">
        <w:rPr>
          <w:sz w:val="25"/>
          <w:szCs w:val="25"/>
        </w:rPr>
        <w:t xml:space="preserve">. Nel 2002 ha mosso i primi passi sui palcoscenici di Uruguay e Argentina approdando in Europa nel 2008 con Leonora ne’ Il trovatore al Teatro Carlo Felice di Genova. Da allora la sua carriera si è consolidata ed è in forte ascesa a partire dal 2016, quando ha inaugurato il </w:t>
      </w:r>
      <w:r w:rsidR="0016192C" w:rsidRPr="00A3729A">
        <w:rPr>
          <w:sz w:val="25"/>
          <w:szCs w:val="25"/>
        </w:rPr>
        <w:lastRenderedPageBreak/>
        <w:t xml:space="preserve">Teatro alla Scala interpretando Madama Butterfly con grande successo di pubblico e di critica. Premiata nel 2017 con l’Oscar della Lirica. Alla Scala, dove aveva debuttato nel 2009 come Aida, è stata protagonista ancora di Aida (2015) e poi delle nuove produzioni di Francesca da Rimini (2018) e di Manon Lescaut (2019). Oltre ad un intenso rapporto con i principali Teatri italiani tra cui soprattutto il Teatro del Maggio Musicale Fiorentino (Adriana Lecouvreur, Suor Angelica/Giorgetta, Abigaille, Lucrezia Contarini), Maria José Siri ha una collaborazione molto radicata con la Wiener </w:t>
      </w:r>
      <w:proofErr w:type="spellStart"/>
      <w:r w:rsidR="0016192C" w:rsidRPr="00A3729A">
        <w:rPr>
          <w:sz w:val="25"/>
          <w:szCs w:val="25"/>
        </w:rPr>
        <w:t>Staatsoper</w:t>
      </w:r>
      <w:proofErr w:type="spellEnd"/>
      <w:r w:rsidR="0016192C" w:rsidRPr="00A3729A">
        <w:rPr>
          <w:sz w:val="25"/>
          <w:szCs w:val="25"/>
        </w:rPr>
        <w:t xml:space="preserve"> (Maddalena di </w:t>
      </w:r>
      <w:proofErr w:type="spellStart"/>
      <w:r w:rsidR="0016192C" w:rsidRPr="00A3729A">
        <w:rPr>
          <w:sz w:val="25"/>
          <w:szCs w:val="25"/>
        </w:rPr>
        <w:t>Coigny</w:t>
      </w:r>
      <w:proofErr w:type="spellEnd"/>
      <w:r w:rsidR="0016192C" w:rsidRPr="00A3729A">
        <w:rPr>
          <w:sz w:val="25"/>
          <w:szCs w:val="25"/>
        </w:rPr>
        <w:t xml:space="preserve">, Madama Butterfly, Elisabetta di Valois, Leonora, Tosca) e con i principali Teatri tedeschi: </w:t>
      </w:r>
      <w:proofErr w:type="spellStart"/>
      <w:r w:rsidR="0016192C" w:rsidRPr="00A3729A">
        <w:rPr>
          <w:sz w:val="25"/>
          <w:szCs w:val="25"/>
        </w:rPr>
        <w:t>Staatsoper</w:t>
      </w:r>
      <w:proofErr w:type="spellEnd"/>
      <w:r w:rsidR="0016192C" w:rsidRPr="00A3729A">
        <w:rPr>
          <w:sz w:val="25"/>
          <w:szCs w:val="25"/>
        </w:rPr>
        <w:t xml:space="preserve"> e Deutsche </w:t>
      </w:r>
      <w:proofErr w:type="spellStart"/>
      <w:r w:rsidR="0016192C" w:rsidRPr="00A3729A">
        <w:rPr>
          <w:sz w:val="25"/>
          <w:szCs w:val="25"/>
        </w:rPr>
        <w:t>Oper</w:t>
      </w:r>
      <w:proofErr w:type="spellEnd"/>
      <w:r w:rsidR="0016192C" w:rsidRPr="00A3729A">
        <w:rPr>
          <w:sz w:val="25"/>
          <w:szCs w:val="25"/>
        </w:rPr>
        <w:t xml:space="preserve"> di Berlino, Bayerische </w:t>
      </w:r>
      <w:proofErr w:type="spellStart"/>
      <w:r w:rsidR="0016192C" w:rsidRPr="00A3729A">
        <w:rPr>
          <w:sz w:val="25"/>
          <w:szCs w:val="25"/>
        </w:rPr>
        <w:t>Staatsoper</w:t>
      </w:r>
      <w:proofErr w:type="spellEnd"/>
      <w:r w:rsidR="0016192C" w:rsidRPr="00A3729A">
        <w:rPr>
          <w:sz w:val="25"/>
          <w:szCs w:val="25"/>
        </w:rPr>
        <w:t xml:space="preserve">, </w:t>
      </w:r>
      <w:proofErr w:type="spellStart"/>
      <w:r w:rsidR="0016192C" w:rsidRPr="00A3729A">
        <w:rPr>
          <w:sz w:val="25"/>
          <w:szCs w:val="25"/>
        </w:rPr>
        <w:t>Hamburgische</w:t>
      </w:r>
      <w:proofErr w:type="spellEnd"/>
      <w:r w:rsidR="0016192C" w:rsidRPr="00A3729A">
        <w:rPr>
          <w:sz w:val="25"/>
          <w:szCs w:val="25"/>
        </w:rPr>
        <w:t xml:space="preserve"> </w:t>
      </w:r>
      <w:proofErr w:type="spellStart"/>
      <w:r w:rsidR="0016192C" w:rsidRPr="00A3729A">
        <w:rPr>
          <w:sz w:val="25"/>
          <w:szCs w:val="25"/>
        </w:rPr>
        <w:t>Staatsoper</w:t>
      </w:r>
      <w:proofErr w:type="spellEnd"/>
      <w:r w:rsidR="0016192C" w:rsidRPr="00A3729A">
        <w:rPr>
          <w:sz w:val="25"/>
          <w:szCs w:val="25"/>
        </w:rPr>
        <w:t xml:space="preserve">, </w:t>
      </w:r>
      <w:proofErr w:type="spellStart"/>
      <w:r w:rsidR="0016192C" w:rsidRPr="00A3729A">
        <w:rPr>
          <w:sz w:val="25"/>
          <w:szCs w:val="25"/>
        </w:rPr>
        <w:t>Semperoper</w:t>
      </w:r>
      <w:proofErr w:type="spellEnd"/>
      <w:r w:rsidR="0016192C" w:rsidRPr="00A3729A">
        <w:rPr>
          <w:sz w:val="25"/>
          <w:szCs w:val="25"/>
        </w:rPr>
        <w:t xml:space="preserve"> Dresden. Molto presente anche in Belgio, all’Opera </w:t>
      </w:r>
      <w:proofErr w:type="spellStart"/>
      <w:r w:rsidR="0016192C" w:rsidRPr="00A3729A">
        <w:rPr>
          <w:sz w:val="25"/>
          <w:szCs w:val="25"/>
        </w:rPr>
        <w:t>Royale</w:t>
      </w:r>
      <w:proofErr w:type="spellEnd"/>
      <w:r w:rsidR="0016192C" w:rsidRPr="00A3729A">
        <w:rPr>
          <w:sz w:val="25"/>
          <w:szCs w:val="25"/>
        </w:rPr>
        <w:t xml:space="preserve"> de </w:t>
      </w:r>
      <w:proofErr w:type="spellStart"/>
      <w:r w:rsidR="0016192C" w:rsidRPr="00A3729A">
        <w:rPr>
          <w:sz w:val="25"/>
          <w:szCs w:val="25"/>
        </w:rPr>
        <w:t>Wallonie</w:t>
      </w:r>
      <w:proofErr w:type="spellEnd"/>
      <w:r w:rsidR="0016192C" w:rsidRPr="00A3729A">
        <w:rPr>
          <w:sz w:val="25"/>
          <w:szCs w:val="25"/>
        </w:rPr>
        <w:t xml:space="preserve"> e in Spagna, soprattutto al Gran </w:t>
      </w:r>
      <w:proofErr w:type="spellStart"/>
      <w:r w:rsidR="0016192C" w:rsidRPr="00A3729A">
        <w:rPr>
          <w:sz w:val="25"/>
          <w:szCs w:val="25"/>
        </w:rPr>
        <w:t>Teatre</w:t>
      </w:r>
      <w:proofErr w:type="spellEnd"/>
      <w:r w:rsidR="0016192C" w:rsidRPr="00A3729A">
        <w:rPr>
          <w:sz w:val="25"/>
          <w:szCs w:val="25"/>
        </w:rPr>
        <w:t xml:space="preserve"> del </w:t>
      </w:r>
      <w:proofErr w:type="spellStart"/>
      <w:r w:rsidR="0016192C" w:rsidRPr="00A3729A">
        <w:rPr>
          <w:sz w:val="25"/>
          <w:szCs w:val="25"/>
        </w:rPr>
        <w:t>Liceu</w:t>
      </w:r>
      <w:proofErr w:type="spellEnd"/>
      <w:r w:rsidR="0016192C" w:rsidRPr="00A3729A">
        <w:rPr>
          <w:sz w:val="25"/>
          <w:szCs w:val="25"/>
        </w:rPr>
        <w:t xml:space="preserve">, all’ABAO e al Teatro Pérez </w:t>
      </w:r>
      <w:proofErr w:type="spellStart"/>
      <w:r w:rsidR="0016192C" w:rsidRPr="00A3729A">
        <w:rPr>
          <w:sz w:val="25"/>
          <w:szCs w:val="25"/>
        </w:rPr>
        <w:t>Galdós</w:t>
      </w:r>
      <w:proofErr w:type="spellEnd"/>
      <w:r w:rsidR="0016192C" w:rsidRPr="00A3729A">
        <w:rPr>
          <w:sz w:val="25"/>
          <w:szCs w:val="25"/>
        </w:rPr>
        <w:t xml:space="preserve">. Acclamata dal New National Theatre di Tokyo al Festival di </w:t>
      </w:r>
      <w:proofErr w:type="spellStart"/>
      <w:r w:rsidR="0016192C" w:rsidRPr="00A3729A">
        <w:rPr>
          <w:sz w:val="25"/>
          <w:szCs w:val="25"/>
        </w:rPr>
        <w:t>Savonlinna</w:t>
      </w:r>
      <w:proofErr w:type="spellEnd"/>
      <w:r w:rsidR="0016192C" w:rsidRPr="00A3729A">
        <w:rPr>
          <w:sz w:val="25"/>
          <w:szCs w:val="25"/>
        </w:rPr>
        <w:t xml:space="preserve">, ha fatto un trionfale ritorno anche in America Latina lo scorso aprile esibendosi in due serate di gala al Teatro Colón al fianco di </w:t>
      </w:r>
      <w:proofErr w:type="spellStart"/>
      <w:r w:rsidR="0016192C" w:rsidRPr="00A3729A">
        <w:rPr>
          <w:sz w:val="25"/>
          <w:szCs w:val="25"/>
        </w:rPr>
        <w:t>Plácido</w:t>
      </w:r>
      <w:proofErr w:type="spellEnd"/>
      <w:r w:rsidR="0016192C" w:rsidRPr="00A3729A">
        <w:rPr>
          <w:sz w:val="25"/>
          <w:szCs w:val="25"/>
        </w:rPr>
        <w:t xml:space="preserve"> Domingo. </w:t>
      </w:r>
    </w:p>
    <w:p w14:paraId="28213652" w14:textId="77777777" w:rsidR="0028225F" w:rsidRPr="00A3729A" w:rsidRDefault="0016192C" w:rsidP="0016192C">
      <w:pPr>
        <w:pStyle w:val="NormaleWeb"/>
        <w:spacing w:before="0" w:beforeAutospacing="0" w:after="0" w:afterAutospacing="0"/>
        <w:jc w:val="both"/>
        <w:rPr>
          <w:sz w:val="25"/>
          <w:szCs w:val="25"/>
        </w:rPr>
      </w:pPr>
      <w:r w:rsidRPr="00A3729A">
        <w:rPr>
          <w:sz w:val="25"/>
          <w:szCs w:val="25"/>
        </w:rPr>
        <w:t xml:space="preserve">Speciale il suo rapporto con l’Arena di Verona, città eletta anche a sua dimora, dove l’artista ha interpretato nel festival estivo, oltre a numerose serate di Gala, ruoli quali: donna Elvira, Nedda/Santuzza e Aida, ruolo di cui presto festeggerà la 150ª recita interpretato dall’Europa a Giappone sino al Brasile e persino davanti alle Piramidi di Giza. Sempre a Verona al Teatro Filarmonico ha interpretato Giorgetta. </w:t>
      </w:r>
    </w:p>
    <w:p w14:paraId="74AF50E6" w14:textId="1D2DAA8D" w:rsidR="0016192C" w:rsidRPr="00A3729A" w:rsidRDefault="0016192C" w:rsidP="0016192C">
      <w:pPr>
        <w:pStyle w:val="NormaleWeb"/>
        <w:spacing w:before="0" w:beforeAutospacing="0" w:after="0" w:afterAutospacing="0"/>
        <w:jc w:val="both"/>
        <w:rPr>
          <w:sz w:val="25"/>
          <w:szCs w:val="25"/>
        </w:rPr>
      </w:pPr>
      <w:r w:rsidRPr="00A3729A">
        <w:rPr>
          <w:sz w:val="25"/>
          <w:szCs w:val="25"/>
        </w:rPr>
        <w:t xml:space="preserve">Tra i ruoli di eroina più amati da Maria José Siri c’è la guerriera </w:t>
      </w:r>
      <w:proofErr w:type="spellStart"/>
      <w:r w:rsidRPr="00A3729A">
        <w:rPr>
          <w:sz w:val="25"/>
          <w:szCs w:val="25"/>
        </w:rPr>
        <w:t>Odabella</w:t>
      </w:r>
      <w:proofErr w:type="spellEnd"/>
      <w:r w:rsidRPr="00A3729A">
        <w:rPr>
          <w:sz w:val="25"/>
          <w:szCs w:val="25"/>
        </w:rPr>
        <w:t xml:space="preserve"> in Attila che ha debuttato al Teatro Comunale di Bologna (2016, DVD </w:t>
      </w:r>
      <w:proofErr w:type="spellStart"/>
      <w:r w:rsidRPr="00A3729A">
        <w:rPr>
          <w:sz w:val="25"/>
          <w:szCs w:val="25"/>
        </w:rPr>
        <w:t>Cmajor</w:t>
      </w:r>
      <w:proofErr w:type="spellEnd"/>
      <w:r w:rsidRPr="00A3729A">
        <w:rPr>
          <w:sz w:val="25"/>
          <w:szCs w:val="25"/>
        </w:rPr>
        <w:t>) e poi affrontato al Teatro Regio di Parma (2018 e 2021), sempre con questo ruolo ha debuttato a luglio alla prestigiosa Royal Opera House di Londra.</w:t>
      </w:r>
    </w:p>
    <w:p w14:paraId="0BC818BB" w14:textId="26D7E1A1" w:rsidR="00C008F4" w:rsidRPr="00A3729A" w:rsidRDefault="00C008F4">
      <w:pPr>
        <w:rPr>
          <w:sz w:val="20"/>
          <w:szCs w:val="20"/>
        </w:rPr>
      </w:pPr>
      <w:r w:rsidRPr="00A3729A">
        <w:rPr>
          <w:sz w:val="20"/>
          <w:szCs w:val="20"/>
        </w:rPr>
        <w:br w:type="page"/>
      </w:r>
    </w:p>
    <w:p w14:paraId="1ACEAC91" w14:textId="73BF3475" w:rsidR="0016192C" w:rsidRPr="00A3729A" w:rsidRDefault="0016192C" w:rsidP="0016192C">
      <w:pPr>
        <w:pStyle w:val="NormaleWeb"/>
        <w:spacing w:before="0" w:beforeAutospacing="0" w:after="0" w:afterAutospacing="0"/>
        <w:jc w:val="both"/>
        <w:rPr>
          <w:b/>
          <w:bCs/>
          <w:sz w:val="40"/>
          <w:szCs w:val="40"/>
        </w:rPr>
      </w:pPr>
      <w:proofErr w:type="spellStart"/>
      <w:r w:rsidRPr="00A3729A">
        <w:rPr>
          <w:b/>
          <w:bCs/>
          <w:sz w:val="40"/>
          <w:szCs w:val="40"/>
        </w:rPr>
        <w:lastRenderedPageBreak/>
        <w:t>Myrtò</w:t>
      </w:r>
      <w:proofErr w:type="spellEnd"/>
      <w:r w:rsidRPr="00A3729A">
        <w:rPr>
          <w:b/>
          <w:bCs/>
          <w:sz w:val="40"/>
          <w:szCs w:val="40"/>
        </w:rPr>
        <w:t xml:space="preserve"> </w:t>
      </w:r>
      <w:proofErr w:type="spellStart"/>
      <w:r w:rsidRPr="00A3729A">
        <w:rPr>
          <w:b/>
          <w:bCs/>
          <w:sz w:val="40"/>
          <w:szCs w:val="40"/>
        </w:rPr>
        <w:t>Papatanasiu</w:t>
      </w:r>
      <w:proofErr w:type="spellEnd"/>
    </w:p>
    <w:p w14:paraId="05BEED14" w14:textId="77777777" w:rsidR="0016192C" w:rsidRPr="00A3729A" w:rsidRDefault="0016192C" w:rsidP="0016192C">
      <w:pPr>
        <w:pStyle w:val="NormaleWeb"/>
        <w:spacing w:before="0" w:beforeAutospacing="0" w:after="0" w:afterAutospacing="0"/>
        <w:jc w:val="both"/>
        <w:rPr>
          <w:b/>
          <w:bCs/>
          <w:sz w:val="20"/>
          <w:szCs w:val="20"/>
        </w:rPr>
      </w:pPr>
    </w:p>
    <w:p w14:paraId="533A4D5E" w14:textId="77777777" w:rsidR="0028225F" w:rsidRPr="00A3729A" w:rsidRDefault="0016192C" w:rsidP="0016192C">
      <w:pPr>
        <w:pStyle w:val="NormaleWeb"/>
        <w:spacing w:before="0" w:beforeAutospacing="0" w:after="0" w:afterAutospacing="0"/>
        <w:jc w:val="both"/>
        <w:rPr>
          <w:sz w:val="25"/>
          <w:szCs w:val="25"/>
        </w:rPr>
      </w:pPr>
      <w:r w:rsidRPr="00A3729A">
        <w:rPr>
          <w:sz w:val="25"/>
          <w:szCs w:val="25"/>
        </w:rPr>
        <w:t>Dal suo trionfale debutto nel 2007 come Violetta (</w:t>
      </w:r>
      <w:r w:rsidRPr="00A3729A">
        <w:rPr>
          <w:i/>
          <w:iCs/>
          <w:sz w:val="25"/>
          <w:szCs w:val="25"/>
        </w:rPr>
        <w:t>La Traviata</w:t>
      </w:r>
      <w:r w:rsidRPr="00A3729A">
        <w:rPr>
          <w:sz w:val="25"/>
          <w:szCs w:val="25"/>
        </w:rPr>
        <w:t xml:space="preserve">) al Teatro dell'Opera di Roma, </w:t>
      </w:r>
      <w:proofErr w:type="spellStart"/>
      <w:r w:rsidRPr="00A3729A">
        <w:rPr>
          <w:sz w:val="25"/>
          <w:szCs w:val="25"/>
        </w:rPr>
        <w:t>Myrtò</w:t>
      </w:r>
      <w:proofErr w:type="spellEnd"/>
      <w:r w:rsidRPr="00A3729A">
        <w:rPr>
          <w:sz w:val="25"/>
          <w:szCs w:val="25"/>
        </w:rPr>
        <w:t xml:space="preserve"> </w:t>
      </w:r>
      <w:proofErr w:type="spellStart"/>
      <w:r w:rsidRPr="00A3729A">
        <w:rPr>
          <w:sz w:val="25"/>
          <w:szCs w:val="25"/>
        </w:rPr>
        <w:t>Papatanasiu</w:t>
      </w:r>
      <w:proofErr w:type="spellEnd"/>
      <w:r w:rsidRPr="00A3729A">
        <w:rPr>
          <w:sz w:val="25"/>
          <w:szCs w:val="25"/>
        </w:rPr>
        <w:t xml:space="preserve"> è tra i soprani più acclamati al mondo. La sua magnifica voce e la sua folgorante presenza scenica l'hanno consacrata come una cantante lirica internazionale unica nel suo genere. </w:t>
      </w:r>
    </w:p>
    <w:p w14:paraId="0E6C523C" w14:textId="7EB6EC6E" w:rsidR="0016192C" w:rsidRPr="00A3729A" w:rsidRDefault="0016192C" w:rsidP="0016192C">
      <w:pPr>
        <w:pStyle w:val="NormaleWeb"/>
        <w:spacing w:before="0" w:beforeAutospacing="0" w:after="0" w:afterAutospacing="0"/>
        <w:jc w:val="both"/>
        <w:rPr>
          <w:sz w:val="25"/>
          <w:szCs w:val="25"/>
        </w:rPr>
      </w:pPr>
      <w:r w:rsidRPr="00A3729A">
        <w:rPr>
          <w:sz w:val="25"/>
          <w:szCs w:val="25"/>
        </w:rPr>
        <w:t xml:space="preserve">L'ampio repertorio di </w:t>
      </w:r>
      <w:proofErr w:type="spellStart"/>
      <w:r w:rsidRPr="00A3729A">
        <w:rPr>
          <w:sz w:val="25"/>
          <w:szCs w:val="25"/>
        </w:rPr>
        <w:t>Myrtò</w:t>
      </w:r>
      <w:proofErr w:type="spellEnd"/>
      <w:r w:rsidRPr="00A3729A">
        <w:rPr>
          <w:sz w:val="25"/>
          <w:szCs w:val="25"/>
        </w:rPr>
        <w:t xml:space="preserve"> </w:t>
      </w:r>
      <w:proofErr w:type="spellStart"/>
      <w:r w:rsidRPr="00A3729A">
        <w:rPr>
          <w:sz w:val="25"/>
          <w:szCs w:val="25"/>
        </w:rPr>
        <w:t>Papatanasiu</w:t>
      </w:r>
      <w:proofErr w:type="spellEnd"/>
      <w:r w:rsidRPr="00A3729A">
        <w:rPr>
          <w:sz w:val="25"/>
          <w:szCs w:val="25"/>
        </w:rPr>
        <w:t xml:space="preserve"> spazia dalla musica rinascimentale e barocca (Monteverdi, </w:t>
      </w:r>
      <w:proofErr w:type="spellStart"/>
      <w:r w:rsidRPr="00A3729A">
        <w:rPr>
          <w:sz w:val="25"/>
          <w:szCs w:val="25"/>
        </w:rPr>
        <w:t>Händel</w:t>
      </w:r>
      <w:proofErr w:type="spellEnd"/>
      <w:r w:rsidRPr="00A3729A">
        <w:rPr>
          <w:sz w:val="25"/>
          <w:szCs w:val="25"/>
        </w:rPr>
        <w:t>) a quella del XX secolo (Menotti, Scott Joplin), mostrando una grande versatilità.</w:t>
      </w:r>
    </w:p>
    <w:p w14:paraId="6C9B7E44" w14:textId="2D46AFEF" w:rsidR="0016192C" w:rsidRPr="00A3729A" w:rsidRDefault="00265F64" w:rsidP="0016192C">
      <w:pPr>
        <w:jc w:val="both"/>
        <w:rPr>
          <w:sz w:val="25"/>
          <w:szCs w:val="25"/>
          <w:shd w:val="clear" w:color="auto" w:fill="FFFFFF"/>
        </w:rPr>
      </w:pPr>
      <w:r w:rsidRPr="00A3729A">
        <w:rPr>
          <w:noProof/>
        </w:rPr>
        <w:drawing>
          <wp:anchor distT="0" distB="0" distL="114300" distR="114300" simplePos="0" relativeHeight="251672576" behindDoc="0" locked="0" layoutInCell="1" allowOverlap="1" wp14:anchorId="1112E124" wp14:editId="35261722">
            <wp:simplePos x="0" y="0"/>
            <wp:positionH relativeFrom="margin">
              <wp:align>left</wp:align>
            </wp:positionH>
            <wp:positionV relativeFrom="paragraph">
              <wp:posOffset>293956</wp:posOffset>
            </wp:positionV>
            <wp:extent cx="2895600" cy="25552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55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92C" w:rsidRPr="00A3729A">
        <w:rPr>
          <w:sz w:val="25"/>
          <w:szCs w:val="25"/>
          <w:shd w:val="clear" w:color="auto" w:fill="FFFFFF"/>
        </w:rPr>
        <w:t xml:space="preserve">Nell'interpretazione di Violetta, uno dei suoi ruoli principali, si è guadagnata un ampio consenso da parte della critica in diverse produzioni di spicco alla Bayerische </w:t>
      </w:r>
      <w:proofErr w:type="spellStart"/>
      <w:r w:rsidR="0016192C" w:rsidRPr="00A3729A">
        <w:rPr>
          <w:sz w:val="25"/>
          <w:szCs w:val="25"/>
          <w:shd w:val="clear" w:color="auto" w:fill="FFFFFF"/>
        </w:rPr>
        <w:t>Staatsoper</w:t>
      </w:r>
      <w:proofErr w:type="spellEnd"/>
      <w:r w:rsidR="0016192C" w:rsidRPr="00A3729A">
        <w:rPr>
          <w:sz w:val="25"/>
          <w:szCs w:val="25"/>
          <w:shd w:val="clear" w:color="auto" w:fill="FFFFFF"/>
        </w:rPr>
        <w:t xml:space="preserve">, alla Wiener </w:t>
      </w:r>
      <w:proofErr w:type="spellStart"/>
      <w:r w:rsidR="0016192C" w:rsidRPr="00A3729A">
        <w:rPr>
          <w:sz w:val="25"/>
          <w:szCs w:val="25"/>
          <w:shd w:val="clear" w:color="auto" w:fill="FFFFFF"/>
        </w:rPr>
        <w:t>Staatsoper</w:t>
      </w:r>
      <w:proofErr w:type="spellEnd"/>
      <w:r w:rsidR="0016192C" w:rsidRPr="00A3729A">
        <w:rPr>
          <w:sz w:val="25"/>
          <w:szCs w:val="25"/>
          <w:shd w:val="clear" w:color="auto" w:fill="FFFFFF"/>
        </w:rPr>
        <w:t xml:space="preserve">, al Teatro dell'Opera di Roma, alla </w:t>
      </w:r>
      <w:proofErr w:type="spellStart"/>
      <w:r w:rsidR="0016192C" w:rsidRPr="00A3729A">
        <w:rPr>
          <w:sz w:val="25"/>
          <w:szCs w:val="25"/>
          <w:shd w:val="clear" w:color="auto" w:fill="FFFFFF"/>
        </w:rPr>
        <w:t>Greek</w:t>
      </w:r>
      <w:proofErr w:type="spellEnd"/>
      <w:r w:rsidR="0016192C" w:rsidRPr="00A3729A">
        <w:rPr>
          <w:sz w:val="25"/>
          <w:szCs w:val="25"/>
          <w:shd w:val="clear" w:color="auto" w:fill="FFFFFF"/>
        </w:rPr>
        <w:t xml:space="preserve"> National Opera, alla Welsh National Opera di Cardiff e al Royal </w:t>
      </w:r>
      <w:proofErr w:type="spellStart"/>
      <w:r w:rsidR="0016192C" w:rsidRPr="00A3729A">
        <w:rPr>
          <w:sz w:val="25"/>
          <w:szCs w:val="25"/>
          <w:shd w:val="clear" w:color="auto" w:fill="FFFFFF"/>
        </w:rPr>
        <w:t>Danish</w:t>
      </w:r>
      <w:proofErr w:type="spellEnd"/>
      <w:r w:rsidR="0016192C" w:rsidRPr="00A3729A">
        <w:rPr>
          <w:sz w:val="25"/>
          <w:szCs w:val="25"/>
          <w:shd w:val="clear" w:color="auto" w:fill="FFFFFF"/>
        </w:rPr>
        <w:t xml:space="preserve"> Theatre di </w:t>
      </w:r>
      <w:proofErr w:type="spellStart"/>
      <w:r w:rsidR="0016192C" w:rsidRPr="00A3729A">
        <w:rPr>
          <w:sz w:val="25"/>
          <w:szCs w:val="25"/>
          <w:shd w:val="clear" w:color="auto" w:fill="FFFFFF"/>
        </w:rPr>
        <w:t>Copenhagen</w:t>
      </w:r>
      <w:proofErr w:type="spellEnd"/>
      <w:r w:rsidR="0016192C" w:rsidRPr="00A3729A">
        <w:rPr>
          <w:sz w:val="25"/>
          <w:szCs w:val="25"/>
          <w:shd w:val="clear" w:color="auto" w:fill="FFFFFF"/>
        </w:rPr>
        <w:t>.</w:t>
      </w:r>
    </w:p>
    <w:p w14:paraId="2447F8EE" w14:textId="76190828" w:rsidR="0016192C" w:rsidRPr="00A3729A" w:rsidRDefault="0016192C" w:rsidP="0016192C">
      <w:pPr>
        <w:jc w:val="both"/>
        <w:rPr>
          <w:sz w:val="25"/>
          <w:szCs w:val="25"/>
        </w:rPr>
      </w:pPr>
      <w:r w:rsidRPr="00A3729A">
        <w:rPr>
          <w:sz w:val="25"/>
          <w:szCs w:val="25"/>
        </w:rPr>
        <w:t xml:space="preserve">Tra i recenti impegni figurano anche: </w:t>
      </w:r>
      <w:r w:rsidRPr="00A3729A">
        <w:rPr>
          <w:i/>
          <w:iCs/>
          <w:sz w:val="25"/>
          <w:szCs w:val="25"/>
        </w:rPr>
        <w:t>Don Giovanni</w:t>
      </w:r>
      <w:r w:rsidRPr="00A3729A">
        <w:rPr>
          <w:sz w:val="25"/>
          <w:szCs w:val="25"/>
        </w:rPr>
        <w:t xml:space="preserve"> (Donna Elvira) al Grand </w:t>
      </w:r>
      <w:proofErr w:type="spellStart"/>
      <w:r w:rsidRPr="00A3729A">
        <w:rPr>
          <w:sz w:val="25"/>
          <w:szCs w:val="25"/>
        </w:rPr>
        <w:t>Théâtre</w:t>
      </w:r>
      <w:proofErr w:type="spellEnd"/>
      <w:r w:rsidRPr="00A3729A">
        <w:rPr>
          <w:sz w:val="25"/>
          <w:szCs w:val="25"/>
        </w:rPr>
        <w:t xml:space="preserve"> di Ginevra e a Londra alla </w:t>
      </w:r>
      <w:proofErr w:type="spellStart"/>
      <w:r w:rsidRPr="00A3729A">
        <w:rPr>
          <w:sz w:val="25"/>
          <w:szCs w:val="25"/>
        </w:rPr>
        <w:t>Ryal</w:t>
      </w:r>
      <w:proofErr w:type="spellEnd"/>
      <w:r w:rsidRPr="00A3729A">
        <w:rPr>
          <w:sz w:val="25"/>
          <w:szCs w:val="25"/>
        </w:rPr>
        <w:t xml:space="preserve"> Opera House; </w:t>
      </w:r>
      <w:r w:rsidRPr="00A3729A">
        <w:rPr>
          <w:i/>
          <w:iCs/>
          <w:sz w:val="25"/>
          <w:szCs w:val="25"/>
        </w:rPr>
        <w:t>Romeo et Juliette</w:t>
      </w:r>
      <w:r w:rsidRPr="00A3729A">
        <w:rPr>
          <w:sz w:val="25"/>
          <w:szCs w:val="25"/>
        </w:rPr>
        <w:t xml:space="preserve"> e </w:t>
      </w:r>
      <w:r w:rsidRPr="00A3729A">
        <w:rPr>
          <w:i/>
          <w:iCs/>
          <w:sz w:val="25"/>
          <w:szCs w:val="25"/>
        </w:rPr>
        <w:t>La Bohème</w:t>
      </w:r>
      <w:r w:rsidRPr="00A3729A">
        <w:rPr>
          <w:sz w:val="25"/>
          <w:szCs w:val="25"/>
        </w:rPr>
        <w:t xml:space="preserve"> (Mimì) alla </w:t>
      </w:r>
      <w:proofErr w:type="spellStart"/>
      <w:r w:rsidRPr="00A3729A">
        <w:rPr>
          <w:sz w:val="25"/>
          <w:szCs w:val="25"/>
        </w:rPr>
        <w:t>Greek</w:t>
      </w:r>
      <w:proofErr w:type="spellEnd"/>
      <w:r w:rsidRPr="00A3729A">
        <w:rPr>
          <w:sz w:val="25"/>
          <w:szCs w:val="25"/>
        </w:rPr>
        <w:t xml:space="preserve"> National Opera di Atene; </w:t>
      </w:r>
      <w:r w:rsidRPr="00A3729A">
        <w:rPr>
          <w:i/>
          <w:iCs/>
          <w:sz w:val="25"/>
          <w:szCs w:val="25"/>
        </w:rPr>
        <w:t>Scipione</w:t>
      </w:r>
      <w:r w:rsidRPr="00A3729A">
        <w:rPr>
          <w:sz w:val="25"/>
          <w:szCs w:val="25"/>
        </w:rPr>
        <w:t xml:space="preserve"> (Berenice) al Theater an </w:t>
      </w:r>
      <w:proofErr w:type="spellStart"/>
      <w:r w:rsidRPr="00A3729A">
        <w:rPr>
          <w:sz w:val="25"/>
          <w:szCs w:val="25"/>
        </w:rPr>
        <w:t>der</w:t>
      </w:r>
      <w:proofErr w:type="spellEnd"/>
      <w:r w:rsidRPr="00A3729A">
        <w:rPr>
          <w:sz w:val="25"/>
          <w:szCs w:val="25"/>
        </w:rPr>
        <w:t xml:space="preserve"> Wien; </w:t>
      </w:r>
      <w:r w:rsidRPr="00A3729A">
        <w:rPr>
          <w:i/>
          <w:iCs/>
          <w:sz w:val="25"/>
          <w:szCs w:val="25"/>
        </w:rPr>
        <w:t>Simon Boccanegra</w:t>
      </w:r>
      <w:r w:rsidRPr="00A3729A">
        <w:rPr>
          <w:sz w:val="25"/>
          <w:szCs w:val="25"/>
        </w:rPr>
        <w:t xml:space="preserve"> (Amelia) al San Carlo di Napoli, Montpellier di Anversa e Lussemburgo; </w:t>
      </w:r>
      <w:r w:rsidRPr="00A3729A">
        <w:rPr>
          <w:i/>
          <w:iCs/>
          <w:sz w:val="25"/>
          <w:szCs w:val="25"/>
        </w:rPr>
        <w:t>La Traviata</w:t>
      </w:r>
      <w:r w:rsidRPr="00A3729A">
        <w:rPr>
          <w:sz w:val="25"/>
          <w:szCs w:val="25"/>
        </w:rPr>
        <w:t xml:space="preserve"> a Tokyo; </w:t>
      </w:r>
      <w:r w:rsidRPr="00A3729A">
        <w:rPr>
          <w:i/>
          <w:iCs/>
          <w:sz w:val="25"/>
          <w:szCs w:val="25"/>
        </w:rPr>
        <w:t>La Clemenza di Tito</w:t>
      </w:r>
      <w:r w:rsidRPr="00A3729A">
        <w:rPr>
          <w:sz w:val="25"/>
          <w:szCs w:val="25"/>
        </w:rPr>
        <w:t xml:space="preserve"> a Barcellona; </w:t>
      </w:r>
      <w:r w:rsidRPr="00A3729A">
        <w:rPr>
          <w:i/>
          <w:iCs/>
          <w:sz w:val="25"/>
          <w:szCs w:val="25"/>
        </w:rPr>
        <w:t>Sheherazade</w:t>
      </w:r>
      <w:r w:rsidRPr="00A3729A">
        <w:rPr>
          <w:sz w:val="25"/>
          <w:szCs w:val="25"/>
        </w:rPr>
        <w:t xml:space="preserve"> di Ravel con i Bamberger </w:t>
      </w:r>
      <w:proofErr w:type="spellStart"/>
      <w:r w:rsidRPr="00A3729A">
        <w:rPr>
          <w:sz w:val="25"/>
          <w:szCs w:val="25"/>
        </w:rPr>
        <w:t>Symphoniker</w:t>
      </w:r>
      <w:proofErr w:type="spellEnd"/>
      <w:r w:rsidRPr="00A3729A">
        <w:rPr>
          <w:sz w:val="25"/>
          <w:szCs w:val="25"/>
        </w:rPr>
        <w:t>.</w:t>
      </w:r>
    </w:p>
    <w:p w14:paraId="4350EE09" w14:textId="77777777" w:rsidR="00747629" w:rsidRPr="00A3729A" w:rsidRDefault="0016192C" w:rsidP="0016192C">
      <w:pPr>
        <w:pStyle w:val="NormaleWeb"/>
        <w:spacing w:before="0" w:beforeAutospacing="0" w:after="0" w:afterAutospacing="0"/>
        <w:jc w:val="both"/>
        <w:rPr>
          <w:sz w:val="25"/>
          <w:szCs w:val="25"/>
          <w:shd w:val="clear" w:color="auto" w:fill="FFFFFF"/>
        </w:rPr>
      </w:pPr>
      <w:r w:rsidRPr="00A3729A">
        <w:rPr>
          <w:sz w:val="25"/>
          <w:szCs w:val="25"/>
          <w:shd w:val="clear" w:color="auto" w:fill="FFFFFF"/>
        </w:rPr>
        <w:t>Dopo l'acclamata Anna (</w:t>
      </w:r>
      <w:r w:rsidRPr="00A3729A">
        <w:rPr>
          <w:i/>
          <w:iCs/>
          <w:sz w:val="25"/>
          <w:szCs w:val="25"/>
        </w:rPr>
        <w:t>Maometto II</w:t>
      </w:r>
      <w:r w:rsidRPr="00A3729A">
        <w:rPr>
          <w:sz w:val="25"/>
          <w:szCs w:val="25"/>
          <w:shd w:val="clear" w:color="auto" w:fill="FFFFFF"/>
        </w:rPr>
        <w:t xml:space="preserve">) di Rossini al </w:t>
      </w:r>
      <w:proofErr w:type="spellStart"/>
      <w:r w:rsidRPr="00A3729A">
        <w:rPr>
          <w:sz w:val="25"/>
          <w:szCs w:val="25"/>
          <w:shd w:val="clear" w:color="auto" w:fill="FFFFFF"/>
        </w:rPr>
        <w:t>Concertgebouw</w:t>
      </w:r>
      <w:proofErr w:type="spellEnd"/>
      <w:r w:rsidRPr="00A3729A">
        <w:rPr>
          <w:sz w:val="25"/>
          <w:szCs w:val="25"/>
          <w:shd w:val="clear" w:color="auto" w:fill="FFFFFF"/>
        </w:rPr>
        <w:t xml:space="preserve"> di Amsterdam, Donna </w:t>
      </w:r>
      <w:proofErr w:type="spellStart"/>
      <w:r w:rsidRPr="00A3729A">
        <w:rPr>
          <w:sz w:val="25"/>
          <w:szCs w:val="25"/>
          <w:shd w:val="clear" w:color="auto" w:fill="FFFFFF"/>
        </w:rPr>
        <w:t>Fiorilla</w:t>
      </w:r>
      <w:proofErr w:type="spellEnd"/>
      <w:r w:rsidRPr="00A3729A">
        <w:rPr>
          <w:sz w:val="25"/>
          <w:szCs w:val="25"/>
          <w:shd w:val="clear" w:color="auto" w:fill="FFFFFF"/>
        </w:rPr>
        <w:t xml:space="preserve"> (</w:t>
      </w:r>
      <w:r w:rsidRPr="00A3729A">
        <w:rPr>
          <w:i/>
          <w:iCs/>
          <w:sz w:val="25"/>
          <w:szCs w:val="25"/>
        </w:rPr>
        <w:t>Il turco in Italia</w:t>
      </w:r>
      <w:r w:rsidRPr="00A3729A">
        <w:rPr>
          <w:sz w:val="25"/>
          <w:szCs w:val="25"/>
          <w:shd w:val="clear" w:color="auto" w:fill="FFFFFF"/>
        </w:rPr>
        <w:t>) al Teatro Carlo Felice di Genova e Giulia (</w:t>
      </w:r>
      <w:r w:rsidRPr="00A3729A">
        <w:rPr>
          <w:i/>
          <w:iCs/>
          <w:sz w:val="25"/>
          <w:szCs w:val="25"/>
        </w:rPr>
        <w:t>La Scala di Seta</w:t>
      </w:r>
      <w:r w:rsidRPr="00A3729A">
        <w:rPr>
          <w:sz w:val="25"/>
          <w:szCs w:val="25"/>
          <w:shd w:val="clear" w:color="auto" w:fill="FFFFFF"/>
        </w:rPr>
        <w:t xml:space="preserve">) al </w:t>
      </w:r>
      <w:proofErr w:type="spellStart"/>
      <w:r w:rsidRPr="00A3729A">
        <w:rPr>
          <w:sz w:val="25"/>
          <w:szCs w:val="25"/>
          <w:shd w:val="clear" w:color="auto" w:fill="FFFFFF"/>
        </w:rPr>
        <w:lastRenderedPageBreak/>
        <w:t>Konzerthaus</w:t>
      </w:r>
      <w:proofErr w:type="spellEnd"/>
      <w:r w:rsidRPr="00A3729A">
        <w:rPr>
          <w:sz w:val="25"/>
          <w:szCs w:val="25"/>
          <w:shd w:val="clear" w:color="auto" w:fill="FFFFFF"/>
        </w:rPr>
        <w:t xml:space="preserve"> Wien, è stata celebrata per la sua eccezionale interpretazione di </w:t>
      </w:r>
      <w:r w:rsidRPr="00A3729A">
        <w:rPr>
          <w:i/>
          <w:iCs/>
          <w:sz w:val="25"/>
          <w:szCs w:val="25"/>
        </w:rPr>
        <w:t>Semiramide</w:t>
      </w:r>
      <w:r w:rsidRPr="00A3729A">
        <w:rPr>
          <w:sz w:val="25"/>
          <w:szCs w:val="25"/>
          <w:shd w:val="clear" w:color="auto" w:fill="FFFFFF"/>
        </w:rPr>
        <w:t xml:space="preserve"> (ruolo del titolo) al De </w:t>
      </w:r>
      <w:proofErr w:type="spellStart"/>
      <w:r w:rsidRPr="00A3729A">
        <w:rPr>
          <w:sz w:val="25"/>
          <w:szCs w:val="25"/>
          <w:shd w:val="clear" w:color="auto" w:fill="FFFFFF"/>
        </w:rPr>
        <w:t>Vlaamse</w:t>
      </w:r>
      <w:proofErr w:type="spellEnd"/>
      <w:r w:rsidRPr="00A3729A">
        <w:rPr>
          <w:sz w:val="25"/>
          <w:szCs w:val="25"/>
          <w:shd w:val="clear" w:color="auto" w:fill="FFFFFF"/>
        </w:rPr>
        <w:t xml:space="preserve"> Opera Antwerpen e al Festival di Edimburgo. </w:t>
      </w:r>
    </w:p>
    <w:p w14:paraId="7825909C" w14:textId="4304410B" w:rsidR="0016192C" w:rsidRPr="00A3729A" w:rsidRDefault="0016192C" w:rsidP="0016192C">
      <w:pPr>
        <w:pStyle w:val="NormaleWeb"/>
        <w:spacing w:before="0" w:beforeAutospacing="0" w:after="0" w:afterAutospacing="0"/>
        <w:jc w:val="both"/>
        <w:rPr>
          <w:sz w:val="25"/>
          <w:szCs w:val="25"/>
          <w:shd w:val="clear" w:color="auto" w:fill="FFFFFF"/>
        </w:rPr>
      </w:pPr>
      <w:r w:rsidRPr="00A3729A">
        <w:rPr>
          <w:sz w:val="25"/>
          <w:szCs w:val="25"/>
          <w:shd w:val="clear" w:color="auto" w:fill="FFFFFF"/>
        </w:rPr>
        <w:t xml:space="preserve">Affermatasi come grande interprete mozartiana, le interpretazioni più celebri di </w:t>
      </w:r>
      <w:proofErr w:type="spellStart"/>
      <w:r w:rsidRPr="00A3729A">
        <w:rPr>
          <w:sz w:val="25"/>
          <w:szCs w:val="25"/>
          <w:shd w:val="clear" w:color="auto" w:fill="FFFFFF"/>
        </w:rPr>
        <w:t>Myrtò</w:t>
      </w:r>
      <w:proofErr w:type="spellEnd"/>
      <w:r w:rsidRPr="00A3729A">
        <w:rPr>
          <w:sz w:val="25"/>
          <w:szCs w:val="25"/>
          <w:shd w:val="clear" w:color="auto" w:fill="FFFFFF"/>
        </w:rPr>
        <w:t xml:space="preserve"> </w:t>
      </w:r>
      <w:proofErr w:type="spellStart"/>
      <w:r w:rsidRPr="00A3729A">
        <w:rPr>
          <w:sz w:val="25"/>
          <w:szCs w:val="25"/>
          <w:shd w:val="clear" w:color="auto" w:fill="FFFFFF"/>
        </w:rPr>
        <w:t>Papatanasiu</w:t>
      </w:r>
      <w:proofErr w:type="spellEnd"/>
      <w:r w:rsidRPr="00A3729A">
        <w:rPr>
          <w:sz w:val="25"/>
          <w:szCs w:val="25"/>
          <w:shd w:val="clear" w:color="auto" w:fill="FFFFFF"/>
        </w:rPr>
        <w:t xml:space="preserve"> includono quelle di </w:t>
      </w:r>
      <w:proofErr w:type="spellStart"/>
      <w:r w:rsidRPr="00A3729A">
        <w:rPr>
          <w:sz w:val="25"/>
          <w:szCs w:val="25"/>
          <w:shd w:val="clear" w:color="auto" w:fill="FFFFFF"/>
        </w:rPr>
        <w:t>Sifare</w:t>
      </w:r>
      <w:proofErr w:type="spellEnd"/>
      <w:r w:rsidRPr="00A3729A">
        <w:rPr>
          <w:sz w:val="25"/>
          <w:szCs w:val="25"/>
          <w:shd w:val="clear" w:color="auto" w:fill="FFFFFF"/>
        </w:rPr>
        <w:t xml:space="preserve"> (</w:t>
      </w:r>
      <w:r w:rsidRPr="00A3729A">
        <w:rPr>
          <w:i/>
          <w:iCs/>
          <w:sz w:val="25"/>
          <w:szCs w:val="25"/>
        </w:rPr>
        <w:t>Mitridate, Re di Ponto</w:t>
      </w:r>
      <w:r w:rsidRPr="00A3729A">
        <w:rPr>
          <w:sz w:val="25"/>
          <w:szCs w:val="25"/>
          <w:shd w:val="clear" w:color="auto" w:fill="FFFFFF"/>
        </w:rPr>
        <w:t xml:space="preserve">) al </w:t>
      </w:r>
      <w:proofErr w:type="spellStart"/>
      <w:r w:rsidRPr="00A3729A">
        <w:rPr>
          <w:sz w:val="25"/>
          <w:szCs w:val="25"/>
          <w:shd w:val="clear" w:color="auto" w:fill="FFFFFF"/>
        </w:rPr>
        <w:t>Théâtre</w:t>
      </w:r>
      <w:proofErr w:type="spellEnd"/>
      <w:r w:rsidRPr="00A3729A">
        <w:rPr>
          <w:sz w:val="25"/>
          <w:szCs w:val="25"/>
          <w:shd w:val="clear" w:color="auto" w:fill="FFFFFF"/>
        </w:rPr>
        <w:t xml:space="preserve"> Royal de la </w:t>
      </w:r>
      <w:proofErr w:type="spellStart"/>
      <w:r w:rsidRPr="00A3729A">
        <w:rPr>
          <w:sz w:val="25"/>
          <w:szCs w:val="25"/>
          <w:shd w:val="clear" w:color="auto" w:fill="FFFFFF"/>
        </w:rPr>
        <w:t>Monnaie</w:t>
      </w:r>
      <w:proofErr w:type="spellEnd"/>
      <w:r w:rsidRPr="00A3729A">
        <w:rPr>
          <w:sz w:val="25"/>
          <w:szCs w:val="25"/>
          <w:shd w:val="clear" w:color="auto" w:fill="FFFFFF"/>
        </w:rPr>
        <w:t xml:space="preserve">, al </w:t>
      </w:r>
      <w:proofErr w:type="spellStart"/>
      <w:r w:rsidRPr="00A3729A">
        <w:rPr>
          <w:sz w:val="25"/>
          <w:szCs w:val="25"/>
          <w:shd w:val="clear" w:color="auto" w:fill="FFFFFF"/>
        </w:rPr>
        <w:t>Théâtre</w:t>
      </w:r>
      <w:proofErr w:type="spellEnd"/>
      <w:r w:rsidRPr="00A3729A">
        <w:rPr>
          <w:sz w:val="25"/>
          <w:szCs w:val="25"/>
          <w:shd w:val="clear" w:color="auto" w:fill="FFFFFF"/>
        </w:rPr>
        <w:t xml:space="preserve"> </w:t>
      </w:r>
      <w:proofErr w:type="spellStart"/>
      <w:r w:rsidRPr="00A3729A">
        <w:rPr>
          <w:sz w:val="25"/>
          <w:szCs w:val="25"/>
          <w:shd w:val="clear" w:color="auto" w:fill="FFFFFF"/>
        </w:rPr>
        <w:t>des</w:t>
      </w:r>
      <w:proofErr w:type="spellEnd"/>
      <w:r w:rsidRPr="00A3729A">
        <w:rPr>
          <w:sz w:val="25"/>
          <w:szCs w:val="25"/>
          <w:shd w:val="clear" w:color="auto" w:fill="FFFFFF"/>
        </w:rPr>
        <w:t xml:space="preserve"> </w:t>
      </w:r>
      <w:proofErr w:type="spellStart"/>
      <w:r w:rsidRPr="00A3729A">
        <w:rPr>
          <w:sz w:val="25"/>
          <w:szCs w:val="25"/>
          <w:shd w:val="clear" w:color="auto" w:fill="FFFFFF"/>
        </w:rPr>
        <w:t>Champs-Élysées</w:t>
      </w:r>
      <w:proofErr w:type="spellEnd"/>
      <w:r w:rsidRPr="00A3729A">
        <w:rPr>
          <w:sz w:val="25"/>
          <w:szCs w:val="25"/>
          <w:shd w:val="clear" w:color="auto" w:fill="FFFFFF"/>
        </w:rPr>
        <w:t xml:space="preserve"> di Parigi e all'Opéra de </w:t>
      </w:r>
      <w:proofErr w:type="spellStart"/>
      <w:r w:rsidRPr="00A3729A">
        <w:rPr>
          <w:sz w:val="25"/>
          <w:szCs w:val="25"/>
          <w:shd w:val="clear" w:color="auto" w:fill="FFFFFF"/>
        </w:rPr>
        <w:t>Dijon</w:t>
      </w:r>
      <w:proofErr w:type="spellEnd"/>
      <w:r w:rsidRPr="00A3729A">
        <w:rPr>
          <w:sz w:val="25"/>
          <w:szCs w:val="25"/>
          <w:shd w:val="clear" w:color="auto" w:fill="FFFFFF"/>
        </w:rPr>
        <w:t>; Donna Anna (</w:t>
      </w:r>
      <w:r w:rsidRPr="00A3729A">
        <w:rPr>
          <w:i/>
          <w:iCs/>
          <w:sz w:val="25"/>
          <w:szCs w:val="25"/>
        </w:rPr>
        <w:t>Don Giovanni</w:t>
      </w:r>
      <w:r w:rsidRPr="00A3729A">
        <w:rPr>
          <w:sz w:val="25"/>
          <w:szCs w:val="25"/>
          <w:shd w:val="clear" w:color="auto" w:fill="FFFFFF"/>
        </w:rPr>
        <w:t xml:space="preserve">) alla Wiener </w:t>
      </w:r>
      <w:proofErr w:type="spellStart"/>
      <w:r w:rsidRPr="00A3729A">
        <w:rPr>
          <w:sz w:val="25"/>
          <w:szCs w:val="25"/>
          <w:shd w:val="clear" w:color="auto" w:fill="FFFFFF"/>
        </w:rPr>
        <w:t>Staatsoper</w:t>
      </w:r>
      <w:proofErr w:type="spellEnd"/>
      <w:r w:rsidRPr="00A3729A">
        <w:rPr>
          <w:sz w:val="25"/>
          <w:szCs w:val="25"/>
          <w:shd w:val="clear" w:color="auto" w:fill="FFFFFF"/>
        </w:rPr>
        <w:t xml:space="preserve">, al Theater an </w:t>
      </w:r>
      <w:proofErr w:type="spellStart"/>
      <w:r w:rsidRPr="00A3729A">
        <w:rPr>
          <w:sz w:val="25"/>
          <w:szCs w:val="25"/>
          <w:shd w:val="clear" w:color="auto" w:fill="FFFFFF"/>
        </w:rPr>
        <w:t>der</w:t>
      </w:r>
      <w:proofErr w:type="spellEnd"/>
      <w:r w:rsidRPr="00A3729A">
        <w:rPr>
          <w:sz w:val="25"/>
          <w:szCs w:val="25"/>
          <w:shd w:val="clear" w:color="auto" w:fill="FFFFFF"/>
        </w:rPr>
        <w:t xml:space="preserve"> Wien, al Teatro Carlo Felice di Genova, al De </w:t>
      </w:r>
      <w:proofErr w:type="spellStart"/>
      <w:r w:rsidRPr="00A3729A">
        <w:rPr>
          <w:sz w:val="25"/>
          <w:szCs w:val="25"/>
          <w:shd w:val="clear" w:color="auto" w:fill="FFFFFF"/>
        </w:rPr>
        <w:t>Nationale</w:t>
      </w:r>
      <w:proofErr w:type="spellEnd"/>
      <w:r w:rsidRPr="00A3729A">
        <w:rPr>
          <w:sz w:val="25"/>
          <w:szCs w:val="25"/>
          <w:shd w:val="clear" w:color="auto" w:fill="FFFFFF"/>
        </w:rPr>
        <w:t xml:space="preserve"> Opera di Amsterdam; Donna Elvira (</w:t>
      </w:r>
      <w:r w:rsidRPr="00A3729A">
        <w:rPr>
          <w:i/>
          <w:iCs/>
          <w:sz w:val="25"/>
          <w:szCs w:val="25"/>
        </w:rPr>
        <w:t>Don Giovanni</w:t>
      </w:r>
      <w:r w:rsidRPr="00A3729A">
        <w:rPr>
          <w:sz w:val="25"/>
          <w:szCs w:val="25"/>
          <w:shd w:val="clear" w:color="auto" w:fill="FFFFFF"/>
        </w:rPr>
        <w:t xml:space="preserve">) alla San Diego Opera, al </w:t>
      </w:r>
      <w:proofErr w:type="spellStart"/>
      <w:r w:rsidRPr="00A3729A">
        <w:rPr>
          <w:sz w:val="25"/>
          <w:szCs w:val="25"/>
          <w:shd w:val="clear" w:color="auto" w:fill="FFFFFF"/>
        </w:rPr>
        <w:t>Mostly</w:t>
      </w:r>
      <w:proofErr w:type="spellEnd"/>
      <w:r w:rsidRPr="00A3729A">
        <w:rPr>
          <w:sz w:val="25"/>
          <w:szCs w:val="25"/>
          <w:shd w:val="clear" w:color="auto" w:fill="FFFFFF"/>
        </w:rPr>
        <w:t xml:space="preserve"> Mozart Festival di New York, al Gran </w:t>
      </w:r>
      <w:proofErr w:type="spellStart"/>
      <w:r w:rsidRPr="00A3729A">
        <w:rPr>
          <w:sz w:val="25"/>
          <w:szCs w:val="25"/>
          <w:shd w:val="clear" w:color="auto" w:fill="FFFFFF"/>
        </w:rPr>
        <w:t>Teatre</w:t>
      </w:r>
      <w:proofErr w:type="spellEnd"/>
      <w:r w:rsidRPr="00A3729A">
        <w:rPr>
          <w:sz w:val="25"/>
          <w:szCs w:val="25"/>
          <w:shd w:val="clear" w:color="auto" w:fill="FFFFFF"/>
        </w:rPr>
        <w:t xml:space="preserve"> del </w:t>
      </w:r>
      <w:proofErr w:type="spellStart"/>
      <w:r w:rsidRPr="00A3729A">
        <w:rPr>
          <w:sz w:val="25"/>
          <w:szCs w:val="25"/>
          <w:shd w:val="clear" w:color="auto" w:fill="FFFFFF"/>
        </w:rPr>
        <w:t>Liceu</w:t>
      </w:r>
      <w:proofErr w:type="spellEnd"/>
      <w:r w:rsidRPr="00A3729A">
        <w:rPr>
          <w:sz w:val="25"/>
          <w:szCs w:val="25"/>
          <w:shd w:val="clear" w:color="auto" w:fill="FFFFFF"/>
        </w:rPr>
        <w:t xml:space="preserve"> di Barcellona e al Grand </w:t>
      </w:r>
      <w:proofErr w:type="spellStart"/>
      <w:r w:rsidRPr="00A3729A">
        <w:rPr>
          <w:sz w:val="25"/>
          <w:szCs w:val="25"/>
          <w:shd w:val="clear" w:color="auto" w:fill="FFFFFF"/>
        </w:rPr>
        <w:t>Théâtre</w:t>
      </w:r>
      <w:proofErr w:type="spellEnd"/>
      <w:r w:rsidRPr="00A3729A">
        <w:rPr>
          <w:sz w:val="25"/>
          <w:szCs w:val="25"/>
          <w:shd w:val="clear" w:color="auto" w:fill="FFFFFF"/>
        </w:rPr>
        <w:t xml:space="preserve"> de Genève; </w:t>
      </w:r>
      <w:proofErr w:type="spellStart"/>
      <w:r w:rsidRPr="00A3729A">
        <w:rPr>
          <w:sz w:val="25"/>
          <w:szCs w:val="25"/>
          <w:shd w:val="clear" w:color="auto" w:fill="FFFFFF"/>
        </w:rPr>
        <w:t>Fiordiligi</w:t>
      </w:r>
      <w:proofErr w:type="spellEnd"/>
      <w:r w:rsidRPr="00A3729A">
        <w:rPr>
          <w:sz w:val="25"/>
          <w:szCs w:val="25"/>
          <w:shd w:val="clear" w:color="auto" w:fill="FFFFFF"/>
        </w:rPr>
        <w:t xml:space="preserve"> (</w:t>
      </w:r>
      <w:r w:rsidRPr="00A3729A">
        <w:rPr>
          <w:i/>
          <w:iCs/>
          <w:sz w:val="25"/>
          <w:szCs w:val="25"/>
        </w:rPr>
        <w:t>Così fan tutte</w:t>
      </w:r>
      <w:r w:rsidRPr="00A3729A">
        <w:rPr>
          <w:sz w:val="25"/>
          <w:szCs w:val="25"/>
          <w:shd w:val="clear" w:color="auto" w:fill="FFFFFF"/>
        </w:rPr>
        <w:t xml:space="preserve">) al Palais Garnier di Parigi, all'Opera di Copenaghen, allo </w:t>
      </w:r>
      <w:proofErr w:type="spellStart"/>
      <w:r w:rsidRPr="00A3729A">
        <w:rPr>
          <w:sz w:val="25"/>
          <w:szCs w:val="25"/>
          <w:shd w:val="clear" w:color="auto" w:fill="FFFFFF"/>
        </w:rPr>
        <w:t>Staatstheater</w:t>
      </w:r>
      <w:proofErr w:type="spellEnd"/>
      <w:r w:rsidRPr="00A3729A">
        <w:rPr>
          <w:sz w:val="25"/>
          <w:szCs w:val="25"/>
          <w:shd w:val="clear" w:color="auto" w:fill="FFFFFF"/>
        </w:rPr>
        <w:t xml:space="preserve"> di Wiesbaden, alla De </w:t>
      </w:r>
      <w:proofErr w:type="spellStart"/>
      <w:r w:rsidRPr="00A3729A">
        <w:rPr>
          <w:sz w:val="25"/>
          <w:szCs w:val="25"/>
          <w:shd w:val="clear" w:color="auto" w:fill="FFFFFF"/>
        </w:rPr>
        <w:t>Vlaamse</w:t>
      </w:r>
      <w:proofErr w:type="spellEnd"/>
      <w:r w:rsidRPr="00A3729A">
        <w:rPr>
          <w:sz w:val="25"/>
          <w:szCs w:val="25"/>
          <w:shd w:val="clear" w:color="auto" w:fill="FFFFFF"/>
        </w:rPr>
        <w:t xml:space="preserve"> Opera di Antwerpen, all'Opera Nazionale Greca e al Teatro Filarmonico di Verona; </w:t>
      </w:r>
      <w:proofErr w:type="spellStart"/>
      <w:r w:rsidRPr="00A3729A">
        <w:rPr>
          <w:sz w:val="25"/>
          <w:szCs w:val="25"/>
          <w:shd w:val="clear" w:color="auto" w:fill="FFFFFF"/>
        </w:rPr>
        <w:t>Konstanze</w:t>
      </w:r>
      <w:proofErr w:type="spellEnd"/>
      <w:r w:rsidRPr="00A3729A">
        <w:rPr>
          <w:sz w:val="25"/>
          <w:szCs w:val="25"/>
          <w:shd w:val="clear" w:color="auto" w:fill="FFFFFF"/>
        </w:rPr>
        <w:t xml:space="preserve"> (</w:t>
      </w:r>
      <w:r w:rsidRPr="00A3729A">
        <w:rPr>
          <w:i/>
          <w:iCs/>
          <w:sz w:val="25"/>
          <w:szCs w:val="25"/>
        </w:rPr>
        <w:t xml:space="preserve">Die </w:t>
      </w:r>
      <w:proofErr w:type="spellStart"/>
      <w:r w:rsidRPr="00A3729A">
        <w:rPr>
          <w:i/>
          <w:iCs/>
          <w:sz w:val="25"/>
          <w:szCs w:val="25"/>
        </w:rPr>
        <w:t>Entführung</w:t>
      </w:r>
      <w:proofErr w:type="spellEnd"/>
      <w:r w:rsidRPr="00A3729A">
        <w:rPr>
          <w:i/>
          <w:iCs/>
          <w:sz w:val="25"/>
          <w:szCs w:val="25"/>
        </w:rPr>
        <w:t xml:space="preserve"> </w:t>
      </w:r>
      <w:proofErr w:type="spellStart"/>
      <w:r w:rsidRPr="00A3729A">
        <w:rPr>
          <w:i/>
          <w:iCs/>
          <w:sz w:val="25"/>
          <w:szCs w:val="25"/>
        </w:rPr>
        <w:t>aus</w:t>
      </w:r>
      <w:proofErr w:type="spellEnd"/>
      <w:r w:rsidRPr="00A3729A">
        <w:rPr>
          <w:i/>
          <w:iCs/>
          <w:sz w:val="25"/>
          <w:szCs w:val="25"/>
        </w:rPr>
        <w:t xml:space="preserve"> dem </w:t>
      </w:r>
      <w:proofErr w:type="spellStart"/>
      <w:r w:rsidRPr="00A3729A">
        <w:rPr>
          <w:i/>
          <w:iCs/>
          <w:sz w:val="25"/>
          <w:szCs w:val="25"/>
        </w:rPr>
        <w:t>Serail</w:t>
      </w:r>
      <w:proofErr w:type="spellEnd"/>
      <w:r w:rsidRPr="00A3729A">
        <w:rPr>
          <w:sz w:val="25"/>
          <w:szCs w:val="25"/>
          <w:shd w:val="clear" w:color="auto" w:fill="FFFFFF"/>
        </w:rPr>
        <w:t xml:space="preserve">) alla </w:t>
      </w:r>
      <w:proofErr w:type="spellStart"/>
      <w:r w:rsidRPr="00A3729A">
        <w:rPr>
          <w:sz w:val="25"/>
          <w:szCs w:val="25"/>
          <w:shd w:val="clear" w:color="auto" w:fill="FFFFFF"/>
        </w:rPr>
        <w:t>Thessaloniki</w:t>
      </w:r>
      <w:proofErr w:type="spellEnd"/>
      <w:r w:rsidRPr="00A3729A">
        <w:rPr>
          <w:sz w:val="25"/>
          <w:szCs w:val="25"/>
          <w:shd w:val="clear" w:color="auto" w:fill="FFFFFF"/>
        </w:rPr>
        <w:t xml:space="preserve"> Concert Hall, Sandrina (</w:t>
      </w:r>
      <w:r w:rsidRPr="00A3729A">
        <w:rPr>
          <w:i/>
          <w:iCs/>
          <w:sz w:val="25"/>
          <w:szCs w:val="25"/>
        </w:rPr>
        <w:t xml:space="preserve">La Finta </w:t>
      </w:r>
      <w:proofErr w:type="spellStart"/>
      <w:r w:rsidRPr="00A3729A">
        <w:rPr>
          <w:i/>
          <w:iCs/>
          <w:sz w:val="25"/>
          <w:szCs w:val="25"/>
        </w:rPr>
        <w:t>Gardiniera</w:t>
      </w:r>
      <w:proofErr w:type="spellEnd"/>
      <w:r w:rsidRPr="00A3729A">
        <w:rPr>
          <w:sz w:val="25"/>
          <w:szCs w:val="25"/>
          <w:shd w:val="clear" w:color="auto" w:fill="FFFFFF"/>
        </w:rPr>
        <w:t xml:space="preserve">) alla </w:t>
      </w:r>
      <w:proofErr w:type="spellStart"/>
      <w:r w:rsidRPr="00A3729A">
        <w:rPr>
          <w:sz w:val="25"/>
          <w:szCs w:val="25"/>
          <w:shd w:val="clear" w:color="auto" w:fill="FFFFFF"/>
        </w:rPr>
        <w:t>Greek</w:t>
      </w:r>
      <w:proofErr w:type="spellEnd"/>
      <w:r w:rsidRPr="00A3729A">
        <w:rPr>
          <w:sz w:val="25"/>
          <w:szCs w:val="25"/>
          <w:shd w:val="clear" w:color="auto" w:fill="FFFFFF"/>
        </w:rPr>
        <w:t xml:space="preserve"> National Opera.</w:t>
      </w:r>
    </w:p>
    <w:p w14:paraId="54299BD2" w14:textId="77777777" w:rsidR="0016192C" w:rsidRPr="00A3729A" w:rsidRDefault="0016192C" w:rsidP="0016192C">
      <w:pPr>
        <w:pStyle w:val="NormaleWeb"/>
        <w:spacing w:before="0" w:beforeAutospacing="0" w:after="0" w:afterAutospacing="0"/>
        <w:jc w:val="both"/>
        <w:rPr>
          <w:sz w:val="25"/>
          <w:szCs w:val="25"/>
        </w:rPr>
      </w:pPr>
      <w:r w:rsidRPr="00A3729A">
        <w:rPr>
          <w:sz w:val="25"/>
          <w:szCs w:val="25"/>
          <w:shd w:val="clear" w:color="auto" w:fill="FFFFFF"/>
        </w:rPr>
        <w:t xml:space="preserve">Oggi è una delle artiste liriche più richieste e si esibisce nei principali teatri d'opera del mondo, tra cui Metropolitan Opera, Wiener </w:t>
      </w:r>
      <w:proofErr w:type="spellStart"/>
      <w:r w:rsidRPr="00A3729A">
        <w:rPr>
          <w:sz w:val="25"/>
          <w:szCs w:val="25"/>
          <w:shd w:val="clear" w:color="auto" w:fill="FFFFFF"/>
        </w:rPr>
        <w:t>Staatsoper</w:t>
      </w:r>
      <w:proofErr w:type="spellEnd"/>
      <w:r w:rsidRPr="00A3729A">
        <w:rPr>
          <w:sz w:val="25"/>
          <w:szCs w:val="25"/>
          <w:shd w:val="clear" w:color="auto" w:fill="FFFFFF"/>
        </w:rPr>
        <w:t xml:space="preserve">, Deutsche </w:t>
      </w:r>
      <w:proofErr w:type="spellStart"/>
      <w:r w:rsidRPr="00A3729A">
        <w:rPr>
          <w:sz w:val="25"/>
          <w:szCs w:val="25"/>
          <w:shd w:val="clear" w:color="auto" w:fill="FFFFFF"/>
        </w:rPr>
        <w:t>Staatsoper</w:t>
      </w:r>
      <w:proofErr w:type="spellEnd"/>
      <w:r w:rsidRPr="00A3729A">
        <w:rPr>
          <w:sz w:val="25"/>
          <w:szCs w:val="25"/>
          <w:shd w:val="clear" w:color="auto" w:fill="FFFFFF"/>
        </w:rPr>
        <w:t xml:space="preserve"> </w:t>
      </w:r>
      <w:proofErr w:type="spellStart"/>
      <w:r w:rsidRPr="00A3729A">
        <w:rPr>
          <w:sz w:val="25"/>
          <w:szCs w:val="25"/>
          <w:shd w:val="clear" w:color="auto" w:fill="FFFFFF"/>
        </w:rPr>
        <w:t>Berlin</w:t>
      </w:r>
      <w:proofErr w:type="spellEnd"/>
      <w:r w:rsidRPr="00A3729A">
        <w:rPr>
          <w:sz w:val="25"/>
          <w:szCs w:val="25"/>
          <w:shd w:val="clear" w:color="auto" w:fill="FFFFFF"/>
        </w:rPr>
        <w:t xml:space="preserve">, Bayerische </w:t>
      </w:r>
      <w:proofErr w:type="spellStart"/>
      <w:r w:rsidRPr="00A3729A">
        <w:rPr>
          <w:sz w:val="25"/>
          <w:szCs w:val="25"/>
          <w:shd w:val="clear" w:color="auto" w:fill="FFFFFF"/>
        </w:rPr>
        <w:t>Staatsoper</w:t>
      </w:r>
      <w:proofErr w:type="spellEnd"/>
      <w:r w:rsidRPr="00A3729A">
        <w:rPr>
          <w:sz w:val="25"/>
          <w:szCs w:val="25"/>
          <w:shd w:val="clear" w:color="auto" w:fill="FFFFFF"/>
        </w:rPr>
        <w:t xml:space="preserve">, </w:t>
      </w:r>
      <w:proofErr w:type="spellStart"/>
      <w:r w:rsidRPr="00A3729A">
        <w:rPr>
          <w:sz w:val="25"/>
          <w:szCs w:val="25"/>
          <w:shd w:val="clear" w:color="auto" w:fill="FFFFFF"/>
        </w:rPr>
        <w:t>Opernhaus</w:t>
      </w:r>
      <w:proofErr w:type="spellEnd"/>
      <w:r w:rsidRPr="00A3729A">
        <w:rPr>
          <w:sz w:val="25"/>
          <w:szCs w:val="25"/>
          <w:shd w:val="clear" w:color="auto" w:fill="FFFFFF"/>
        </w:rPr>
        <w:t xml:space="preserve"> </w:t>
      </w:r>
      <w:proofErr w:type="spellStart"/>
      <w:r w:rsidRPr="00A3729A">
        <w:rPr>
          <w:sz w:val="25"/>
          <w:szCs w:val="25"/>
          <w:shd w:val="clear" w:color="auto" w:fill="FFFFFF"/>
        </w:rPr>
        <w:t>Zürich</w:t>
      </w:r>
      <w:proofErr w:type="spellEnd"/>
      <w:r w:rsidRPr="00A3729A">
        <w:rPr>
          <w:sz w:val="25"/>
          <w:szCs w:val="25"/>
          <w:shd w:val="clear" w:color="auto" w:fill="FFFFFF"/>
        </w:rPr>
        <w:t xml:space="preserve">, Theater an </w:t>
      </w:r>
      <w:proofErr w:type="spellStart"/>
      <w:r w:rsidRPr="00A3729A">
        <w:rPr>
          <w:sz w:val="25"/>
          <w:szCs w:val="25"/>
          <w:shd w:val="clear" w:color="auto" w:fill="FFFFFF"/>
        </w:rPr>
        <w:t>der</w:t>
      </w:r>
      <w:proofErr w:type="spellEnd"/>
      <w:r w:rsidRPr="00A3729A">
        <w:rPr>
          <w:sz w:val="25"/>
          <w:szCs w:val="25"/>
          <w:shd w:val="clear" w:color="auto" w:fill="FFFFFF"/>
        </w:rPr>
        <w:t xml:space="preserve"> Wien, Opéra </w:t>
      </w:r>
      <w:proofErr w:type="spellStart"/>
      <w:r w:rsidRPr="00A3729A">
        <w:rPr>
          <w:sz w:val="25"/>
          <w:szCs w:val="25"/>
          <w:shd w:val="clear" w:color="auto" w:fill="FFFFFF"/>
        </w:rPr>
        <w:t>Nationale</w:t>
      </w:r>
      <w:proofErr w:type="spellEnd"/>
      <w:r w:rsidRPr="00A3729A">
        <w:rPr>
          <w:sz w:val="25"/>
          <w:szCs w:val="25"/>
          <w:shd w:val="clear" w:color="auto" w:fill="FFFFFF"/>
        </w:rPr>
        <w:t xml:space="preserve"> de Paris, </w:t>
      </w:r>
      <w:proofErr w:type="spellStart"/>
      <w:r w:rsidRPr="00A3729A">
        <w:rPr>
          <w:sz w:val="25"/>
          <w:szCs w:val="25"/>
          <w:shd w:val="clear" w:color="auto" w:fill="FFFFFF"/>
        </w:rPr>
        <w:t>Théâtre</w:t>
      </w:r>
      <w:proofErr w:type="spellEnd"/>
      <w:r w:rsidRPr="00A3729A">
        <w:rPr>
          <w:sz w:val="25"/>
          <w:szCs w:val="25"/>
          <w:shd w:val="clear" w:color="auto" w:fill="FFFFFF"/>
        </w:rPr>
        <w:t xml:space="preserve"> </w:t>
      </w:r>
      <w:proofErr w:type="spellStart"/>
      <w:r w:rsidRPr="00A3729A">
        <w:rPr>
          <w:sz w:val="25"/>
          <w:szCs w:val="25"/>
          <w:shd w:val="clear" w:color="auto" w:fill="FFFFFF"/>
        </w:rPr>
        <w:t>des</w:t>
      </w:r>
      <w:proofErr w:type="spellEnd"/>
      <w:r w:rsidRPr="00A3729A">
        <w:rPr>
          <w:sz w:val="25"/>
          <w:szCs w:val="25"/>
          <w:shd w:val="clear" w:color="auto" w:fill="FFFFFF"/>
        </w:rPr>
        <w:t xml:space="preserve"> Champs </w:t>
      </w:r>
      <w:proofErr w:type="spellStart"/>
      <w:r w:rsidRPr="00A3729A">
        <w:rPr>
          <w:sz w:val="25"/>
          <w:szCs w:val="25"/>
          <w:shd w:val="clear" w:color="auto" w:fill="FFFFFF"/>
        </w:rPr>
        <w:t>Élysées</w:t>
      </w:r>
      <w:proofErr w:type="spellEnd"/>
      <w:r w:rsidRPr="00A3729A">
        <w:rPr>
          <w:sz w:val="25"/>
          <w:szCs w:val="25"/>
          <w:shd w:val="clear" w:color="auto" w:fill="FFFFFF"/>
        </w:rPr>
        <w:t xml:space="preserve">, </w:t>
      </w:r>
      <w:proofErr w:type="spellStart"/>
      <w:r w:rsidRPr="00A3729A">
        <w:rPr>
          <w:sz w:val="25"/>
          <w:szCs w:val="25"/>
          <w:shd w:val="clear" w:color="auto" w:fill="FFFFFF"/>
        </w:rPr>
        <w:t>Théâtre</w:t>
      </w:r>
      <w:proofErr w:type="spellEnd"/>
      <w:r w:rsidRPr="00A3729A">
        <w:rPr>
          <w:sz w:val="25"/>
          <w:szCs w:val="25"/>
          <w:shd w:val="clear" w:color="auto" w:fill="FFFFFF"/>
        </w:rPr>
        <w:t xml:space="preserve"> Royal de la </w:t>
      </w:r>
      <w:proofErr w:type="spellStart"/>
      <w:r w:rsidRPr="00A3729A">
        <w:rPr>
          <w:sz w:val="25"/>
          <w:szCs w:val="25"/>
          <w:shd w:val="clear" w:color="auto" w:fill="FFFFFF"/>
        </w:rPr>
        <w:t>Monnaie</w:t>
      </w:r>
      <w:proofErr w:type="spellEnd"/>
      <w:r w:rsidRPr="00A3729A">
        <w:rPr>
          <w:sz w:val="25"/>
          <w:szCs w:val="25"/>
          <w:shd w:val="clear" w:color="auto" w:fill="FFFFFF"/>
        </w:rPr>
        <w:t>, Opéra de Monte-Carlo, San Diego Opera, The Dallas Opera e tanti altri ancora.</w:t>
      </w:r>
    </w:p>
    <w:p w14:paraId="5B4B9789" w14:textId="77777777" w:rsidR="0016192C" w:rsidRPr="00A3729A" w:rsidRDefault="0016192C" w:rsidP="0016192C">
      <w:pPr>
        <w:pStyle w:val="NormaleWeb"/>
        <w:spacing w:before="0" w:beforeAutospacing="0" w:after="0" w:afterAutospacing="0"/>
        <w:jc w:val="both"/>
        <w:rPr>
          <w:sz w:val="25"/>
          <w:szCs w:val="25"/>
        </w:rPr>
      </w:pPr>
    </w:p>
    <w:p w14:paraId="7E015136" w14:textId="62621A6C" w:rsidR="00C008F4" w:rsidRPr="00A3729A" w:rsidRDefault="00C008F4">
      <w:pPr>
        <w:rPr>
          <w:b/>
          <w:bCs/>
          <w:sz w:val="20"/>
          <w:szCs w:val="20"/>
        </w:rPr>
      </w:pPr>
      <w:r w:rsidRPr="00A3729A">
        <w:rPr>
          <w:b/>
          <w:bCs/>
          <w:sz w:val="20"/>
          <w:szCs w:val="20"/>
        </w:rPr>
        <w:br w:type="page"/>
      </w:r>
    </w:p>
    <w:p w14:paraId="678EA204" w14:textId="1539B020" w:rsidR="0016192C" w:rsidRPr="00A3729A" w:rsidRDefault="0016192C" w:rsidP="0016192C">
      <w:pPr>
        <w:pStyle w:val="NormaleWeb"/>
        <w:spacing w:before="0" w:beforeAutospacing="0" w:after="0" w:afterAutospacing="0"/>
        <w:jc w:val="both"/>
        <w:rPr>
          <w:b/>
          <w:bCs/>
          <w:sz w:val="40"/>
          <w:szCs w:val="40"/>
        </w:rPr>
      </w:pPr>
      <w:proofErr w:type="spellStart"/>
      <w:r w:rsidRPr="00A3729A">
        <w:rPr>
          <w:b/>
          <w:bCs/>
          <w:sz w:val="40"/>
          <w:szCs w:val="40"/>
        </w:rPr>
        <w:lastRenderedPageBreak/>
        <w:t>Ekaterina</w:t>
      </w:r>
      <w:proofErr w:type="spellEnd"/>
      <w:r w:rsidRPr="00A3729A">
        <w:rPr>
          <w:b/>
          <w:bCs/>
          <w:sz w:val="40"/>
          <w:szCs w:val="40"/>
        </w:rPr>
        <w:t xml:space="preserve"> </w:t>
      </w:r>
      <w:proofErr w:type="spellStart"/>
      <w:r w:rsidRPr="00A3729A">
        <w:rPr>
          <w:b/>
          <w:bCs/>
          <w:sz w:val="40"/>
          <w:szCs w:val="40"/>
        </w:rPr>
        <w:t>Bakanova</w:t>
      </w:r>
      <w:proofErr w:type="spellEnd"/>
    </w:p>
    <w:p w14:paraId="65EA5588" w14:textId="77777777" w:rsidR="0016192C" w:rsidRPr="00A3729A" w:rsidRDefault="0016192C" w:rsidP="0016192C">
      <w:pPr>
        <w:pStyle w:val="NormaleWeb"/>
        <w:spacing w:before="0" w:beforeAutospacing="0" w:after="0" w:afterAutospacing="0"/>
        <w:jc w:val="both"/>
        <w:rPr>
          <w:b/>
          <w:bCs/>
          <w:sz w:val="20"/>
          <w:szCs w:val="20"/>
        </w:rPr>
      </w:pPr>
    </w:p>
    <w:p w14:paraId="18BC0252" w14:textId="6DEED8DE" w:rsidR="00747629" w:rsidRPr="00A3729A" w:rsidRDefault="0016192C" w:rsidP="0016192C">
      <w:pPr>
        <w:pStyle w:val="NormaleWeb"/>
        <w:spacing w:before="0" w:beforeAutospacing="0" w:after="0" w:afterAutospacing="0"/>
        <w:jc w:val="both"/>
        <w:rPr>
          <w:sz w:val="25"/>
          <w:szCs w:val="25"/>
        </w:rPr>
      </w:pPr>
      <w:r w:rsidRPr="00A3729A">
        <w:rPr>
          <w:sz w:val="25"/>
          <w:szCs w:val="25"/>
        </w:rPr>
        <w:t xml:space="preserve">Cantante d’opera ed oratorio, nelle sue origini unisce le radici russe delle montagne degli Urali, </w:t>
      </w:r>
      <w:proofErr w:type="spellStart"/>
      <w:r w:rsidRPr="00A3729A">
        <w:rPr>
          <w:sz w:val="25"/>
          <w:szCs w:val="25"/>
        </w:rPr>
        <w:t>Mednogorsk</w:t>
      </w:r>
      <w:proofErr w:type="spellEnd"/>
      <w:r w:rsidRPr="00A3729A">
        <w:rPr>
          <w:sz w:val="25"/>
          <w:szCs w:val="25"/>
        </w:rPr>
        <w:t xml:space="preserve">, e della pianura d’Ucraina, Melitopol, che è gemellata con Melito di Napoli in Italia. Ha studiato canto, pianoforte e fisarmonica. </w:t>
      </w:r>
    </w:p>
    <w:p w14:paraId="69E039B1" w14:textId="7F02AAB7" w:rsidR="0016192C" w:rsidRPr="00A3729A" w:rsidRDefault="00227130" w:rsidP="0016192C">
      <w:pPr>
        <w:pStyle w:val="NormaleWeb"/>
        <w:spacing w:before="0" w:beforeAutospacing="0" w:after="0" w:afterAutospacing="0"/>
        <w:jc w:val="both"/>
        <w:rPr>
          <w:sz w:val="25"/>
          <w:szCs w:val="25"/>
        </w:rPr>
      </w:pPr>
      <w:r w:rsidRPr="00A3729A">
        <w:rPr>
          <w:noProof/>
          <w:sz w:val="25"/>
          <w:szCs w:val="25"/>
        </w:rPr>
        <w:drawing>
          <wp:anchor distT="0" distB="0" distL="114300" distR="114300" simplePos="0" relativeHeight="251665408" behindDoc="0" locked="0" layoutInCell="1" allowOverlap="1" wp14:anchorId="7EBE0A1D" wp14:editId="5000E145">
            <wp:simplePos x="0" y="0"/>
            <wp:positionH relativeFrom="margin">
              <wp:align>left</wp:align>
            </wp:positionH>
            <wp:positionV relativeFrom="paragraph">
              <wp:posOffset>489390</wp:posOffset>
            </wp:positionV>
            <wp:extent cx="2275205" cy="3409950"/>
            <wp:effectExtent l="0" t="0" r="0" b="0"/>
            <wp:wrapSquare wrapText="bothSides"/>
            <wp:docPr id="9" name="Immagine 9" descr="Immagine che contiene vestiti, posare, vesti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vestiti, posare, vestit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20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92C" w:rsidRPr="00A3729A">
        <w:rPr>
          <w:sz w:val="25"/>
          <w:szCs w:val="25"/>
        </w:rPr>
        <w:t>Ha sviluppato la propria attività artistica in Europa e, in particolare, in Italia diventando Italiana di adozione. L’amore per l’Italia la ha portata a vivere in questa Nazione dove l’artista svolge l’attività promozionale della musica lirica e della cultura in generale. Artista è vincitrice di numerosi importanti concorsi, premi e riconoscimenti internazionali e nazionali:</w:t>
      </w:r>
    </w:p>
    <w:p w14:paraId="5A121BBB"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Premio Internazionale Giuseppe Sciacca (Italia, 2021);</w:t>
      </w:r>
    </w:p>
    <w:p w14:paraId="03BECC60"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Nomina dalla parte di News REMINDER e Parlamento Europeo Ufficio Italia come Ambasciatrice della Cultura Italiana nel Mondo (Italia, 2020);</w:t>
      </w:r>
    </w:p>
    <w:p w14:paraId="49B32084"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 xml:space="preserve">Il </w:t>
      </w:r>
      <w:proofErr w:type="spellStart"/>
      <w:r w:rsidRPr="00A3729A">
        <w:rPr>
          <w:sz w:val="25"/>
          <w:szCs w:val="25"/>
        </w:rPr>
        <w:t>Remind</w:t>
      </w:r>
      <w:proofErr w:type="spellEnd"/>
      <w:r w:rsidRPr="00A3729A">
        <w:rPr>
          <w:sz w:val="25"/>
          <w:szCs w:val="25"/>
        </w:rPr>
        <w:t xml:space="preserve"> Award, Premio Internazionale Buone Pratiche (Italia, 2020);</w:t>
      </w:r>
    </w:p>
    <w:p w14:paraId="77F35725"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Il Premio TAOBUK del Festival Internazionale di Letteratura a Taormina per il contributo all’Arte e la Cultura (Italia, 2020);</w:t>
      </w:r>
    </w:p>
    <w:p w14:paraId="4D63158F"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lastRenderedPageBreak/>
        <w:t>È stata nominata come la migliore esordiente all’International Opera Awards di Londra (Italia, 2016);</w:t>
      </w:r>
    </w:p>
    <w:p w14:paraId="6D3EF72C" w14:textId="1B2738AB"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 xml:space="preserve">Il Premio </w:t>
      </w:r>
      <w:r w:rsidR="00747629" w:rsidRPr="00A3729A">
        <w:rPr>
          <w:sz w:val="25"/>
          <w:szCs w:val="25"/>
        </w:rPr>
        <w:t>“</w:t>
      </w:r>
      <w:proofErr w:type="spellStart"/>
      <w:proofErr w:type="gramStart"/>
      <w:r w:rsidR="0028225F" w:rsidRPr="00A3729A">
        <w:rPr>
          <w:sz w:val="25"/>
          <w:szCs w:val="25"/>
        </w:rPr>
        <w:t>Giulietta“</w:t>
      </w:r>
      <w:proofErr w:type="gramEnd"/>
      <w:r w:rsidR="0028225F" w:rsidRPr="00A3729A">
        <w:rPr>
          <w:sz w:val="25"/>
          <w:szCs w:val="25"/>
        </w:rPr>
        <w:t>come</w:t>
      </w:r>
      <w:proofErr w:type="spellEnd"/>
      <w:r w:rsidRPr="00A3729A">
        <w:rPr>
          <w:sz w:val="25"/>
          <w:szCs w:val="25"/>
        </w:rPr>
        <w:t xml:space="preserve"> la migliore esordiente femminile del Festival dell’Arena di Verona (Italia, 2015);</w:t>
      </w:r>
    </w:p>
    <w:p w14:paraId="239D463A"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Il 1° Premio al concorso di AsLiCo per il ruolo di Lucia di Lammermoor (Italia, 2012);</w:t>
      </w:r>
    </w:p>
    <w:p w14:paraId="639BE0A1"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Il 2° Premio al Concorso Lirico Riccardo Zandonai a Riva del Garda (Italia, 2011);</w:t>
      </w:r>
    </w:p>
    <w:p w14:paraId="6E057E37"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 xml:space="preserve">Il Premio del Pubblico all’Hans Gabor Belvedere </w:t>
      </w:r>
      <w:proofErr w:type="spellStart"/>
      <w:r w:rsidRPr="00A3729A">
        <w:rPr>
          <w:sz w:val="25"/>
          <w:szCs w:val="25"/>
        </w:rPr>
        <w:t>Competition</w:t>
      </w:r>
      <w:proofErr w:type="spellEnd"/>
      <w:r w:rsidRPr="00A3729A">
        <w:rPr>
          <w:sz w:val="25"/>
          <w:szCs w:val="25"/>
        </w:rPr>
        <w:t xml:space="preserve"> di Vienna (Austria, 2011;)</w:t>
      </w:r>
    </w:p>
    <w:p w14:paraId="63C7FC3D"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Il 3° Premio al Concorso di Maria Caniglia, Sulmona (Italia, 2008);</w:t>
      </w:r>
    </w:p>
    <w:p w14:paraId="0A249E88"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“Triumph” Award (Russia, 2008);</w:t>
      </w:r>
    </w:p>
    <w:p w14:paraId="39E2903D" w14:textId="77777777" w:rsidR="0016192C" w:rsidRPr="00A3729A" w:rsidRDefault="0016192C" w:rsidP="0016192C">
      <w:pPr>
        <w:numPr>
          <w:ilvl w:val="0"/>
          <w:numId w:val="1"/>
        </w:numPr>
        <w:shd w:val="clear" w:color="auto" w:fill="FFFFFF"/>
        <w:spacing w:line="450" w:lineRule="atLeast"/>
        <w:jc w:val="both"/>
        <w:rPr>
          <w:sz w:val="25"/>
          <w:szCs w:val="25"/>
        </w:rPr>
      </w:pPr>
      <w:r w:rsidRPr="00A3729A">
        <w:rPr>
          <w:sz w:val="25"/>
          <w:szCs w:val="25"/>
        </w:rPr>
        <w:t>Il 1° Premio al Concorso di Giuseppe di Stefano al Luglio Musicale Trapanese (Italia, 2007).</w:t>
      </w:r>
    </w:p>
    <w:p w14:paraId="0CD9844E" w14:textId="77777777" w:rsidR="00747629" w:rsidRPr="00A3729A" w:rsidRDefault="0016192C" w:rsidP="0016192C">
      <w:pPr>
        <w:shd w:val="clear" w:color="auto" w:fill="FFFFFF"/>
        <w:jc w:val="both"/>
        <w:rPr>
          <w:sz w:val="25"/>
          <w:szCs w:val="25"/>
        </w:rPr>
      </w:pPr>
      <w:r w:rsidRPr="00A3729A">
        <w:rPr>
          <w:sz w:val="25"/>
          <w:szCs w:val="25"/>
        </w:rPr>
        <w:t xml:space="preserve">É ospite regolare dei maggiori teatri d’opera e collabora con i più prestigiosi direttori d’orchestra. Si è esibita in diverse occasioni con l’Orchestra Nazionale Sinfonica della RAI, sotto la direzione di Fabio Luisi, Steven Mercurio e </w:t>
      </w:r>
      <w:proofErr w:type="spellStart"/>
      <w:r w:rsidRPr="00A3729A">
        <w:rPr>
          <w:sz w:val="25"/>
          <w:szCs w:val="25"/>
        </w:rPr>
        <w:t>Jurai</w:t>
      </w:r>
      <w:proofErr w:type="spellEnd"/>
      <w:r w:rsidRPr="00A3729A">
        <w:rPr>
          <w:sz w:val="25"/>
          <w:szCs w:val="25"/>
        </w:rPr>
        <w:t xml:space="preserve"> Valcuha, con l’Ensemble </w:t>
      </w:r>
      <w:proofErr w:type="spellStart"/>
      <w:r w:rsidRPr="00A3729A">
        <w:rPr>
          <w:sz w:val="25"/>
          <w:szCs w:val="25"/>
        </w:rPr>
        <w:t>Matheus</w:t>
      </w:r>
      <w:proofErr w:type="spellEnd"/>
      <w:r w:rsidRPr="00A3729A">
        <w:rPr>
          <w:sz w:val="25"/>
          <w:szCs w:val="25"/>
        </w:rPr>
        <w:t xml:space="preserve">, sotto la direzione di Jean-Christophe Spinosi, con </w:t>
      </w:r>
      <w:proofErr w:type="spellStart"/>
      <w:r w:rsidRPr="00A3729A">
        <w:rPr>
          <w:sz w:val="25"/>
          <w:szCs w:val="25"/>
        </w:rPr>
        <w:t>Plácido</w:t>
      </w:r>
      <w:proofErr w:type="spellEnd"/>
      <w:r w:rsidRPr="00A3729A">
        <w:rPr>
          <w:sz w:val="25"/>
          <w:szCs w:val="25"/>
        </w:rPr>
        <w:t xml:space="preserve"> Domingo, </w:t>
      </w:r>
      <w:proofErr w:type="spellStart"/>
      <w:r w:rsidRPr="00A3729A">
        <w:rPr>
          <w:sz w:val="25"/>
          <w:szCs w:val="25"/>
        </w:rPr>
        <w:t>Mung</w:t>
      </w:r>
      <w:proofErr w:type="spellEnd"/>
      <w:r w:rsidRPr="00A3729A">
        <w:rPr>
          <w:sz w:val="25"/>
          <w:szCs w:val="25"/>
        </w:rPr>
        <w:t xml:space="preserve"> </w:t>
      </w:r>
      <w:proofErr w:type="spellStart"/>
      <w:r w:rsidRPr="00A3729A">
        <w:rPr>
          <w:sz w:val="25"/>
          <w:szCs w:val="25"/>
        </w:rPr>
        <w:t>Whung</w:t>
      </w:r>
      <w:proofErr w:type="spellEnd"/>
      <w:r w:rsidRPr="00A3729A">
        <w:rPr>
          <w:sz w:val="25"/>
          <w:szCs w:val="25"/>
        </w:rPr>
        <w:t xml:space="preserve"> Chung, Dan </w:t>
      </w:r>
      <w:proofErr w:type="spellStart"/>
      <w:r w:rsidRPr="00A3729A">
        <w:rPr>
          <w:sz w:val="25"/>
          <w:szCs w:val="25"/>
        </w:rPr>
        <w:t>Ettinger</w:t>
      </w:r>
      <w:proofErr w:type="spellEnd"/>
      <w:r w:rsidRPr="00A3729A">
        <w:rPr>
          <w:sz w:val="25"/>
          <w:szCs w:val="25"/>
        </w:rPr>
        <w:t xml:space="preserve">, Daniele </w:t>
      </w:r>
      <w:proofErr w:type="spellStart"/>
      <w:r w:rsidRPr="00A3729A">
        <w:rPr>
          <w:sz w:val="25"/>
          <w:szCs w:val="25"/>
        </w:rPr>
        <w:t>Rustioni</w:t>
      </w:r>
      <w:proofErr w:type="spellEnd"/>
      <w:r w:rsidRPr="00A3729A">
        <w:rPr>
          <w:sz w:val="25"/>
          <w:szCs w:val="25"/>
        </w:rPr>
        <w:t xml:space="preserve">, Nello Santi, Daniele Callegari. É apparsa nelle produzioni di famosi registi come Mario Martone, Franco Zeffirelli, Achim </w:t>
      </w:r>
      <w:proofErr w:type="spellStart"/>
      <w:r w:rsidRPr="00A3729A">
        <w:rPr>
          <w:sz w:val="25"/>
          <w:szCs w:val="25"/>
        </w:rPr>
        <w:t>Freyer</w:t>
      </w:r>
      <w:proofErr w:type="spellEnd"/>
      <w:r w:rsidRPr="00A3729A">
        <w:rPr>
          <w:sz w:val="25"/>
          <w:szCs w:val="25"/>
        </w:rPr>
        <w:t xml:space="preserve">, </w:t>
      </w:r>
      <w:proofErr w:type="spellStart"/>
      <w:r w:rsidRPr="00A3729A">
        <w:rPr>
          <w:sz w:val="25"/>
          <w:szCs w:val="25"/>
        </w:rPr>
        <w:t>Calixto</w:t>
      </w:r>
      <w:proofErr w:type="spellEnd"/>
      <w:r w:rsidRPr="00A3729A">
        <w:rPr>
          <w:sz w:val="25"/>
          <w:szCs w:val="25"/>
        </w:rPr>
        <w:t xml:space="preserve"> </w:t>
      </w:r>
      <w:proofErr w:type="spellStart"/>
      <w:r w:rsidRPr="00A3729A">
        <w:rPr>
          <w:sz w:val="25"/>
          <w:szCs w:val="25"/>
        </w:rPr>
        <w:t>Bieito</w:t>
      </w:r>
      <w:proofErr w:type="spellEnd"/>
      <w:r w:rsidRPr="00A3729A">
        <w:rPr>
          <w:sz w:val="25"/>
          <w:szCs w:val="25"/>
        </w:rPr>
        <w:t xml:space="preserve">, Robert Carsen, Henning </w:t>
      </w:r>
      <w:proofErr w:type="spellStart"/>
      <w:r w:rsidRPr="00A3729A">
        <w:rPr>
          <w:sz w:val="25"/>
          <w:szCs w:val="25"/>
        </w:rPr>
        <w:t>Brockhaus</w:t>
      </w:r>
      <w:proofErr w:type="spellEnd"/>
      <w:r w:rsidRPr="00A3729A">
        <w:rPr>
          <w:sz w:val="25"/>
          <w:szCs w:val="25"/>
        </w:rPr>
        <w:t xml:space="preserve">, Richard Eyre, Hugo de Ana, </w:t>
      </w:r>
      <w:proofErr w:type="spellStart"/>
      <w:r w:rsidRPr="00A3729A">
        <w:rPr>
          <w:sz w:val="25"/>
          <w:szCs w:val="25"/>
        </w:rPr>
        <w:t>Renoud</w:t>
      </w:r>
      <w:proofErr w:type="spellEnd"/>
      <w:r w:rsidRPr="00A3729A">
        <w:rPr>
          <w:sz w:val="25"/>
          <w:szCs w:val="25"/>
        </w:rPr>
        <w:t xml:space="preserve"> </w:t>
      </w:r>
      <w:proofErr w:type="spellStart"/>
      <w:r w:rsidRPr="00A3729A">
        <w:rPr>
          <w:sz w:val="25"/>
          <w:szCs w:val="25"/>
        </w:rPr>
        <w:t>Doucet</w:t>
      </w:r>
      <w:proofErr w:type="spellEnd"/>
      <w:r w:rsidRPr="00A3729A">
        <w:rPr>
          <w:sz w:val="25"/>
          <w:szCs w:val="25"/>
        </w:rPr>
        <w:t xml:space="preserve">, Andrea de Rosa. </w:t>
      </w:r>
    </w:p>
    <w:p w14:paraId="61F4563C" w14:textId="77777777" w:rsidR="00F71DB3" w:rsidRPr="00A3729A" w:rsidRDefault="0016192C" w:rsidP="00723458">
      <w:pPr>
        <w:shd w:val="clear" w:color="auto" w:fill="FFFFFF"/>
        <w:jc w:val="both"/>
        <w:rPr>
          <w:sz w:val="25"/>
          <w:szCs w:val="25"/>
        </w:rPr>
      </w:pPr>
      <w:r w:rsidRPr="00A3729A">
        <w:rPr>
          <w:sz w:val="25"/>
          <w:szCs w:val="25"/>
        </w:rPr>
        <w:t xml:space="preserve">Dopo il suo debutto al Royal Opera House di Londra nelle vesti di Violetta Valery, </w:t>
      </w:r>
      <w:proofErr w:type="spellStart"/>
      <w:r w:rsidRPr="00A3729A">
        <w:rPr>
          <w:sz w:val="25"/>
          <w:szCs w:val="25"/>
        </w:rPr>
        <w:t>Ekaterina</w:t>
      </w:r>
      <w:proofErr w:type="spellEnd"/>
      <w:r w:rsidRPr="00A3729A">
        <w:rPr>
          <w:sz w:val="25"/>
          <w:szCs w:val="25"/>
        </w:rPr>
        <w:t xml:space="preserve"> </w:t>
      </w:r>
      <w:proofErr w:type="spellStart"/>
      <w:r w:rsidRPr="00A3729A">
        <w:rPr>
          <w:sz w:val="25"/>
          <w:szCs w:val="25"/>
        </w:rPr>
        <w:t>Bakanova</w:t>
      </w:r>
      <w:proofErr w:type="spellEnd"/>
      <w:r w:rsidRPr="00A3729A">
        <w:rPr>
          <w:sz w:val="25"/>
          <w:szCs w:val="25"/>
        </w:rPr>
        <w:t xml:space="preserve"> è stata esaltata dalla stampa per la sua raffinatezza interpretativa e da allora è stata chiamata nei più prestigiosi palcoscenici.</w:t>
      </w:r>
    </w:p>
    <w:p w14:paraId="0AFABC55" w14:textId="2BD693E4" w:rsidR="00723458" w:rsidRPr="00A3729A" w:rsidRDefault="00723458" w:rsidP="00723458">
      <w:pPr>
        <w:shd w:val="clear" w:color="auto" w:fill="FFFFFF"/>
        <w:jc w:val="both"/>
        <w:rPr>
          <w:sz w:val="25"/>
          <w:szCs w:val="25"/>
        </w:rPr>
      </w:pPr>
      <w:r w:rsidRPr="00A3729A">
        <w:rPr>
          <w:sz w:val="25"/>
          <w:szCs w:val="25"/>
        </w:rPr>
        <w:br w:type="page"/>
      </w:r>
    </w:p>
    <w:p w14:paraId="1E6EAD04" w14:textId="193028CF" w:rsidR="0016192C" w:rsidRPr="00A3729A" w:rsidRDefault="0016192C" w:rsidP="0016192C">
      <w:pPr>
        <w:shd w:val="clear" w:color="auto" w:fill="FFFFFF"/>
        <w:jc w:val="both"/>
        <w:rPr>
          <w:b/>
          <w:bCs/>
          <w:sz w:val="40"/>
          <w:szCs w:val="40"/>
        </w:rPr>
      </w:pPr>
      <w:r w:rsidRPr="00A3729A">
        <w:rPr>
          <w:b/>
          <w:bCs/>
          <w:sz w:val="40"/>
          <w:szCs w:val="40"/>
        </w:rPr>
        <w:lastRenderedPageBreak/>
        <w:t xml:space="preserve">Andrea Edina </w:t>
      </w:r>
      <w:proofErr w:type="spellStart"/>
      <w:r w:rsidRPr="00A3729A">
        <w:rPr>
          <w:b/>
          <w:bCs/>
          <w:sz w:val="40"/>
          <w:szCs w:val="40"/>
        </w:rPr>
        <w:t>Ulbrich</w:t>
      </w:r>
      <w:proofErr w:type="spellEnd"/>
    </w:p>
    <w:p w14:paraId="1886CF22" w14:textId="77777777" w:rsidR="0016192C" w:rsidRPr="00A3729A" w:rsidRDefault="0016192C" w:rsidP="0016192C">
      <w:pPr>
        <w:shd w:val="clear" w:color="auto" w:fill="FFFFFF"/>
        <w:jc w:val="both"/>
        <w:rPr>
          <w:b/>
          <w:bCs/>
        </w:rPr>
      </w:pPr>
    </w:p>
    <w:p w14:paraId="14C23E78" w14:textId="56C72E60" w:rsidR="00747629"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Laureatasi presso l’Accademia Ferenc Liszt di Budapest nel 1989 come insegnante di opera e oratorio, Andrea Edina </w:t>
      </w:r>
      <w:proofErr w:type="spellStart"/>
      <w:r w:rsidRPr="00A3729A">
        <w:rPr>
          <w:sz w:val="25"/>
          <w:szCs w:val="25"/>
        </w:rPr>
        <w:t>Ulbrich</w:t>
      </w:r>
      <w:proofErr w:type="spellEnd"/>
      <w:r w:rsidRPr="00A3729A">
        <w:rPr>
          <w:sz w:val="25"/>
          <w:szCs w:val="25"/>
        </w:rPr>
        <w:t xml:space="preserve"> ha vinto il Primo Premio al Concorso Internazionale di Canto </w:t>
      </w:r>
      <w:proofErr w:type="spellStart"/>
      <w:r w:rsidRPr="00A3729A">
        <w:rPr>
          <w:sz w:val="25"/>
          <w:szCs w:val="25"/>
        </w:rPr>
        <w:t>Antonín</w:t>
      </w:r>
      <w:proofErr w:type="spellEnd"/>
      <w:r w:rsidRPr="00A3729A">
        <w:rPr>
          <w:sz w:val="25"/>
          <w:szCs w:val="25"/>
        </w:rPr>
        <w:t xml:space="preserve"> Dvořák, al Concorso Internazionale di Musica di Vienna e ottiene il Grand Prix al Concorso BEL CANTO a Bruxelles. </w:t>
      </w:r>
    </w:p>
    <w:p w14:paraId="62D2E4C4" w14:textId="324AF4E3" w:rsidR="00747629" w:rsidRPr="00A3729A" w:rsidRDefault="00227130" w:rsidP="0016192C">
      <w:pPr>
        <w:pStyle w:val="NormaleWeb"/>
        <w:shd w:val="clear" w:color="auto" w:fill="FFFFFF"/>
        <w:spacing w:before="0" w:beforeAutospacing="0" w:after="0" w:afterAutospacing="0"/>
        <w:jc w:val="both"/>
        <w:rPr>
          <w:sz w:val="25"/>
          <w:szCs w:val="25"/>
        </w:rPr>
      </w:pPr>
      <w:r w:rsidRPr="00A3729A">
        <w:rPr>
          <w:noProof/>
          <w:sz w:val="25"/>
          <w:szCs w:val="25"/>
        </w:rPr>
        <w:drawing>
          <wp:anchor distT="0" distB="0" distL="114300" distR="114300" simplePos="0" relativeHeight="251666432" behindDoc="1" locked="0" layoutInCell="1" allowOverlap="1" wp14:anchorId="4715D953" wp14:editId="6FB01839">
            <wp:simplePos x="0" y="0"/>
            <wp:positionH relativeFrom="margin">
              <wp:align>left</wp:align>
            </wp:positionH>
            <wp:positionV relativeFrom="paragraph">
              <wp:posOffset>127733</wp:posOffset>
            </wp:positionV>
            <wp:extent cx="2516505" cy="3816350"/>
            <wp:effectExtent l="0" t="0" r="0" b="0"/>
            <wp:wrapTight wrapText="bothSides">
              <wp:wrapPolygon edited="0">
                <wp:start x="0" y="0"/>
                <wp:lineTo x="0" y="21456"/>
                <wp:lineTo x="21420" y="21456"/>
                <wp:lineTo x="21420" y="0"/>
                <wp:lineTo x="0" y="0"/>
              </wp:wrapPolygon>
            </wp:wrapTight>
            <wp:docPr id="10" name="Immagine 10" descr="Immagine che contiene persona, donna, pos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donna, posare&#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505" cy="381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92C" w:rsidRPr="00A3729A">
        <w:rPr>
          <w:sz w:val="25"/>
          <w:szCs w:val="25"/>
        </w:rPr>
        <w:t xml:space="preserve">È stata protagonista di spettacoli lirici e concertistici in numerosi teatri internazionali: ha cantato in </w:t>
      </w:r>
      <w:r w:rsidR="0016192C" w:rsidRPr="00A3729A">
        <w:rPr>
          <w:i/>
          <w:iCs/>
          <w:sz w:val="25"/>
          <w:szCs w:val="25"/>
        </w:rPr>
        <w:t xml:space="preserve">Die </w:t>
      </w:r>
      <w:proofErr w:type="spellStart"/>
      <w:r w:rsidR="0016192C" w:rsidRPr="00A3729A">
        <w:rPr>
          <w:i/>
          <w:iCs/>
          <w:sz w:val="25"/>
          <w:szCs w:val="25"/>
        </w:rPr>
        <w:t>Hochzeit</w:t>
      </w:r>
      <w:proofErr w:type="spellEnd"/>
      <w:r w:rsidR="0016192C" w:rsidRPr="00A3729A">
        <w:rPr>
          <w:i/>
          <w:iCs/>
          <w:sz w:val="25"/>
          <w:szCs w:val="25"/>
        </w:rPr>
        <w:t xml:space="preserve"> </w:t>
      </w:r>
      <w:proofErr w:type="spellStart"/>
      <w:r w:rsidR="0016192C" w:rsidRPr="00A3729A">
        <w:rPr>
          <w:i/>
          <w:iCs/>
          <w:sz w:val="25"/>
          <w:szCs w:val="25"/>
        </w:rPr>
        <w:t>des</w:t>
      </w:r>
      <w:proofErr w:type="spellEnd"/>
      <w:r w:rsidR="0016192C" w:rsidRPr="00A3729A">
        <w:rPr>
          <w:i/>
          <w:iCs/>
          <w:sz w:val="25"/>
          <w:szCs w:val="25"/>
        </w:rPr>
        <w:t xml:space="preserve"> </w:t>
      </w:r>
      <w:proofErr w:type="spellStart"/>
      <w:r w:rsidR="0016192C" w:rsidRPr="00A3729A">
        <w:rPr>
          <w:i/>
          <w:iCs/>
          <w:sz w:val="25"/>
          <w:szCs w:val="25"/>
        </w:rPr>
        <w:t>Camacho</w:t>
      </w:r>
      <w:proofErr w:type="spellEnd"/>
      <w:r w:rsidR="0016192C" w:rsidRPr="00A3729A">
        <w:rPr>
          <w:sz w:val="25"/>
          <w:szCs w:val="25"/>
        </w:rPr>
        <w:t xml:space="preserve"> di Mendelssohn al Theatre de La </w:t>
      </w:r>
      <w:proofErr w:type="spellStart"/>
      <w:r w:rsidR="0016192C" w:rsidRPr="00A3729A">
        <w:rPr>
          <w:sz w:val="25"/>
          <w:szCs w:val="25"/>
        </w:rPr>
        <w:t>Monnaie</w:t>
      </w:r>
      <w:proofErr w:type="spellEnd"/>
      <w:r w:rsidR="0016192C" w:rsidRPr="00A3729A">
        <w:rPr>
          <w:sz w:val="25"/>
          <w:szCs w:val="25"/>
        </w:rPr>
        <w:t xml:space="preserve"> di Bruxelles e all'Opera </w:t>
      </w:r>
      <w:proofErr w:type="spellStart"/>
      <w:r w:rsidR="0016192C" w:rsidRPr="00A3729A">
        <w:rPr>
          <w:sz w:val="25"/>
          <w:szCs w:val="25"/>
        </w:rPr>
        <w:t>Vlaanderen</w:t>
      </w:r>
      <w:proofErr w:type="spellEnd"/>
      <w:r w:rsidR="0016192C" w:rsidRPr="00A3729A">
        <w:rPr>
          <w:sz w:val="25"/>
          <w:szCs w:val="25"/>
        </w:rPr>
        <w:t xml:space="preserve"> di Anversa, nonché in una produzione concertistica della </w:t>
      </w:r>
      <w:r w:rsidR="0016192C" w:rsidRPr="00A3729A">
        <w:rPr>
          <w:i/>
          <w:iCs/>
          <w:sz w:val="25"/>
          <w:szCs w:val="25"/>
        </w:rPr>
        <w:t>Carmen</w:t>
      </w:r>
      <w:r w:rsidR="0016192C" w:rsidRPr="00A3729A">
        <w:rPr>
          <w:sz w:val="25"/>
          <w:szCs w:val="25"/>
        </w:rPr>
        <w:t xml:space="preserve"> di Bizet alla </w:t>
      </w:r>
      <w:proofErr w:type="spellStart"/>
      <w:r w:rsidR="0016192C" w:rsidRPr="00A3729A">
        <w:rPr>
          <w:sz w:val="25"/>
          <w:szCs w:val="25"/>
        </w:rPr>
        <w:t>Konzerthaus</w:t>
      </w:r>
      <w:proofErr w:type="spellEnd"/>
      <w:r w:rsidR="0016192C" w:rsidRPr="00A3729A">
        <w:rPr>
          <w:sz w:val="25"/>
          <w:szCs w:val="25"/>
        </w:rPr>
        <w:t xml:space="preserve"> di Vienna al fianco di Franco </w:t>
      </w:r>
      <w:proofErr w:type="spellStart"/>
      <w:r w:rsidR="0016192C" w:rsidRPr="00A3729A">
        <w:rPr>
          <w:sz w:val="25"/>
          <w:szCs w:val="25"/>
        </w:rPr>
        <w:t>Bonisolli</w:t>
      </w:r>
      <w:proofErr w:type="spellEnd"/>
      <w:r w:rsidR="0016192C" w:rsidRPr="00A3729A">
        <w:rPr>
          <w:sz w:val="25"/>
          <w:szCs w:val="25"/>
        </w:rPr>
        <w:t xml:space="preserve">. </w:t>
      </w:r>
    </w:p>
    <w:p w14:paraId="2244F6F0" w14:textId="77777777" w:rsidR="00747629"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Nel 2005 ha cantato il ruolo di Adalgisa nella </w:t>
      </w:r>
      <w:r w:rsidRPr="00A3729A">
        <w:rPr>
          <w:i/>
          <w:iCs/>
          <w:sz w:val="25"/>
          <w:szCs w:val="25"/>
        </w:rPr>
        <w:t>Norma</w:t>
      </w:r>
      <w:r w:rsidRPr="00A3729A">
        <w:rPr>
          <w:sz w:val="25"/>
          <w:szCs w:val="25"/>
        </w:rPr>
        <w:t xml:space="preserve"> di Bellini a Budapest. A Torino ha dato vita all'Amneris di Verdi in </w:t>
      </w:r>
      <w:r w:rsidRPr="00A3729A">
        <w:rPr>
          <w:i/>
          <w:iCs/>
          <w:sz w:val="25"/>
          <w:szCs w:val="25"/>
        </w:rPr>
        <w:t>Aida</w:t>
      </w:r>
      <w:r w:rsidRPr="00A3729A">
        <w:rPr>
          <w:sz w:val="25"/>
          <w:szCs w:val="25"/>
        </w:rPr>
        <w:t xml:space="preserve">, con regia di William Friedkin e diretta da Pinchas Steinberg. Ha poi cantato in </w:t>
      </w:r>
      <w:r w:rsidRPr="00A3729A">
        <w:rPr>
          <w:i/>
          <w:iCs/>
          <w:sz w:val="25"/>
          <w:szCs w:val="25"/>
        </w:rPr>
        <w:t>Roberto Devereux</w:t>
      </w:r>
      <w:r w:rsidRPr="00A3729A">
        <w:rPr>
          <w:sz w:val="25"/>
          <w:szCs w:val="25"/>
        </w:rPr>
        <w:t xml:space="preserve"> di Donizetti al </w:t>
      </w:r>
      <w:proofErr w:type="spellStart"/>
      <w:r w:rsidRPr="00A3729A">
        <w:rPr>
          <w:sz w:val="25"/>
          <w:szCs w:val="25"/>
        </w:rPr>
        <w:t>Müpa</w:t>
      </w:r>
      <w:proofErr w:type="spellEnd"/>
      <w:r w:rsidRPr="00A3729A">
        <w:rPr>
          <w:sz w:val="25"/>
          <w:szCs w:val="25"/>
        </w:rPr>
        <w:t xml:space="preserve"> di Budapest, interpretando il ruolo di Sara al fianco di Edita </w:t>
      </w:r>
      <w:proofErr w:type="spellStart"/>
      <w:r w:rsidRPr="00A3729A">
        <w:rPr>
          <w:sz w:val="25"/>
          <w:szCs w:val="25"/>
        </w:rPr>
        <w:t>Gruberova</w:t>
      </w:r>
      <w:proofErr w:type="spellEnd"/>
      <w:r w:rsidRPr="00A3729A">
        <w:rPr>
          <w:sz w:val="25"/>
          <w:szCs w:val="25"/>
        </w:rPr>
        <w:t xml:space="preserve">. </w:t>
      </w:r>
    </w:p>
    <w:p w14:paraId="7F4F3629" w14:textId="77777777" w:rsidR="00747629"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Ha interpretato per la prima volta la parte di Azucena ne </w:t>
      </w:r>
      <w:r w:rsidRPr="00A3729A">
        <w:rPr>
          <w:i/>
          <w:iCs/>
          <w:sz w:val="25"/>
          <w:szCs w:val="25"/>
        </w:rPr>
        <w:t>Il trovatore</w:t>
      </w:r>
      <w:r w:rsidRPr="00A3729A">
        <w:rPr>
          <w:sz w:val="25"/>
          <w:szCs w:val="25"/>
        </w:rPr>
        <w:t xml:space="preserve"> di Verdi a Trieste nel 2009, per poi interpretare questo ruolo nuovamente alla </w:t>
      </w:r>
      <w:proofErr w:type="spellStart"/>
      <w:r w:rsidRPr="00A3729A">
        <w:rPr>
          <w:sz w:val="25"/>
          <w:szCs w:val="25"/>
        </w:rPr>
        <w:t>Semperoper</w:t>
      </w:r>
      <w:proofErr w:type="spellEnd"/>
      <w:r w:rsidRPr="00A3729A">
        <w:rPr>
          <w:sz w:val="25"/>
          <w:szCs w:val="25"/>
        </w:rPr>
        <w:t xml:space="preserve"> di Dresda sotto la direzione di Fabio Luisi, nonché all'Opera di Colonia e al Tokyo NNT nel 2011. </w:t>
      </w:r>
    </w:p>
    <w:p w14:paraId="2E5E7687" w14:textId="77777777" w:rsidR="00747629"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Ha ripreso il ruolo con Marcelo Álvarez sotto la direzione di Marco Armiliato e la direzione di Franco Zeffirelli all'Arena di Verona, dove negli anni successivi ha cantato più volte la parte di </w:t>
      </w:r>
      <w:proofErr w:type="spellStart"/>
      <w:r w:rsidRPr="00A3729A">
        <w:rPr>
          <w:sz w:val="25"/>
          <w:szCs w:val="25"/>
        </w:rPr>
        <w:t>Fenena</w:t>
      </w:r>
      <w:proofErr w:type="spellEnd"/>
      <w:r w:rsidRPr="00A3729A">
        <w:rPr>
          <w:sz w:val="25"/>
          <w:szCs w:val="25"/>
        </w:rPr>
        <w:t xml:space="preserve"> </w:t>
      </w:r>
      <w:r w:rsidRPr="00A3729A">
        <w:rPr>
          <w:sz w:val="25"/>
          <w:szCs w:val="25"/>
        </w:rPr>
        <w:lastRenderedPageBreak/>
        <w:t xml:space="preserve">nel </w:t>
      </w:r>
      <w:r w:rsidRPr="00A3729A">
        <w:rPr>
          <w:i/>
          <w:iCs/>
          <w:sz w:val="25"/>
          <w:szCs w:val="25"/>
        </w:rPr>
        <w:t>Nabucco</w:t>
      </w:r>
      <w:r w:rsidRPr="00A3729A">
        <w:rPr>
          <w:sz w:val="25"/>
          <w:szCs w:val="25"/>
        </w:rPr>
        <w:t>, oltre alla parte di Amneris nell'</w:t>
      </w:r>
      <w:r w:rsidRPr="00A3729A">
        <w:rPr>
          <w:i/>
          <w:iCs/>
          <w:sz w:val="25"/>
          <w:szCs w:val="25"/>
        </w:rPr>
        <w:t>Aida</w:t>
      </w:r>
      <w:r w:rsidRPr="00A3729A">
        <w:rPr>
          <w:sz w:val="25"/>
          <w:szCs w:val="25"/>
        </w:rPr>
        <w:t xml:space="preserve">, con regia di De Bosio e diretto da Daniel Oren. </w:t>
      </w:r>
    </w:p>
    <w:p w14:paraId="0EE3B4BC" w14:textId="77777777" w:rsidR="00747629"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Ha nuovamente interpretato Azucena nel 2012 al </w:t>
      </w:r>
      <w:proofErr w:type="spellStart"/>
      <w:r w:rsidRPr="00A3729A">
        <w:rPr>
          <w:sz w:val="25"/>
          <w:szCs w:val="25"/>
        </w:rPr>
        <w:t>Théâtre</w:t>
      </w:r>
      <w:proofErr w:type="spellEnd"/>
      <w:r w:rsidRPr="00A3729A">
        <w:rPr>
          <w:sz w:val="25"/>
          <w:szCs w:val="25"/>
        </w:rPr>
        <w:t xml:space="preserve"> </w:t>
      </w:r>
      <w:proofErr w:type="spellStart"/>
      <w:r w:rsidRPr="00A3729A">
        <w:rPr>
          <w:sz w:val="25"/>
          <w:szCs w:val="25"/>
        </w:rPr>
        <w:t>du</w:t>
      </w:r>
      <w:proofErr w:type="spellEnd"/>
      <w:r w:rsidRPr="00A3729A">
        <w:rPr>
          <w:sz w:val="25"/>
          <w:szCs w:val="25"/>
        </w:rPr>
        <w:t xml:space="preserve"> Capitole di Tolosa e al Teatro Comunale di Bologna, per poi interpretare Amneris al </w:t>
      </w:r>
      <w:proofErr w:type="spellStart"/>
      <w:r w:rsidRPr="00A3729A">
        <w:rPr>
          <w:sz w:val="25"/>
          <w:szCs w:val="25"/>
        </w:rPr>
        <w:t>Liceu</w:t>
      </w:r>
      <w:proofErr w:type="spellEnd"/>
      <w:r w:rsidRPr="00A3729A">
        <w:rPr>
          <w:sz w:val="25"/>
          <w:szCs w:val="25"/>
        </w:rPr>
        <w:t xml:space="preserve"> Opera </w:t>
      </w:r>
      <w:proofErr w:type="spellStart"/>
      <w:r w:rsidRPr="00A3729A">
        <w:rPr>
          <w:sz w:val="25"/>
          <w:szCs w:val="25"/>
        </w:rPr>
        <w:t>Barcelona</w:t>
      </w:r>
      <w:proofErr w:type="spellEnd"/>
      <w:r w:rsidRPr="00A3729A">
        <w:rPr>
          <w:sz w:val="25"/>
          <w:szCs w:val="25"/>
        </w:rPr>
        <w:t xml:space="preserve">. </w:t>
      </w:r>
    </w:p>
    <w:p w14:paraId="79E849C8" w14:textId="77777777" w:rsidR="00747629"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Ha ripreso il ruolo in occasione delle celebrazioni per il centenario dell'Arena di Verona, il cui spettacolo è stato trasmesso in tutto il mondo in 3D. Nel 2014, ha debuttato nel ruolo di </w:t>
      </w:r>
      <w:proofErr w:type="spellStart"/>
      <w:r w:rsidRPr="00A3729A">
        <w:rPr>
          <w:sz w:val="25"/>
          <w:szCs w:val="25"/>
        </w:rPr>
        <w:t>Erodiade</w:t>
      </w:r>
      <w:proofErr w:type="spellEnd"/>
      <w:r w:rsidRPr="00A3729A">
        <w:rPr>
          <w:sz w:val="25"/>
          <w:szCs w:val="25"/>
        </w:rPr>
        <w:t xml:space="preserve"> nella </w:t>
      </w:r>
      <w:r w:rsidRPr="00A3729A">
        <w:rPr>
          <w:i/>
          <w:iCs/>
          <w:sz w:val="25"/>
          <w:szCs w:val="25"/>
        </w:rPr>
        <w:t>Salome</w:t>
      </w:r>
      <w:r w:rsidRPr="00A3729A">
        <w:rPr>
          <w:sz w:val="25"/>
          <w:szCs w:val="25"/>
        </w:rPr>
        <w:t xml:space="preserve"> di Strauss all'Opera di Budapest, e nel ruolo di </w:t>
      </w:r>
      <w:proofErr w:type="spellStart"/>
      <w:r w:rsidRPr="00A3729A">
        <w:rPr>
          <w:sz w:val="25"/>
          <w:szCs w:val="25"/>
        </w:rPr>
        <w:t>Gaea</w:t>
      </w:r>
      <w:proofErr w:type="spellEnd"/>
      <w:r w:rsidRPr="00A3729A">
        <w:rPr>
          <w:sz w:val="25"/>
          <w:szCs w:val="25"/>
        </w:rPr>
        <w:t xml:space="preserve"> nel 2005 nell'esecuzione di </w:t>
      </w:r>
      <w:r w:rsidRPr="00A3729A">
        <w:rPr>
          <w:i/>
          <w:iCs/>
          <w:sz w:val="25"/>
          <w:szCs w:val="25"/>
        </w:rPr>
        <w:t>Daphne</w:t>
      </w:r>
      <w:r w:rsidRPr="00A3729A">
        <w:rPr>
          <w:sz w:val="25"/>
          <w:szCs w:val="25"/>
        </w:rPr>
        <w:t xml:space="preserve"> di Strauss al </w:t>
      </w:r>
      <w:proofErr w:type="spellStart"/>
      <w:r w:rsidRPr="00A3729A">
        <w:rPr>
          <w:sz w:val="25"/>
          <w:szCs w:val="25"/>
        </w:rPr>
        <w:t>Müpa</w:t>
      </w:r>
      <w:proofErr w:type="spellEnd"/>
      <w:r w:rsidRPr="00A3729A">
        <w:rPr>
          <w:sz w:val="25"/>
          <w:szCs w:val="25"/>
        </w:rPr>
        <w:t xml:space="preserve"> Budapest, diretta da </w:t>
      </w:r>
      <w:proofErr w:type="spellStart"/>
      <w:r w:rsidRPr="00A3729A">
        <w:rPr>
          <w:sz w:val="25"/>
          <w:szCs w:val="25"/>
        </w:rPr>
        <w:t>Zoltán</w:t>
      </w:r>
      <w:proofErr w:type="spellEnd"/>
      <w:r w:rsidRPr="00A3729A">
        <w:rPr>
          <w:sz w:val="25"/>
          <w:szCs w:val="25"/>
        </w:rPr>
        <w:t xml:space="preserve"> </w:t>
      </w:r>
      <w:proofErr w:type="spellStart"/>
      <w:r w:rsidRPr="00A3729A">
        <w:rPr>
          <w:sz w:val="25"/>
          <w:szCs w:val="25"/>
        </w:rPr>
        <w:t>Kocsis</w:t>
      </w:r>
      <w:proofErr w:type="spellEnd"/>
      <w:r w:rsidRPr="00A3729A">
        <w:rPr>
          <w:sz w:val="25"/>
          <w:szCs w:val="25"/>
        </w:rPr>
        <w:t xml:space="preserve">. </w:t>
      </w:r>
    </w:p>
    <w:p w14:paraId="06C50161" w14:textId="5F637DB5" w:rsidR="0016192C" w:rsidRPr="00A3729A" w:rsidRDefault="0016192C" w:rsidP="0016192C">
      <w:pPr>
        <w:pStyle w:val="NormaleWeb"/>
        <w:shd w:val="clear" w:color="auto" w:fill="FFFFFF"/>
        <w:spacing w:before="0" w:beforeAutospacing="0" w:after="0" w:afterAutospacing="0"/>
        <w:jc w:val="both"/>
        <w:rPr>
          <w:sz w:val="25"/>
          <w:szCs w:val="25"/>
        </w:rPr>
      </w:pPr>
      <w:r w:rsidRPr="00A3729A">
        <w:rPr>
          <w:sz w:val="25"/>
          <w:szCs w:val="25"/>
        </w:rPr>
        <w:t xml:space="preserve">Nel 2016 si è esibita alla stagione GOG al Teatro Carlo Felice di Genova, accompagnata dalla Budapest </w:t>
      </w:r>
      <w:proofErr w:type="spellStart"/>
      <w:r w:rsidRPr="00A3729A">
        <w:rPr>
          <w:sz w:val="25"/>
          <w:szCs w:val="25"/>
        </w:rPr>
        <w:t>Strings</w:t>
      </w:r>
      <w:proofErr w:type="spellEnd"/>
      <w:r w:rsidRPr="00A3729A">
        <w:rPr>
          <w:sz w:val="25"/>
          <w:szCs w:val="25"/>
        </w:rPr>
        <w:t xml:space="preserve"> Chamber Orchestra. Nel 2018, ha cantato il ruolo principale di Edvige in </w:t>
      </w:r>
      <w:r w:rsidRPr="00A3729A">
        <w:rPr>
          <w:i/>
          <w:iCs/>
          <w:sz w:val="25"/>
          <w:szCs w:val="25"/>
        </w:rPr>
        <w:t xml:space="preserve">Die </w:t>
      </w:r>
      <w:proofErr w:type="spellStart"/>
      <w:r w:rsidRPr="00A3729A">
        <w:rPr>
          <w:i/>
          <w:iCs/>
          <w:sz w:val="25"/>
          <w:szCs w:val="25"/>
        </w:rPr>
        <w:t>Rheinnixen</w:t>
      </w:r>
      <w:proofErr w:type="spellEnd"/>
      <w:r w:rsidRPr="00A3729A">
        <w:rPr>
          <w:sz w:val="25"/>
          <w:szCs w:val="25"/>
        </w:rPr>
        <w:t xml:space="preserve"> di Offenbach in una performance dell'Opera di Stato ungherese a Budapest. Nel 2019 si è esibita con l'accompagnamento del Quartetto della Scala alla Scala di Milano e in un concerto di gala all'Opéra de </w:t>
      </w:r>
      <w:proofErr w:type="spellStart"/>
      <w:r w:rsidRPr="00A3729A">
        <w:rPr>
          <w:sz w:val="25"/>
          <w:szCs w:val="25"/>
        </w:rPr>
        <w:t>Nice</w:t>
      </w:r>
      <w:proofErr w:type="spellEnd"/>
      <w:r w:rsidRPr="00A3729A">
        <w:rPr>
          <w:sz w:val="25"/>
          <w:szCs w:val="25"/>
        </w:rPr>
        <w:t xml:space="preserve">. </w:t>
      </w:r>
    </w:p>
    <w:p w14:paraId="4ED2984A" w14:textId="14F7784D" w:rsidR="00C008F4" w:rsidRPr="00A3729A" w:rsidRDefault="00C008F4">
      <w:pPr>
        <w:rPr>
          <w:sz w:val="22"/>
          <w:szCs w:val="22"/>
        </w:rPr>
      </w:pPr>
      <w:r w:rsidRPr="00A3729A">
        <w:rPr>
          <w:sz w:val="22"/>
          <w:szCs w:val="22"/>
        </w:rPr>
        <w:br w:type="page"/>
      </w:r>
    </w:p>
    <w:p w14:paraId="758D1C5C" w14:textId="7BF784B4" w:rsidR="0016192C" w:rsidRPr="00A3729A" w:rsidRDefault="0016192C" w:rsidP="0016192C">
      <w:pPr>
        <w:pStyle w:val="NormaleWeb"/>
        <w:spacing w:before="0" w:beforeAutospacing="0" w:after="0" w:afterAutospacing="0" w:line="276" w:lineRule="auto"/>
        <w:jc w:val="both"/>
        <w:textAlignment w:val="baseline"/>
        <w:rPr>
          <w:b/>
          <w:bCs/>
          <w:sz w:val="40"/>
          <w:szCs w:val="40"/>
        </w:rPr>
      </w:pPr>
      <w:r w:rsidRPr="00A3729A">
        <w:rPr>
          <w:b/>
          <w:bCs/>
          <w:sz w:val="40"/>
          <w:szCs w:val="40"/>
        </w:rPr>
        <w:lastRenderedPageBreak/>
        <w:t>Laura Morante</w:t>
      </w:r>
    </w:p>
    <w:p w14:paraId="4185F39A" w14:textId="77777777" w:rsidR="0016192C" w:rsidRPr="00A3729A" w:rsidRDefault="0016192C" w:rsidP="0016192C">
      <w:pPr>
        <w:pStyle w:val="NormaleWeb"/>
        <w:spacing w:before="0" w:beforeAutospacing="0" w:after="0" w:afterAutospacing="0" w:line="276" w:lineRule="auto"/>
        <w:jc w:val="both"/>
        <w:textAlignment w:val="baseline"/>
        <w:rPr>
          <w:b/>
          <w:bCs/>
          <w:sz w:val="20"/>
          <w:szCs w:val="20"/>
        </w:rPr>
      </w:pPr>
    </w:p>
    <w:p w14:paraId="545210ED" w14:textId="3813D982" w:rsidR="00747629"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Esordisce giovanissima, al </w:t>
      </w:r>
      <w:hyperlink r:id="rId17" w:tooltip="Teatro" w:history="1">
        <w:r w:rsidRPr="00A3729A">
          <w:rPr>
            <w:rStyle w:val="Collegamentoipertestuale"/>
            <w:sz w:val="25"/>
            <w:szCs w:val="25"/>
            <w:u w:val="none"/>
          </w:rPr>
          <w:t>teatro</w:t>
        </w:r>
      </w:hyperlink>
      <w:r w:rsidRPr="00A3729A">
        <w:rPr>
          <w:sz w:val="25"/>
          <w:szCs w:val="25"/>
        </w:rPr>
        <w:t xml:space="preserve">, con </w:t>
      </w:r>
      <w:hyperlink r:id="rId18" w:tooltip="Carmelo Bene" w:history="1">
        <w:r w:rsidRPr="00A3729A">
          <w:rPr>
            <w:rStyle w:val="Collegamentoipertestuale"/>
            <w:sz w:val="25"/>
            <w:szCs w:val="25"/>
            <w:u w:val="none"/>
          </w:rPr>
          <w:t>Carmelo Bene</w:t>
        </w:r>
      </w:hyperlink>
      <w:r w:rsidRPr="00A3729A">
        <w:rPr>
          <w:sz w:val="25"/>
          <w:szCs w:val="25"/>
        </w:rPr>
        <w:t xml:space="preserve">. Il suo debutto cinematografico risale al 1980, con il film di </w:t>
      </w:r>
      <w:hyperlink r:id="rId19" w:tooltip="Giuseppe Bertolucci" w:history="1">
        <w:r w:rsidRPr="00A3729A">
          <w:rPr>
            <w:rStyle w:val="Collegamentoipertestuale"/>
            <w:sz w:val="25"/>
            <w:szCs w:val="25"/>
            <w:u w:val="none"/>
          </w:rPr>
          <w:t>Giuseppe Bertolucci</w:t>
        </w:r>
      </w:hyperlink>
      <w:r w:rsidRPr="00A3729A">
        <w:rPr>
          <w:sz w:val="25"/>
          <w:szCs w:val="25"/>
        </w:rPr>
        <w:t xml:space="preserve">, </w:t>
      </w:r>
      <w:hyperlink r:id="rId20" w:tooltip="Oggetti smarriti (film)" w:history="1">
        <w:r w:rsidRPr="00A3729A">
          <w:rPr>
            <w:rStyle w:val="Collegamentoipertestuale"/>
            <w:i/>
            <w:iCs/>
            <w:sz w:val="25"/>
            <w:szCs w:val="25"/>
            <w:u w:val="none"/>
          </w:rPr>
          <w:t>Oggetti smarriti</w:t>
        </w:r>
      </w:hyperlink>
      <w:r w:rsidRPr="00A3729A">
        <w:rPr>
          <w:sz w:val="25"/>
          <w:szCs w:val="25"/>
        </w:rPr>
        <w:t xml:space="preserve">, una pellicola in cui interpreta il ruolo di una ragazza </w:t>
      </w:r>
      <w:hyperlink r:id="rId21" w:tooltip="Tossicodipendente" w:history="1">
        <w:r w:rsidRPr="00A3729A">
          <w:rPr>
            <w:rStyle w:val="Collegamentoipertestuale"/>
            <w:sz w:val="25"/>
            <w:szCs w:val="25"/>
            <w:u w:val="none"/>
          </w:rPr>
          <w:t>tossicodipendente</w:t>
        </w:r>
      </w:hyperlink>
      <w:r w:rsidRPr="00A3729A">
        <w:rPr>
          <w:sz w:val="25"/>
          <w:szCs w:val="25"/>
        </w:rPr>
        <w:t xml:space="preserve">. </w:t>
      </w:r>
    </w:p>
    <w:p w14:paraId="63B54305" w14:textId="6C8C28DD" w:rsidR="00747629" w:rsidRPr="00A3729A" w:rsidRDefault="00C76834" w:rsidP="0016192C">
      <w:pPr>
        <w:pStyle w:val="NormaleWeb"/>
        <w:shd w:val="clear" w:color="auto" w:fill="FFFFFF"/>
        <w:spacing w:before="120" w:beforeAutospacing="0" w:after="120" w:afterAutospacing="0"/>
        <w:jc w:val="both"/>
        <w:rPr>
          <w:sz w:val="25"/>
          <w:szCs w:val="25"/>
        </w:rPr>
      </w:pPr>
      <w:r w:rsidRPr="00A3729A">
        <w:rPr>
          <w:noProof/>
          <w:sz w:val="25"/>
          <w:szCs w:val="25"/>
        </w:rPr>
        <w:drawing>
          <wp:anchor distT="0" distB="0" distL="114300" distR="114300" simplePos="0" relativeHeight="251667456" behindDoc="0" locked="0" layoutInCell="1" allowOverlap="1" wp14:anchorId="0D949C70" wp14:editId="6EB86046">
            <wp:simplePos x="0" y="0"/>
            <wp:positionH relativeFrom="margin">
              <wp:align>left</wp:align>
            </wp:positionH>
            <wp:positionV relativeFrom="paragraph">
              <wp:posOffset>248285</wp:posOffset>
            </wp:positionV>
            <wp:extent cx="2115820" cy="3657600"/>
            <wp:effectExtent l="0" t="0" r="0" b="0"/>
            <wp:wrapSquare wrapText="bothSides"/>
            <wp:docPr id="11" name="Immagine 11" descr="Immagine che contiene persona, donna, aria aperta, sorrid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ersona, donna, aria aperta, sorridere&#10;&#10;Descrizione generat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0320" cy="36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92C" w:rsidRPr="00A3729A">
        <w:rPr>
          <w:sz w:val="25"/>
          <w:szCs w:val="25"/>
        </w:rPr>
        <w:t xml:space="preserve">L'anno successivo gira invece, a fianco di </w:t>
      </w:r>
      <w:hyperlink r:id="rId23" w:tooltip="Ugo Tognazzi" w:history="1">
        <w:r w:rsidR="0016192C" w:rsidRPr="00A3729A">
          <w:rPr>
            <w:rStyle w:val="Collegamentoipertestuale"/>
            <w:sz w:val="25"/>
            <w:szCs w:val="25"/>
            <w:u w:val="none"/>
          </w:rPr>
          <w:t>Ugo Tognazzi</w:t>
        </w:r>
      </w:hyperlink>
      <w:r w:rsidR="0016192C" w:rsidRPr="00A3729A">
        <w:rPr>
          <w:sz w:val="25"/>
          <w:szCs w:val="25"/>
        </w:rPr>
        <w:t xml:space="preserve">, </w:t>
      </w:r>
      <w:hyperlink r:id="rId24" w:tooltip="La tragedia di un uomo ridicolo" w:history="1">
        <w:r w:rsidR="0016192C" w:rsidRPr="00A3729A">
          <w:rPr>
            <w:rStyle w:val="Collegamentoipertestuale"/>
            <w:i/>
            <w:iCs/>
            <w:sz w:val="25"/>
            <w:szCs w:val="25"/>
            <w:u w:val="none"/>
          </w:rPr>
          <w:t>La tragedia di un uomo ridicolo</w:t>
        </w:r>
      </w:hyperlink>
      <w:r w:rsidR="0016192C" w:rsidRPr="00A3729A">
        <w:rPr>
          <w:sz w:val="25"/>
          <w:szCs w:val="25"/>
        </w:rPr>
        <w:t xml:space="preserve">, per la regia di </w:t>
      </w:r>
      <w:hyperlink r:id="rId25" w:tooltip="Bernardo Bertolucci" w:history="1">
        <w:r w:rsidR="0016192C" w:rsidRPr="00A3729A">
          <w:rPr>
            <w:rStyle w:val="Collegamentoipertestuale"/>
            <w:sz w:val="25"/>
            <w:szCs w:val="25"/>
            <w:u w:val="none"/>
          </w:rPr>
          <w:t>Bernardo Bertolucci</w:t>
        </w:r>
      </w:hyperlink>
      <w:r w:rsidR="0016192C" w:rsidRPr="00A3729A">
        <w:rPr>
          <w:sz w:val="25"/>
          <w:szCs w:val="25"/>
        </w:rPr>
        <w:t xml:space="preserve">. Allo stesso anno risale anche la collaborazione con </w:t>
      </w:r>
      <w:hyperlink r:id="rId26" w:tooltip="Nanni Moretti" w:history="1">
        <w:r w:rsidR="0016192C" w:rsidRPr="00A3729A">
          <w:rPr>
            <w:rStyle w:val="Collegamentoipertestuale"/>
            <w:sz w:val="25"/>
            <w:szCs w:val="25"/>
            <w:u w:val="none"/>
          </w:rPr>
          <w:t>Nanni Moretti</w:t>
        </w:r>
      </w:hyperlink>
      <w:r w:rsidR="0016192C" w:rsidRPr="00A3729A">
        <w:rPr>
          <w:sz w:val="25"/>
          <w:szCs w:val="25"/>
        </w:rPr>
        <w:t xml:space="preserve">, forse il regista a cui più deve la propria popolarità. </w:t>
      </w:r>
    </w:p>
    <w:p w14:paraId="1215AF56" w14:textId="77777777" w:rsidR="00747629"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Con lui gira infatti </w:t>
      </w:r>
      <w:hyperlink r:id="rId27" w:tooltip="Sogni d'oro (film)" w:history="1">
        <w:r w:rsidRPr="00A3729A">
          <w:rPr>
            <w:rStyle w:val="Collegamentoipertestuale"/>
            <w:i/>
            <w:iCs/>
            <w:sz w:val="25"/>
            <w:szCs w:val="25"/>
            <w:u w:val="none"/>
          </w:rPr>
          <w:t>Sogni d'oro</w:t>
        </w:r>
      </w:hyperlink>
      <w:r w:rsidRPr="00A3729A">
        <w:rPr>
          <w:sz w:val="25"/>
          <w:szCs w:val="25"/>
        </w:rPr>
        <w:t xml:space="preserve"> (1981), </w:t>
      </w:r>
      <w:hyperlink r:id="rId28" w:tooltip="Bianca (film)" w:history="1">
        <w:r w:rsidRPr="00A3729A">
          <w:rPr>
            <w:rStyle w:val="Collegamentoipertestuale"/>
            <w:i/>
            <w:iCs/>
            <w:sz w:val="25"/>
            <w:szCs w:val="25"/>
            <w:u w:val="none"/>
          </w:rPr>
          <w:t>Bianca</w:t>
        </w:r>
      </w:hyperlink>
      <w:r w:rsidRPr="00A3729A">
        <w:rPr>
          <w:sz w:val="25"/>
          <w:szCs w:val="25"/>
        </w:rPr>
        <w:t xml:space="preserve"> (1984) e, molti anni più tardi, </w:t>
      </w:r>
      <w:hyperlink r:id="rId29" w:tooltip="La stanza del figlio" w:history="1">
        <w:r w:rsidRPr="00A3729A">
          <w:rPr>
            <w:rStyle w:val="Collegamentoipertestuale"/>
            <w:i/>
            <w:iCs/>
            <w:sz w:val="25"/>
            <w:szCs w:val="25"/>
            <w:u w:val="none"/>
          </w:rPr>
          <w:t>La stanza del figlio</w:t>
        </w:r>
      </w:hyperlink>
      <w:r w:rsidRPr="00A3729A">
        <w:rPr>
          <w:sz w:val="25"/>
          <w:szCs w:val="25"/>
        </w:rPr>
        <w:t xml:space="preserve"> (2001). Verso la metà degli anni Ottanta Laura Morante si trasferisce a </w:t>
      </w:r>
      <w:hyperlink r:id="rId30" w:tooltip="Parigi" w:history="1">
        <w:r w:rsidRPr="00A3729A">
          <w:rPr>
            <w:rStyle w:val="Collegamentoipertestuale"/>
            <w:sz w:val="25"/>
            <w:szCs w:val="25"/>
            <w:u w:val="none"/>
          </w:rPr>
          <w:t>Parigi</w:t>
        </w:r>
      </w:hyperlink>
      <w:r w:rsidRPr="00A3729A">
        <w:rPr>
          <w:sz w:val="25"/>
          <w:szCs w:val="25"/>
        </w:rPr>
        <w:t xml:space="preserve">, dove, grazie alla partecipazione a numerose produzioni televisive e cinematografiche, acquista ben presto una certa notorietà. Continua però a lavorare anche per registi e produzioni italiane. </w:t>
      </w:r>
    </w:p>
    <w:p w14:paraId="6F4C5C73" w14:textId="3BD9155F" w:rsidR="0016192C"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Nel 1988 è protagonista nel film </w:t>
      </w:r>
      <w:hyperlink r:id="rId31" w:tooltip="I ragazzi di via Panisperna" w:history="1">
        <w:r w:rsidRPr="00A3729A">
          <w:rPr>
            <w:rStyle w:val="Collegamentoipertestuale"/>
            <w:i/>
            <w:iCs/>
            <w:sz w:val="25"/>
            <w:szCs w:val="25"/>
            <w:u w:val="none"/>
          </w:rPr>
          <w:t>I ragazzi di via Panisperna</w:t>
        </w:r>
      </w:hyperlink>
      <w:r w:rsidRPr="00A3729A">
        <w:rPr>
          <w:sz w:val="25"/>
          <w:szCs w:val="25"/>
        </w:rPr>
        <w:t xml:space="preserve"> (regia di </w:t>
      </w:r>
      <w:hyperlink r:id="rId32" w:tooltip="Gianni Amelio" w:history="1">
        <w:r w:rsidRPr="00A3729A">
          <w:rPr>
            <w:rStyle w:val="Collegamentoipertestuale"/>
            <w:sz w:val="25"/>
            <w:szCs w:val="25"/>
            <w:u w:val="none"/>
          </w:rPr>
          <w:t>Gianni Amelio</w:t>
        </w:r>
      </w:hyperlink>
      <w:r w:rsidRPr="00A3729A">
        <w:rPr>
          <w:sz w:val="25"/>
          <w:szCs w:val="25"/>
        </w:rPr>
        <w:t xml:space="preserve">) e due anni più tardi interpreta Vittoria, al fianco di </w:t>
      </w:r>
      <w:hyperlink r:id="rId33" w:tooltip="Diego Abatantuono" w:history="1">
        <w:r w:rsidRPr="00A3729A">
          <w:rPr>
            <w:rStyle w:val="Collegamentoipertestuale"/>
            <w:sz w:val="25"/>
            <w:szCs w:val="25"/>
            <w:u w:val="none"/>
          </w:rPr>
          <w:t>Diego Abatantuono</w:t>
        </w:r>
      </w:hyperlink>
      <w:r w:rsidRPr="00A3729A">
        <w:rPr>
          <w:sz w:val="25"/>
          <w:szCs w:val="25"/>
        </w:rPr>
        <w:t xml:space="preserve"> e </w:t>
      </w:r>
      <w:hyperlink r:id="rId34" w:tooltip="Fabrizio Bentivoglio" w:history="1">
        <w:r w:rsidRPr="00A3729A">
          <w:rPr>
            <w:rStyle w:val="Collegamentoipertestuale"/>
            <w:sz w:val="25"/>
            <w:szCs w:val="25"/>
            <w:u w:val="none"/>
          </w:rPr>
          <w:t>Fabrizio Bentivoglio</w:t>
        </w:r>
      </w:hyperlink>
      <w:r w:rsidRPr="00A3729A">
        <w:rPr>
          <w:sz w:val="25"/>
          <w:szCs w:val="25"/>
        </w:rPr>
        <w:t xml:space="preserve"> in </w:t>
      </w:r>
      <w:hyperlink r:id="rId35" w:tooltip="Turné" w:history="1">
        <w:proofErr w:type="spellStart"/>
        <w:r w:rsidRPr="00A3729A">
          <w:rPr>
            <w:rStyle w:val="Collegamentoipertestuale"/>
            <w:i/>
            <w:iCs/>
            <w:sz w:val="25"/>
            <w:szCs w:val="25"/>
            <w:u w:val="none"/>
          </w:rPr>
          <w:t>Turné</w:t>
        </w:r>
        <w:proofErr w:type="spellEnd"/>
      </w:hyperlink>
      <w:r w:rsidRPr="00A3729A">
        <w:rPr>
          <w:sz w:val="25"/>
          <w:szCs w:val="25"/>
        </w:rPr>
        <w:t xml:space="preserve"> di </w:t>
      </w:r>
      <w:hyperlink r:id="rId36" w:tooltip="Gabriele Salvatores" w:history="1">
        <w:r w:rsidRPr="00A3729A">
          <w:rPr>
            <w:rStyle w:val="Collegamentoipertestuale"/>
            <w:sz w:val="25"/>
            <w:szCs w:val="25"/>
            <w:u w:val="none"/>
          </w:rPr>
          <w:t>Salvatores</w:t>
        </w:r>
      </w:hyperlink>
      <w:r w:rsidRPr="00A3729A">
        <w:rPr>
          <w:sz w:val="25"/>
          <w:szCs w:val="25"/>
        </w:rPr>
        <w:t>.</w:t>
      </w:r>
    </w:p>
    <w:p w14:paraId="07F6B23E" w14:textId="77777777" w:rsidR="00747629"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Con </w:t>
      </w:r>
      <w:hyperlink r:id="rId37" w:tooltip="Paolo Virzì" w:history="1">
        <w:r w:rsidRPr="00A3729A">
          <w:rPr>
            <w:rStyle w:val="Collegamentoipertestuale"/>
            <w:sz w:val="25"/>
            <w:szCs w:val="25"/>
            <w:u w:val="none"/>
          </w:rPr>
          <w:t>Virzì</w:t>
        </w:r>
      </w:hyperlink>
      <w:r w:rsidRPr="00A3729A">
        <w:rPr>
          <w:sz w:val="25"/>
          <w:szCs w:val="25"/>
        </w:rPr>
        <w:t xml:space="preserve"> nel film </w:t>
      </w:r>
      <w:hyperlink r:id="rId38" w:tooltip="Ferie d'agosto" w:history="1">
        <w:r w:rsidRPr="00A3729A">
          <w:rPr>
            <w:rStyle w:val="Collegamentoipertestuale"/>
            <w:i/>
            <w:iCs/>
            <w:sz w:val="25"/>
            <w:szCs w:val="25"/>
            <w:u w:val="none"/>
          </w:rPr>
          <w:t>Ferie d'agosto</w:t>
        </w:r>
      </w:hyperlink>
      <w:r w:rsidRPr="00A3729A">
        <w:rPr>
          <w:sz w:val="25"/>
          <w:szCs w:val="25"/>
        </w:rPr>
        <w:t xml:space="preserve">, in un cast in cui figura tra gli altri anche </w:t>
      </w:r>
      <w:hyperlink r:id="rId39" w:tooltip="Sabrina Ferilli" w:history="1">
        <w:r w:rsidRPr="00A3729A">
          <w:rPr>
            <w:rStyle w:val="Collegamentoipertestuale"/>
            <w:sz w:val="25"/>
            <w:szCs w:val="25"/>
            <w:u w:val="none"/>
          </w:rPr>
          <w:t>Sabrina Ferilli</w:t>
        </w:r>
      </w:hyperlink>
      <w:r w:rsidRPr="00A3729A">
        <w:rPr>
          <w:sz w:val="25"/>
          <w:szCs w:val="25"/>
        </w:rPr>
        <w:t xml:space="preserve">, dimostra di non essere tagliata solo per ruoli drammatici. </w:t>
      </w:r>
    </w:p>
    <w:p w14:paraId="63DA30B1" w14:textId="77777777" w:rsidR="00747629"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Tuttavia, è proprio a questi ruoli che rimane legata la sua fortuna. Nel 2001 interpreta la madre di Andrea, il ragazzo </w:t>
      </w:r>
      <w:r w:rsidRPr="00A3729A">
        <w:rPr>
          <w:sz w:val="25"/>
          <w:szCs w:val="25"/>
        </w:rPr>
        <w:lastRenderedPageBreak/>
        <w:t xml:space="preserve">protagonista di </w:t>
      </w:r>
      <w:hyperlink r:id="rId40" w:tooltip="La stanza del figlio" w:history="1">
        <w:r w:rsidRPr="00A3729A">
          <w:rPr>
            <w:rStyle w:val="Collegamentoipertestuale"/>
            <w:i/>
            <w:iCs/>
            <w:sz w:val="25"/>
            <w:szCs w:val="25"/>
            <w:u w:val="none"/>
          </w:rPr>
          <w:t>La stanza del figlio</w:t>
        </w:r>
      </w:hyperlink>
      <w:r w:rsidRPr="00A3729A">
        <w:rPr>
          <w:sz w:val="25"/>
          <w:szCs w:val="25"/>
        </w:rPr>
        <w:t xml:space="preserve">, ruolo grazie al quale si aggiudica il </w:t>
      </w:r>
      <w:hyperlink r:id="rId41" w:tooltip="David di Donatello per la migliore attrice protagonista" w:history="1">
        <w:r w:rsidRPr="00A3729A">
          <w:rPr>
            <w:rStyle w:val="Collegamentoipertestuale"/>
            <w:sz w:val="25"/>
            <w:szCs w:val="25"/>
            <w:u w:val="none"/>
          </w:rPr>
          <w:t>David di Donatello per la migliore attrice protagonista</w:t>
        </w:r>
      </w:hyperlink>
      <w:r w:rsidRPr="00A3729A">
        <w:rPr>
          <w:sz w:val="25"/>
          <w:szCs w:val="25"/>
        </w:rPr>
        <w:t xml:space="preserve">. </w:t>
      </w:r>
    </w:p>
    <w:p w14:paraId="5F839240" w14:textId="1E209AAA" w:rsidR="0016192C"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Nel 2002 interpreta la scrittrice </w:t>
      </w:r>
      <w:hyperlink r:id="rId42" w:tooltip="Sibilla Aleramo" w:history="1">
        <w:r w:rsidRPr="00A3729A">
          <w:rPr>
            <w:rStyle w:val="Collegamentoipertestuale"/>
            <w:sz w:val="25"/>
            <w:szCs w:val="25"/>
            <w:u w:val="none"/>
          </w:rPr>
          <w:t>Sibilla Aleramo</w:t>
        </w:r>
      </w:hyperlink>
      <w:r w:rsidRPr="00A3729A">
        <w:rPr>
          <w:sz w:val="25"/>
          <w:szCs w:val="25"/>
        </w:rPr>
        <w:t xml:space="preserve"> in </w:t>
      </w:r>
      <w:hyperlink r:id="rId43" w:tooltip="Un viaggio chiamato amore" w:history="1">
        <w:r w:rsidRPr="00A3729A">
          <w:rPr>
            <w:rStyle w:val="Collegamentoipertestuale"/>
            <w:i/>
            <w:iCs/>
            <w:sz w:val="25"/>
            <w:szCs w:val="25"/>
            <w:u w:val="none"/>
          </w:rPr>
          <w:t>Un viaggio chiamato amore</w:t>
        </w:r>
      </w:hyperlink>
      <w:r w:rsidRPr="00A3729A">
        <w:rPr>
          <w:sz w:val="25"/>
          <w:szCs w:val="25"/>
        </w:rPr>
        <w:t xml:space="preserve">, assieme a </w:t>
      </w:r>
      <w:hyperlink r:id="rId44" w:tooltip="Stefano Accorsi" w:history="1">
        <w:r w:rsidRPr="00A3729A">
          <w:rPr>
            <w:rStyle w:val="Collegamentoipertestuale"/>
            <w:sz w:val="25"/>
            <w:szCs w:val="25"/>
            <w:u w:val="none"/>
          </w:rPr>
          <w:t>Stefano Accorsi</w:t>
        </w:r>
      </w:hyperlink>
      <w:r w:rsidRPr="00A3729A">
        <w:rPr>
          <w:sz w:val="25"/>
          <w:szCs w:val="25"/>
        </w:rPr>
        <w:t xml:space="preserve"> nel ruolo del suo amante </w:t>
      </w:r>
      <w:hyperlink r:id="rId45" w:tooltip="Dino Campana" w:history="1">
        <w:r w:rsidRPr="00A3729A">
          <w:rPr>
            <w:rStyle w:val="Collegamentoipertestuale"/>
            <w:sz w:val="25"/>
            <w:szCs w:val="25"/>
            <w:u w:val="none"/>
          </w:rPr>
          <w:t>Dino Campana</w:t>
        </w:r>
      </w:hyperlink>
      <w:r w:rsidRPr="00A3729A">
        <w:rPr>
          <w:sz w:val="25"/>
          <w:szCs w:val="25"/>
        </w:rPr>
        <w:t>.</w:t>
      </w:r>
    </w:p>
    <w:p w14:paraId="1D00BF83" w14:textId="77777777" w:rsidR="00747629"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Nel 2003 è Giulia, moglie tradita, madre frustrata e attrice senza grande talento nel film di </w:t>
      </w:r>
      <w:hyperlink r:id="rId46" w:tooltip="Gabriele Muccino" w:history="1">
        <w:r w:rsidRPr="00A3729A">
          <w:rPr>
            <w:rStyle w:val="Collegamentoipertestuale"/>
            <w:sz w:val="25"/>
            <w:szCs w:val="25"/>
            <w:u w:val="none"/>
          </w:rPr>
          <w:t>Gabriele Muccino</w:t>
        </w:r>
      </w:hyperlink>
      <w:r w:rsidRPr="00A3729A">
        <w:rPr>
          <w:sz w:val="25"/>
          <w:szCs w:val="25"/>
        </w:rPr>
        <w:t xml:space="preserve">, </w:t>
      </w:r>
      <w:hyperlink r:id="rId47" w:tooltip="Ricordati di me" w:history="1">
        <w:r w:rsidRPr="00A3729A">
          <w:rPr>
            <w:rStyle w:val="Collegamentoipertestuale"/>
            <w:i/>
            <w:iCs/>
            <w:sz w:val="25"/>
            <w:szCs w:val="25"/>
            <w:u w:val="none"/>
          </w:rPr>
          <w:t>Ricordati di me</w:t>
        </w:r>
      </w:hyperlink>
      <w:r w:rsidRPr="00A3729A">
        <w:rPr>
          <w:sz w:val="25"/>
          <w:szCs w:val="25"/>
        </w:rPr>
        <w:t xml:space="preserve">. La sua aria misteriosa e inquieta ha fatto sì che </w:t>
      </w:r>
      <w:hyperlink r:id="rId48" w:tooltip="Pupi Avati" w:history="1">
        <w:r w:rsidRPr="00A3729A">
          <w:rPr>
            <w:rStyle w:val="Collegamentoipertestuale"/>
            <w:sz w:val="25"/>
            <w:szCs w:val="25"/>
            <w:u w:val="none"/>
          </w:rPr>
          <w:t>Pupi Avati</w:t>
        </w:r>
      </w:hyperlink>
      <w:r w:rsidRPr="00A3729A">
        <w:rPr>
          <w:sz w:val="25"/>
          <w:szCs w:val="25"/>
        </w:rPr>
        <w:t xml:space="preserve"> la scegliesse come unica protagonista del suo nuovo film dalle ambientazioni gotiche </w:t>
      </w:r>
      <w:hyperlink r:id="rId49" w:tooltip="Il nascondiglio" w:history="1">
        <w:r w:rsidRPr="00A3729A">
          <w:rPr>
            <w:rStyle w:val="Collegamentoipertestuale"/>
            <w:i/>
            <w:iCs/>
            <w:sz w:val="25"/>
            <w:szCs w:val="25"/>
            <w:u w:val="none"/>
          </w:rPr>
          <w:t>Il nascondiglio</w:t>
        </w:r>
      </w:hyperlink>
      <w:r w:rsidRPr="00A3729A">
        <w:rPr>
          <w:sz w:val="25"/>
          <w:szCs w:val="25"/>
        </w:rPr>
        <w:t xml:space="preserve">. Sempre nel 2003 è tra i protagonisti della fiction televisiva </w:t>
      </w:r>
      <w:hyperlink r:id="rId50" w:tooltip="Madre Teresa (miniserie televisiva)" w:history="1">
        <w:r w:rsidRPr="00A3729A">
          <w:rPr>
            <w:rStyle w:val="Collegamentoipertestuale"/>
            <w:i/>
            <w:iCs/>
            <w:sz w:val="25"/>
            <w:szCs w:val="25"/>
            <w:u w:val="none"/>
          </w:rPr>
          <w:t>Madre Teresa</w:t>
        </w:r>
      </w:hyperlink>
      <w:r w:rsidRPr="00A3729A">
        <w:rPr>
          <w:sz w:val="25"/>
          <w:szCs w:val="25"/>
        </w:rPr>
        <w:t xml:space="preserve">. </w:t>
      </w:r>
    </w:p>
    <w:p w14:paraId="558E7F6F" w14:textId="448AD456" w:rsidR="0016192C"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Nel 2004 interpreta il ruolo di </w:t>
      </w:r>
      <w:hyperlink r:id="rId51" w:tooltip="Giulia Agrippina Augusta" w:history="1">
        <w:r w:rsidRPr="00A3729A">
          <w:rPr>
            <w:rStyle w:val="Collegamentoipertestuale"/>
            <w:sz w:val="25"/>
            <w:szCs w:val="25"/>
            <w:u w:val="none"/>
          </w:rPr>
          <w:t>Agrippina</w:t>
        </w:r>
      </w:hyperlink>
      <w:r w:rsidRPr="00A3729A">
        <w:rPr>
          <w:sz w:val="25"/>
          <w:szCs w:val="25"/>
        </w:rPr>
        <w:t xml:space="preserve"> nella miniserie </w:t>
      </w:r>
      <w:hyperlink r:id="rId52" w:tooltip="Nerone (miniserie televisiva)" w:history="1">
        <w:r w:rsidRPr="00A3729A">
          <w:rPr>
            <w:rStyle w:val="Collegamentoipertestuale"/>
            <w:i/>
            <w:iCs/>
            <w:sz w:val="25"/>
            <w:szCs w:val="25"/>
            <w:u w:val="none"/>
          </w:rPr>
          <w:t>Nerone</w:t>
        </w:r>
      </w:hyperlink>
      <w:r w:rsidRPr="00A3729A">
        <w:rPr>
          <w:sz w:val="25"/>
          <w:szCs w:val="25"/>
        </w:rPr>
        <w:t xml:space="preserve"> di Pau Marcus, ed è co-protagonista insieme a </w:t>
      </w:r>
      <w:hyperlink r:id="rId53" w:tooltip="Carlo Verdone" w:history="1">
        <w:r w:rsidRPr="00A3729A">
          <w:rPr>
            <w:rStyle w:val="Collegamentoipertestuale"/>
            <w:sz w:val="25"/>
            <w:szCs w:val="25"/>
            <w:u w:val="none"/>
          </w:rPr>
          <w:t>Carlo Verdone</w:t>
        </w:r>
      </w:hyperlink>
      <w:r w:rsidRPr="00A3729A">
        <w:rPr>
          <w:sz w:val="25"/>
          <w:szCs w:val="25"/>
        </w:rPr>
        <w:t xml:space="preserve"> in </w:t>
      </w:r>
      <w:hyperlink r:id="rId54" w:tooltip="L'amore è eterno finché dura" w:history="1">
        <w:r w:rsidRPr="00A3729A">
          <w:rPr>
            <w:rStyle w:val="Collegamentoipertestuale"/>
            <w:i/>
            <w:iCs/>
            <w:sz w:val="25"/>
            <w:szCs w:val="25"/>
            <w:u w:val="none"/>
          </w:rPr>
          <w:t>L'amore è eterno finché dura</w:t>
        </w:r>
      </w:hyperlink>
      <w:r w:rsidRPr="00A3729A">
        <w:rPr>
          <w:sz w:val="25"/>
          <w:szCs w:val="25"/>
        </w:rPr>
        <w:t>. Nello stesso anno presta la voce, in qualità di doppiatrice, a Helen Parr/</w:t>
      </w:r>
      <w:proofErr w:type="spellStart"/>
      <w:r w:rsidRPr="00A3729A">
        <w:rPr>
          <w:sz w:val="25"/>
          <w:szCs w:val="25"/>
        </w:rPr>
        <w:t>Elastigirl</w:t>
      </w:r>
      <w:proofErr w:type="spellEnd"/>
      <w:r w:rsidRPr="00A3729A">
        <w:rPr>
          <w:sz w:val="25"/>
          <w:szCs w:val="25"/>
        </w:rPr>
        <w:t xml:space="preserve"> nel film </w:t>
      </w:r>
      <w:hyperlink r:id="rId55" w:tooltip="Gli Incredibili - Una &quot;normale&quot; famiglia di supereroi" w:history="1">
        <w:r w:rsidRPr="00A3729A">
          <w:rPr>
            <w:rStyle w:val="Collegamentoipertestuale"/>
            <w:i/>
            <w:iCs/>
            <w:sz w:val="25"/>
            <w:szCs w:val="25"/>
            <w:u w:val="none"/>
          </w:rPr>
          <w:t>Gli Incredibili - Una "normale" famiglia di supereroi</w:t>
        </w:r>
      </w:hyperlink>
      <w:r w:rsidRPr="00A3729A">
        <w:rPr>
          <w:sz w:val="25"/>
          <w:szCs w:val="25"/>
        </w:rPr>
        <w:t xml:space="preserve">, ruolo che avrebbe dovuto riprendere anche nel </w:t>
      </w:r>
      <w:hyperlink r:id="rId56" w:tooltip="Gli Incredibili 2" w:history="1">
        <w:r w:rsidRPr="00A3729A">
          <w:rPr>
            <w:rStyle w:val="Collegamentoipertestuale"/>
            <w:sz w:val="25"/>
            <w:szCs w:val="25"/>
            <w:u w:val="none"/>
          </w:rPr>
          <w:t>sequel</w:t>
        </w:r>
      </w:hyperlink>
      <w:r w:rsidRPr="00A3729A">
        <w:rPr>
          <w:sz w:val="25"/>
          <w:szCs w:val="25"/>
        </w:rPr>
        <w:t xml:space="preserve"> (venendo però sostituita da </w:t>
      </w:r>
      <w:hyperlink r:id="rId57" w:tooltip="Giò Giò Rapattoni" w:history="1">
        <w:r w:rsidRPr="00A3729A">
          <w:rPr>
            <w:rStyle w:val="Collegamentoipertestuale"/>
            <w:sz w:val="25"/>
            <w:szCs w:val="25"/>
            <w:u w:val="none"/>
          </w:rPr>
          <w:t xml:space="preserve">Giò </w:t>
        </w:r>
        <w:proofErr w:type="spellStart"/>
        <w:r w:rsidRPr="00A3729A">
          <w:rPr>
            <w:rStyle w:val="Collegamentoipertestuale"/>
            <w:sz w:val="25"/>
            <w:szCs w:val="25"/>
            <w:u w:val="none"/>
          </w:rPr>
          <w:t>Giò</w:t>
        </w:r>
        <w:proofErr w:type="spellEnd"/>
        <w:r w:rsidRPr="00A3729A">
          <w:rPr>
            <w:rStyle w:val="Collegamentoipertestuale"/>
            <w:sz w:val="25"/>
            <w:szCs w:val="25"/>
            <w:u w:val="none"/>
          </w:rPr>
          <w:t xml:space="preserve"> </w:t>
        </w:r>
        <w:proofErr w:type="spellStart"/>
        <w:r w:rsidRPr="00A3729A">
          <w:rPr>
            <w:rStyle w:val="Collegamentoipertestuale"/>
            <w:sz w:val="25"/>
            <w:szCs w:val="25"/>
            <w:u w:val="none"/>
          </w:rPr>
          <w:t>Rapattoni</w:t>
        </w:r>
        <w:proofErr w:type="spellEnd"/>
      </w:hyperlink>
      <w:r w:rsidRPr="00A3729A">
        <w:rPr>
          <w:sz w:val="25"/>
          <w:szCs w:val="25"/>
        </w:rPr>
        <w:t>).</w:t>
      </w:r>
    </w:p>
    <w:p w14:paraId="15DCF7A9" w14:textId="77777777" w:rsidR="00747629" w:rsidRPr="00A3729A" w:rsidRDefault="0016192C" w:rsidP="0016192C">
      <w:pPr>
        <w:pStyle w:val="NormaleWeb"/>
        <w:shd w:val="clear" w:color="auto" w:fill="FFFFFF"/>
        <w:spacing w:before="120" w:beforeAutospacing="0" w:after="120" w:afterAutospacing="0"/>
        <w:jc w:val="both"/>
        <w:rPr>
          <w:sz w:val="25"/>
          <w:szCs w:val="25"/>
        </w:rPr>
      </w:pPr>
      <w:r w:rsidRPr="00A3729A">
        <w:rPr>
          <w:sz w:val="25"/>
          <w:szCs w:val="25"/>
        </w:rPr>
        <w:t xml:space="preserve">Conta anche una presenza nella serie tv italiana </w:t>
      </w:r>
      <w:hyperlink r:id="rId58" w:tooltip="Boris (serie televisiva)" w:history="1">
        <w:r w:rsidRPr="00A3729A">
          <w:rPr>
            <w:rStyle w:val="Collegamentoipertestuale"/>
            <w:i/>
            <w:iCs/>
            <w:sz w:val="25"/>
            <w:szCs w:val="25"/>
            <w:u w:val="none"/>
          </w:rPr>
          <w:t>Boris</w:t>
        </w:r>
      </w:hyperlink>
      <w:r w:rsidRPr="00A3729A">
        <w:rPr>
          <w:sz w:val="25"/>
          <w:szCs w:val="25"/>
        </w:rPr>
        <w:t xml:space="preserve">, al decimo episodio della terza stagione. Nel 2009 ha ricevuto il Premio Federico Fellini 8 1/2 per l'eccellenza artistica al </w:t>
      </w:r>
      <w:hyperlink r:id="rId59" w:tooltip="Bari International Film Festival" w:history="1">
        <w:proofErr w:type="spellStart"/>
        <w:r w:rsidRPr="00A3729A">
          <w:rPr>
            <w:rStyle w:val="Collegamentoipertestuale"/>
            <w:sz w:val="25"/>
            <w:szCs w:val="25"/>
            <w:u w:val="none"/>
          </w:rPr>
          <w:t>Bif&amp;st</w:t>
        </w:r>
        <w:proofErr w:type="spellEnd"/>
      </w:hyperlink>
      <w:r w:rsidRPr="00A3729A">
        <w:rPr>
          <w:sz w:val="25"/>
          <w:szCs w:val="25"/>
        </w:rPr>
        <w:t xml:space="preserve"> di </w:t>
      </w:r>
      <w:hyperlink r:id="rId60" w:tooltip="Bari" w:history="1">
        <w:r w:rsidRPr="00A3729A">
          <w:rPr>
            <w:rStyle w:val="Collegamentoipertestuale"/>
            <w:sz w:val="25"/>
            <w:szCs w:val="25"/>
            <w:u w:val="none"/>
          </w:rPr>
          <w:t>Bari</w:t>
        </w:r>
      </w:hyperlink>
      <w:r w:rsidRPr="00A3729A">
        <w:rPr>
          <w:sz w:val="25"/>
          <w:szCs w:val="25"/>
        </w:rPr>
        <w:t xml:space="preserve">. Nel 2010 torna a lavorare con Pupi Avati nel film </w:t>
      </w:r>
      <w:hyperlink r:id="rId61" w:tooltip="Il figlio più piccolo" w:history="1">
        <w:r w:rsidRPr="00A3729A">
          <w:rPr>
            <w:rStyle w:val="Collegamentoipertestuale"/>
            <w:i/>
            <w:iCs/>
            <w:sz w:val="25"/>
            <w:szCs w:val="25"/>
            <w:u w:val="none"/>
          </w:rPr>
          <w:t>Il figlio più piccolo</w:t>
        </w:r>
      </w:hyperlink>
      <w:r w:rsidRPr="00A3729A">
        <w:rPr>
          <w:sz w:val="25"/>
          <w:szCs w:val="25"/>
        </w:rPr>
        <w:t xml:space="preserve">. Nel 2012 debutta alla regia con </w:t>
      </w:r>
      <w:hyperlink r:id="rId62" w:tooltip="Ciliegine" w:history="1">
        <w:r w:rsidRPr="00A3729A">
          <w:rPr>
            <w:rStyle w:val="Collegamentoipertestuale"/>
            <w:i/>
            <w:iCs/>
            <w:sz w:val="25"/>
            <w:szCs w:val="25"/>
            <w:u w:val="none"/>
          </w:rPr>
          <w:t>Ciliegine</w:t>
        </w:r>
      </w:hyperlink>
      <w:r w:rsidRPr="00A3729A">
        <w:rPr>
          <w:sz w:val="25"/>
          <w:szCs w:val="25"/>
        </w:rPr>
        <w:t xml:space="preserve">, un film commedia italo-francese, opera prima, presentato in anteprima al </w:t>
      </w:r>
      <w:proofErr w:type="spellStart"/>
      <w:r w:rsidRPr="00A3729A">
        <w:rPr>
          <w:sz w:val="25"/>
          <w:szCs w:val="25"/>
        </w:rPr>
        <w:t>Bif&amp;st</w:t>
      </w:r>
      <w:proofErr w:type="spellEnd"/>
      <w:r w:rsidRPr="00A3729A">
        <w:rPr>
          <w:sz w:val="25"/>
          <w:szCs w:val="25"/>
        </w:rPr>
        <w:t xml:space="preserve">. </w:t>
      </w:r>
    </w:p>
    <w:p w14:paraId="56BBAB86" w14:textId="40BFB704" w:rsidR="0016192C" w:rsidRPr="00A3729A" w:rsidRDefault="0016192C" w:rsidP="0016192C">
      <w:pPr>
        <w:pStyle w:val="NormaleWeb"/>
        <w:shd w:val="clear" w:color="auto" w:fill="FFFFFF"/>
        <w:spacing w:before="120" w:beforeAutospacing="0" w:after="120" w:afterAutospacing="0"/>
        <w:jc w:val="both"/>
        <w:rPr>
          <w:sz w:val="21"/>
          <w:szCs w:val="21"/>
        </w:rPr>
      </w:pPr>
      <w:r w:rsidRPr="00A3729A">
        <w:rPr>
          <w:sz w:val="25"/>
          <w:szCs w:val="25"/>
        </w:rPr>
        <w:t xml:space="preserve">Nel 2018 il Centro Sperimentale di Cinematografia, in coedizione con Edizioni </w:t>
      </w:r>
      <w:proofErr w:type="spellStart"/>
      <w:r w:rsidRPr="00A3729A">
        <w:rPr>
          <w:sz w:val="25"/>
          <w:szCs w:val="25"/>
        </w:rPr>
        <w:t>Sabinae</w:t>
      </w:r>
      <w:proofErr w:type="spellEnd"/>
      <w:r w:rsidRPr="00A3729A">
        <w:rPr>
          <w:sz w:val="25"/>
          <w:szCs w:val="25"/>
        </w:rPr>
        <w:t xml:space="preserve">, le dedica il volume monografico </w:t>
      </w:r>
      <w:r w:rsidRPr="00A3729A">
        <w:rPr>
          <w:i/>
          <w:iCs/>
          <w:sz w:val="25"/>
          <w:szCs w:val="25"/>
        </w:rPr>
        <w:t>Laura Morante, in punta di piedi</w:t>
      </w:r>
      <w:r w:rsidRPr="00A3729A">
        <w:rPr>
          <w:sz w:val="25"/>
          <w:szCs w:val="25"/>
        </w:rPr>
        <w:t xml:space="preserve">, a cura di Stefano </w:t>
      </w:r>
      <w:proofErr w:type="spellStart"/>
      <w:r w:rsidRPr="00A3729A">
        <w:rPr>
          <w:sz w:val="25"/>
          <w:szCs w:val="25"/>
        </w:rPr>
        <w:t>Iachetti</w:t>
      </w:r>
      <w:proofErr w:type="spellEnd"/>
      <w:r w:rsidRPr="00A3729A">
        <w:rPr>
          <w:sz w:val="25"/>
          <w:szCs w:val="25"/>
        </w:rPr>
        <w:t>.</w:t>
      </w:r>
    </w:p>
    <w:p w14:paraId="78B02A96" w14:textId="60AD1C33" w:rsidR="00C008F4" w:rsidRPr="00A3729A" w:rsidRDefault="00C008F4">
      <w:pPr>
        <w:rPr>
          <w:rFonts w:eastAsiaTheme="minorHAnsi"/>
          <w:b/>
          <w:bCs/>
        </w:rPr>
      </w:pPr>
      <w:r w:rsidRPr="00A3729A">
        <w:rPr>
          <w:b/>
          <w:bCs/>
        </w:rPr>
        <w:br w:type="page"/>
      </w:r>
    </w:p>
    <w:p w14:paraId="694F5875" w14:textId="0D00575B" w:rsidR="00C008F4" w:rsidRPr="00A3729A" w:rsidRDefault="00C008F4" w:rsidP="00C008F4">
      <w:pPr>
        <w:widowControl w:val="0"/>
        <w:autoSpaceDE w:val="0"/>
        <w:autoSpaceDN w:val="0"/>
        <w:adjustRightInd w:val="0"/>
        <w:spacing w:line="276" w:lineRule="auto"/>
        <w:rPr>
          <w:b/>
          <w:bCs/>
          <w:sz w:val="40"/>
          <w:szCs w:val="40"/>
        </w:rPr>
      </w:pPr>
      <w:r w:rsidRPr="00A3729A">
        <w:rPr>
          <w:b/>
          <w:bCs/>
          <w:sz w:val="40"/>
          <w:szCs w:val="40"/>
        </w:rPr>
        <w:lastRenderedPageBreak/>
        <w:t xml:space="preserve">Valerio </w:t>
      </w:r>
      <w:proofErr w:type="spellStart"/>
      <w:r w:rsidRPr="00A3729A">
        <w:rPr>
          <w:b/>
          <w:bCs/>
          <w:sz w:val="40"/>
          <w:szCs w:val="40"/>
        </w:rPr>
        <w:t>Borgioni</w:t>
      </w:r>
      <w:proofErr w:type="spellEnd"/>
    </w:p>
    <w:p w14:paraId="24017146" w14:textId="77777777" w:rsidR="00C008F4" w:rsidRPr="00A3729A" w:rsidRDefault="00C008F4" w:rsidP="00C008F4">
      <w:pPr>
        <w:widowControl w:val="0"/>
        <w:autoSpaceDE w:val="0"/>
        <w:autoSpaceDN w:val="0"/>
        <w:adjustRightInd w:val="0"/>
        <w:spacing w:line="276" w:lineRule="auto"/>
        <w:rPr>
          <w:b/>
          <w:bCs/>
          <w:sz w:val="28"/>
          <w:szCs w:val="28"/>
        </w:rPr>
      </w:pPr>
    </w:p>
    <w:p w14:paraId="0A6A0684" w14:textId="63CBB4F2" w:rsidR="00C008F4" w:rsidRPr="00A3729A" w:rsidRDefault="00C008F4" w:rsidP="00C008F4">
      <w:pPr>
        <w:widowControl w:val="0"/>
        <w:autoSpaceDE w:val="0"/>
        <w:autoSpaceDN w:val="0"/>
        <w:adjustRightInd w:val="0"/>
        <w:spacing w:line="360" w:lineRule="auto"/>
        <w:jc w:val="both"/>
        <w:rPr>
          <w:sz w:val="25"/>
          <w:szCs w:val="25"/>
        </w:rPr>
      </w:pPr>
      <w:r w:rsidRPr="00A3729A">
        <w:rPr>
          <w:noProof/>
          <w:sz w:val="25"/>
          <w:szCs w:val="25"/>
        </w:rPr>
        <w:drawing>
          <wp:anchor distT="0" distB="0" distL="114300" distR="114300" simplePos="0" relativeHeight="251670528" behindDoc="0" locked="0" layoutInCell="1" allowOverlap="1" wp14:anchorId="173764E2" wp14:editId="4325FEE7">
            <wp:simplePos x="0" y="0"/>
            <wp:positionH relativeFrom="column">
              <wp:posOffset>-1270</wp:posOffset>
            </wp:positionH>
            <wp:positionV relativeFrom="paragraph">
              <wp:posOffset>0</wp:posOffset>
            </wp:positionV>
            <wp:extent cx="2058670" cy="3084195"/>
            <wp:effectExtent l="25400" t="25400" r="100330" b="90805"/>
            <wp:wrapSquare wrapText="bothSides"/>
            <wp:docPr id="2" name="Immagine 2" descr="PuntoOpera:ARTISTI:BORGIONI:foto:borgion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ntoOpera:ARTISTI:BORGIONI:foto:borgioni 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58670" cy="3084195"/>
                    </a:xfrm>
                    <a:prstGeom prst="rect">
                      <a:avLst/>
                    </a:prstGeom>
                    <a:noFill/>
                    <a:ln>
                      <a:no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3729A">
        <w:rPr>
          <w:sz w:val="25"/>
          <w:szCs w:val="25"/>
        </w:rPr>
        <w:t xml:space="preserve">Valerio </w:t>
      </w:r>
      <w:proofErr w:type="spellStart"/>
      <w:r w:rsidRPr="00A3729A">
        <w:rPr>
          <w:sz w:val="25"/>
          <w:szCs w:val="25"/>
        </w:rPr>
        <w:t>Borgioni</w:t>
      </w:r>
      <w:proofErr w:type="spellEnd"/>
      <w:r w:rsidRPr="00A3729A">
        <w:rPr>
          <w:sz w:val="25"/>
          <w:szCs w:val="25"/>
        </w:rPr>
        <w:t xml:space="preserve"> è nato a Roma nel 1997.Ha studiato canto presso il Conservatorio Santa Cecilia di Roma, sotto la guida del M° Claudio Di Segni.</w:t>
      </w:r>
    </w:p>
    <w:p w14:paraId="20889D5E" w14:textId="77777777" w:rsidR="00C008F4" w:rsidRPr="00A3729A" w:rsidRDefault="00C008F4" w:rsidP="00C008F4">
      <w:pPr>
        <w:widowControl w:val="0"/>
        <w:autoSpaceDE w:val="0"/>
        <w:autoSpaceDN w:val="0"/>
        <w:adjustRightInd w:val="0"/>
        <w:spacing w:line="360" w:lineRule="auto"/>
        <w:jc w:val="both"/>
        <w:rPr>
          <w:sz w:val="25"/>
          <w:szCs w:val="25"/>
        </w:rPr>
      </w:pPr>
      <w:r w:rsidRPr="00A3729A">
        <w:rPr>
          <w:sz w:val="25"/>
          <w:szCs w:val="25"/>
        </w:rPr>
        <w:t xml:space="preserve">Nell’aprile del 2016 ha vinto il concorso per giovani voci liriche indetto dal Ministero dei Beni Culturali italiano. </w:t>
      </w:r>
    </w:p>
    <w:p w14:paraId="3409E775" w14:textId="77777777" w:rsidR="00C008F4" w:rsidRPr="00A3729A" w:rsidRDefault="00C008F4" w:rsidP="00C008F4">
      <w:pPr>
        <w:widowControl w:val="0"/>
        <w:autoSpaceDE w:val="0"/>
        <w:autoSpaceDN w:val="0"/>
        <w:adjustRightInd w:val="0"/>
        <w:spacing w:line="360" w:lineRule="auto"/>
        <w:jc w:val="both"/>
        <w:rPr>
          <w:sz w:val="25"/>
          <w:szCs w:val="25"/>
        </w:rPr>
      </w:pPr>
      <w:r w:rsidRPr="00A3729A">
        <w:rPr>
          <w:sz w:val="25"/>
          <w:szCs w:val="25"/>
        </w:rPr>
        <w:t xml:space="preserve">Nel 2018 ha frequentato l’Accademia di perfezionamento per cantanti lirici del Teatro Comunale di Bologna. Nel marzo del 2018 ha debuttato nel ruolo di Alfredo ne </w:t>
      </w:r>
      <w:r w:rsidRPr="00A3729A">
        <w:rPr>
          <w:b/>
          <w:i/>
          <w:sz w:val="25"/>
          <w:szCs w:val="25"/>
        </w:rPr>
        <w:t xml:space="preserve">La Traviata </w:t>
      </w:r>
      <w:r w:rsidRPr="00A3729A">
        <w:rPr>
          <w:sz w:val="25"/>
          <w:szCs w:val="25"/>
        </w:rPr>
        <w:t xml:space="preserve">di Verdi presso Civitanova Marche. In aprile 2018 ha vinto la VIII edizione del concorso lirico internazionale "Anita Cerquetti". </w:t>
      </w:r>
    </w:p>
    <w:p w14:paraId="7B0131D7" w14:textId="77777777" w:rsidR="00C008F4" w:rsidRPr="00A3729A" w:rsidRDefault="00C008F4" w:rsidP="00C008F4">
      <w:pPr>
        <w:widowControl w:val="0"/>
        <w:autoSpaceDE w:val="0"/>
        <w:autoSpaceDN w:val="0"/>
        <w:adjustRightInd w:val="0"/>
        <w:spacing w:line="360" w:lineRule="auto"/>
        <w:jc w:val="both"/>
        <w:rPr>
          <w:sz w:val="25"/>
          <w:szCs w:val="25"/>
        </w:rPr>
      </w:pPr>
      <w:r w:rsidRPr="00A3729A">
        <w:rPr>
          <w:sz w:val="25"/>
          <w:szCs w:val="25"/>
        </w:rPr>
        <w:t xml:space="preserve">Nel maggio 2019 ha interpretato il personaggio di Rodolfo nella </w:t>
      </w:r>
      <w:r w:rsidRPr="00A3729A">
        <w:rPr>
          <w:b/>
          <w:i/>
          <w:sz w:val="25"/>
          <w:szCs w:val="25"/>
        </w:rPr>
        <w:t>Bohème</w:t>
      </w:r>
      <w:r w:rsidRPr="00A3729A">
        <w:rPr>
          <w:i/>
          <w:sz w:val="25"/>
          <w:szCs w:val="25"/>
        </w:rPr>
        <w:t xml:space="preserve"> </w:t>
      </w:r>
      <w:r w:rsidRPr="00A3729A">
        <w:rPr>
          <w:sz w:val="25"/>
          <w:szCs w:val="25"/>
        </w:rPr>
        <w:t xml:space="preserve">a Civitanova Marche.  Nello stesso anno ha debuttato in </w:t>
      </w:r>
      <w:r w:rsidRPr="00A3729A">
        <w:rPr>
          <w:b/>
          <w:i/>
          <w:sz w:val="25"/>
          <w:szCs w:val="25"/>
        </w:rPr>
        <w:t>Elisir d’Amore</w:t>
      </w:r>
      <w:r w:rsidRPr="00A3729A">
        <w:rPr>
          <w:sz w:val="25"/>
          <w:szCs w:val="25"/>
        </w:rPr>
        <w:t xml:space="preserve"> con la Fondazione Opera Domani, esibendosi in molte città italiane per 10 recite complessive. Nel 2020 ha vinto il </w:t>
      </w:r>
      <w:r w:rsidRPr="00A3729A">
        <w:rPr>
          <w:b/>
          <w:sz w:val="25"/>
          <w:szCs w:val="25"/>
        </w:rPr>
        <w:t xml:space="preserve">concorso </w:t>
      </w:r>
      <w:proofErr w:type="spellStart"/>
      <w:r w:rsidRPr="00A3729A">
        <w:rPr>
          <w:b/>
          <w:sz w:val="25"/>
          <w:szCs w:val="25"/>
        </w:rPr>
        <w:t>As.Li.Co</w:t>
      </w:r>
      <w:proofErr w:type="spellEnd"/>
      <w:r w:rsidRPr="00A3729A">
        <w:rPr>
          <w:sz w:val="25"/>
          <w:szCs w:val="25"/>
        </w:rPr>
        <w:t xml:space="preserve"> e nell’ottobre dello stesso anno ha cantato in </w:t>
      </w:r>
      <w:r w:rsidRPr="00A3729A">
        <w:rPr>
          <w:b/>
          <w:i/>
          <w:sz w:val="25"/>
          <w:szCs w:val="25"/>
        </w:rPr>
        <w:t>Werther,</w:t>
      </w:r>
      <w:r w:rsidRPr="00A3729A">
        <w:rPr>
          <w:b/>
          <w:sz w:val="25"/>
          <w:szCs w:val="25"/>
        </w:rPr>
        <w:t xml:space="preserve"> </w:t>
      </w:r>
      <w:r w:rsidRPr="00A3729A">
        <w:rPr>
          <w:sz w:val="25"/>
          <w:szCs w:val="25"/>
        </w:rPr>
        <w:t>nel ruolo dell’omonimo protagonista, presso il Teatro di Como.</w:t>
      </w:r>
    </w:p>
    <w:p w14:paraId="77E20A1A" w14:textId="3DC5749E" w:rsidR="00C008F4" w:rsidRPr="00A3729A" w:rsidRDefault="00C008F4" w:rsidP="00C008F4">
      <w:pPr>
        <w:widowControl w:val="0"/>
        <w:autoSpaceDE w:val="0"/>
        <w:autoSpaceDN w:val="0"/>
        <w:adjustRightInd w:val="0"/>
        <w:spacing w:line="360" w:lineRule="auto"/>
        <w:jc w:val="both"/>
        <w:rPr>
          <w:sz w:val="25"/>
          <w:szCs w:val="25"/>
        </w:rPr>
      </w:pPr>
      <w:r w:rsidRPr="00A3729A">
        <w:rPr>
          <w:sz w:val="25"/>
          <w:szCs w:val="25"/>
        </w:rPr>
        <w:t xml:space="preserve">Nel marzo 2021 ha debuttato in </w:t>
      </w:r>
      <w:r w:rsidRPr="00A3729A">
        <w:rPr>
          <w:b/>
          <w:i/>
          <w:sz w:val="25"/>
          <w:szCs w:val="25"/>
        </w:rPr>
        <w:t>Amico Fritz</w:t>
      </w:r>
      <w:r w:rsidRPr="00A3729A">
        <w:rPr>
          <w:sz w:val="25"/>
          <w:szCs w:val="25"/>
        </w:rPr>
        <w:t xml:space="preserve"> di Mascagni nel ruolo principale e in luglio ha cantato il ruolo di Rodrigo nell’opera </w:t>
      </w:r>
      <w:r w:rsidRPr="00A3729A">
        <w:rPr>
          <w:b/>
          <w:i/>
          <w:sz w:val="25"/>
          <w:szCs w:val="25"/>
        </w:rPr>
        <w:t>La Donna del lago</w:t>
      </w:r>
      <w:r w:rsidRPr="00A3729A">
        <w:rPr>
          <w:sz w:val="25"/>
          <w:szCs w:val="25"/>
        </w:rPr>
        <w:t xml:space="preserve"> di Rossini presso The Sofia </w:t>
      </w:r>
      <w:proofErr w:type="spellStart"/>
      <w:r w:rsidRPr="00A3729A">
        <w:rPr>
          <w:sz w:val="25"/>
          <w:szCs w:val="25"/>
        </w:rPr>
        <w:lastRenderedPageBreak/>
        <w:t>Opera&amp;Ballet</w:t>
      </w:r>
      <w:proofErr w:type="spellEnd"/>
      <w:r w:rsidRPr="00A3729A">
        <w:rPr>
          <w:sz w:val="25"/>
          <w:szCs w:val="25"/>
        </w:rPr>
        <w:t xml:space="preserve">. Nel novembre dello stesso anno ha interpretato Rodolfo nella </w:t>
      </w:r>
      <w:proofErr w:type="spellStart"/>
      <w:r w:rsidRPr="00A3729A">
        <w:rPr>
          <w:b/>
          <w:i/>
          <w:sz w:val="25"/>
          <w:szCs w:val="25"/>
        </w:rPr>
        <w:t>Boheme</w:t>
      </w:r>
      <w:proofErr w:type="spellEnd"/>
      <w:r w:rsidRPr="00A3729A">
        <w:rPr>
          <w:sz w:val="25"/>
          <w:szCs w:val="25"/>
        </w:rPr>
        <w:t xml:space="preserve"> presso il Teatro di Como e Tonio in </w:t>
      </w:r>
      <w:r w:rsidRPr="00A3729A">
        <w:rPr>
          <w:b/>
          <w:i/>
          <w:sz w:val="25"/>
          <w:szCs w:val="25"/>
        </w:rPr>
        <w:t xml:space="preserve">La </w:t>
      </w:r>
      <w:proofErr w:type="spellStart"/>
      <w:r w:rsidRPr="00A3729A">
        <w:rPr>
          <w:b/>
          <w:i/>
          <w:sz w:val="25"/>
          <w:szCs w:val="25"/>
        </w:rPr>
        <w:t>Fille</w:t>
      </w:r>
      <w:proofErr w:type="spellEnd"/>
      <w:r w:rsidRPr="00A3729A">
        <w:rPr>
          <w:b/>
          <w:i/>
          <w:sz w:val="25"/>
          <w:szCs w:val="25"/>
        </w:rPr>
        <w:t xml:space="preserve"> </w:t>
      </w:r>
      <w:proofErr w:type="spellStart"/>
      <w:r w:rsidRPr="00A3729A">
        <w:rPr>
          <w:b/>
          <w:i/>
          <w:sz w:val="25"/>
          <w:szCs w:val="25"/>
        </w:rPr>
        <w:t>du</w:t>
      </w:r>
      <w:proofErr w:type="spellEnd"/>
      <w:r w:rsidRPr="00A3729A">
        <w:rPr>
          <w:b/>
          <w:i/>
          <w:sz w:val="25"/>
          <w:szCs w:val="25"/>
        </w:rPr>
        <w:t xml:space="preserve"> </w:t>
      </w:r>
      <w:proofErr w:type="spellStart"/>
      <w:r w:rsidRPr="00A3729A">
        <w:rPr>
          <w:b/>
          <w:sz w:val="25"/>
          <w:szCs w:val="25"/>
        </w:rPr>
        <w:t>Regiment</w:t>
      </w:r>
      <w:proofErr w:type="spellEnd"/>
      <w:r w:rsidRPr="00A3729A">
        <w:rPr>
          <w:sz w:val="25"/>
          <w:szCs w:val="25"/>
        </w:rPr>
        <w:t xml:space="preserve"> presso il Teatro Lirico di Cagliari.</w:t>
      </w:r>
    </w:p>
    <w:p w14:paraId="35AA712C" w14:textId="507F46A1" w:rsidR="00C008F4" w:rsidRPr="00A3729A" w:rsidRDefault="00C008F4" w:rsidP="00C008F4">
      <w:pPr>
        <w:widowControl w:val="0"/>
        <w:autoSpaceDE w:val="0"/>
        <w:autoSpaceDN w:val="0"/>
        <w:adjustRightInd w:val="0"/>
        <w:spacing w:line="360" w:lineRule="auto"/>
        <w:jc w:val="both"/>
        <w:rPr>
          <w:b/>
          <w:sz w:val="25"/>
          <w:szCs w:val="25"/>
        </w:rPr>
      </w:pPr>
      <w:r w:rsidRPr="00A3729A">
        <w:rPr>
          <w:sz w:val="25"/>
          <w:szCs w:val="25"/>
        </w:rPr>
        <w:t xml:space="preserve">A marzo 2022 ha debuttato nel ruolo di Leicester in </w:t>
      </w:r>
      <w:r w:rsidRPr="00A3729A">
        <w:rPr>
          <w:b/>
          <w:i/>
          <w:sz w:val="25"/>
          <w:szCs w:val="25"/>
        </w:rPr>
        <w:t>Maria Stuarda</w:t>
      </w:r>
      <w:r w:rsidRPr="00A3729A">
        <w:rPr>
          <w:sz w:val="25"/>
          <w:szCs w:val="25"/>
        </w:rPr>
        <w:t xml:space="preserve"> presso la Sydney Opera House; ed in aprile a Bari ha cantato </w:t>
      </w:r>
      <w:r w:rsidRPr="00A3729A">
        <w:rPr>
          <w:b/>
          <w:sz w:val="25"/>
          <w:szCs w:val="25"/>
        </w:rPr>
        <w:t>Werther.</w:t>
      </w:r>
    </w:p>
    <w:p w14:paraId="66C463D9" w14:textId="022528C7" w:rsidR="00C008F4" w:rsidRPr="00A3729A" w:rsidRDefault="00C008F4" w:rsidP="00C008F4">
      <w:pPr>
        <w:widowControl w:val="0"/>
        <w:autoSpaceDE w:val="0"/>
        <w:autoSpaceDN w:val="0"/>
        <w:adjustRightInd w:val="0"/>
        <w:spacing w:line="360" w:lineRule="auto"/>
        <w:jc w:val="both"/>
        <w:rPr>
          <w:sz w:val="25"/>
          <w:szCs w:val="25"/>
        </w:rPr>
      </w:pPr>
      <w:r w:rsidRPr="00A3729A">
        <w:rPr>
          <w:sz w:val="25"/>
          <w:szCs w:val="25"/>
        </w:rPr>
        <w:t xml:space="preserve">In questi giorni ha colto uno straordinario successo in </w:t>
      </w:r>
      <w:r w:rsidRPr="00A3729A">
        <w:rPr>
          <w:b/>
          <w:sz w:val="25"/>
          <w:szCs w:val="25"/>
        </w:rPr>
        <w:t>Roberto Devereux</w:t>
      </w:r>
      <w:r w:rsidRPr="00A3729A">
        <w:rPr>
          <w:sz w:val="25"/>
          <w:szCs w:val="25"/>
        </w:rPr>
        <w:t xml:space="preserve"> di Donizetti, nel ruolo del titolo presso la Sydney Opera House.</w:t>
      </w:r>
    </w:p>
    <w:p w14:paraId="0FB1C226" w14:textId="230C0765" w:rsidR="00723458" w:rsidRPr="00A3729A" w:rsidRDefault="00723458">
      <w:r w:rsidRPr="00A3729A">
        <w:br w:type="page"/>
      </w:r>
    </w:p>
    <w:p w14:paraId="7AFBCA1E" w14:textId="1A15E354" w:rsidR="007364FA" w:rsidRPr="00A3729A" w:rsidRDefault="007364FA" w:rsidP="007364FA">
      <w:pPr>
        <w:pStyle w:val="Nessunaspaziatura"/>
        <w:jc w:val="both"/>
        <w:rPr>
          <w:b/>
          <w:bCs/>
          <w:sz w:val="40"/>
          <w:szCs w:val="40"/>
        </w:rPr>
      </w:pPr>
      <w:r w:rsidRPr="00A3729A">
        <w:rPr>
          <w:b/>
          <w:bCs/>
          <w:sz w:val="40"/>
          <w:szCs w:val="40"/>
        </w:rPr>
        <w:lastRenderedPageBreak/>
        <w:t>Orchestra del Festival Puccini</w:t>
      </w:r>
    </w:p>
    <w:p w14:paraId="2885E513" w14:textId="77777777" w:rsidR="007364FA" w:rsidRPr="00A3729A" w:rsidRDefault="007364FA" w:rsidP="007364FA">
      <w:pPr>
        <w:pStyle w:val="Nessunaspaziatura"/>
        <w:jc w:val="both"/>
        <w:rPr>
          <w:b/>
          <w:bCs/>
        </w:rPr>
      </w:pPr>
    </w:p>
    <w:p w14:paraId="33B1CD44" w14:textId="77777777" w:rsidR="007364FA" w:rsidRPr="00A3729A" w:rsidRDefault="007364FA" w:rsidP="007364FA">
      <w:pPr>
        <w:pStyle w:val="Nessunaspaziatura"/>
        <w:jc w:val="both"/>
        <w:rPr>
          <w:sz w:val="25"/>
          <w:szCs w:val="25"/>
        </w:rPr>
      </w:pPr>
      <w:r w:rsidRPr="00A3729A">
        <w:rPr>
          <w:b/>
          <w:bCs/>
          <w:sz w:val="25"/>
          <w:szCs w:val="25"/>
        </w:rPr>
        <w:t xml:space="preserve">L’Orchestra del Festival Puccini </w:t>
      </w:r>
      <w:r w:rsidRPr="00A3729A">
        <w:rPr>
          <w:sz w:val="25"/>
          <w:szCs w:val="25"/>
        </w:rPr>
        <w:t>nasce da un'evoluzione del progetto 'Città Lirica Orchestra', voluto della Regione Toscana quale secondo polo lirico per la produzione delle stagioni liriche nei teatri di Pisa, Livorno e Lucca.</w:t>
      </w:r>
    </w:p>
    <w:p w14:paraId="471C687E" w14:textId="77777777" w:rsidR="007364FA" w:rsidRPr="00A3729A" w:rsidRDefault="007364FA" w:rsidP="007364FA">
      <w:pPr>
        <w:pStyle w:val="Nessunaspaziatura"/>
        <w:jc w:val="both"/>
        <w:rPr>
          <w:sz w:val="25"/>
          <w:szCs w:val="25"/>
        </w:rPr>
      </w:pPr>
      <w:r w:rsidRPr="00A3729A">
        <w:rPr>
          <w:noProof/>
          <w:sz w:val="25"/>
          <w:szCs w:val="25"/>
        </w:rPr>
        <w:drawing>
          <wp:anchor distT="0" distB="0" distL="114300" distR="114300" simplePos="0" relativeHeight="251676672" behindDoc="0" locked="0" layoutInCell="1" allowOverlap="1" wp14:anchorId="28104B65" wp14:editId="142929A0">
            <wp:simplePos x="0" y="0"/>
            <wp:positionH relativeFrom="margin">
              <wp:align>left</wp:align>
            </wp:positionH>
            <wp:positionV relativeFrom="paragraph">
              <wp:posOffset>116205</wp:posOffset>
            </wp:positionV>
            <wp:extent cx="4392295" cy="2470785"/>
            <wp:effectExtent l="0" t="0" r="8255" b="5715"/>
            <wp:wrapSquare wrapText="bothSides"/>
            <wp:docPr id="3" name="Immagine 3" descr="Immagine che contiene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folla&#10;&#10;Descrizione generata automa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92295" cy="2470785"/>
                    </a:xfrm>
                    <a:prstGeom prst="rect">
                      <a:avLst/>
                    </a:prstGeom>
                    <a:noFill/>
                  </pic:spPr>
                </pic:pic>
              </a:graphicData>
            </a:graphic>
            <wp14:sizeRelH relativeFrom="page">
              <wp14:pctWidth>0</wp14:pctWidth>
            </wp14:sizeRelH>
            <wp14:sizeRelV relativeFrom="page">
              <wp14:pctHeight>0</wp14:pctHeight>
            </wp14:sizeRelV>
          </wp:anchor>
        </w:drawing>
      </w:r>
    </w:p>
    <w:p w14:paraId="27E18BDB" w14:textId="77777777" w:rsidR="007364FA" w:rsidRPr="00A3729A" w:rsidRDefault="007364FA" w:rsidP="007364FA">
      <w:pPr>
        <w:pStyle w:val="Nessunaspaziatura"/>
        <w:jc w:val="both"/>
        <w:rPr>
          <w:sz w:val="25"/>
          <w:szCs w:val="25"/>
        </w:rPr>
      </w:pPr>
      <w:r w:rsidRPr="00A3729A">
        <w:rPr>
          <w:sz w:val="25"/>
          <w:szCs w:val="25"/>
        </w:rPr>
        <w:t xml:space="preserve">Dal 2000 diventa l’organico principale del Festival Puccini di Torre del Lago e delle sue numerose attività, in Italia e all’estero. </w:t>
      </w:r>
    </w:p>
    <w:p w14:paraId="12BF217C" w14:textId="77777777" w:rsidR="007364FA" w:rsidRPr="00A3729A" w:rsidRDefault="007364FA" w:rsidP="007364FA">
      <w:pPr>
        <w:pStyle w:val="Nessunaspaziatura"/>
        <w:jc w:val="both"/>
        <w:rPr>
          <w:sz w:val="25"/>
          <w:szCs w:val="25"/>
        </w:rPr>
      </w:pPr>
    </w:p>
    <w:p w14:paraId="49744C1E" w14:textId="77777777" w:rsidR="007364FA" w:rsidRPr="00A3729A" w:rsidRDefault="007364FA" w:rsidP="007364FA">
      <w:pPr>
        <w:pStyle w:val="Nessunaspaziatura"/>
        <w:jc w:val="both"/>
        <w:rPr>
          <w:sz w:val="25"/>
          <w:szCs w:val="25"/>
        </w:rPr>
      </w:pPr>
      <w:r w:rsidRPr="00A3729A">
        <w:rPr>
          <w:sz w:val="25"/>
          <w:szCs w:val="25"/>
        </w:rPr>
        <w:t xml:space="preserve">Alla vocazione operistica, l’Orchestra affianca una prestigiosa attività concertistica, eseguendo una programmazione che spazia dal Barocco alla musica del Novecento, proponendosi così come uno strumento versatile in grado di sviluppare, tra tradizione lirica e nuove progettualità, molteplici funzioni culturali. È protagonista negli anni di alcune importanti tournée della Fondazione Festival Pucciniano in Europa, Asia ed America Latina. </w:t>
      </w:r>
    </w:p>
    <w:p w14:paraId="0D98EBF9" w14:textId="77777777" w:rsidR="007364FA" w:rsidRPr="00A3729A" w:rsidRDefault="007364FA" w:rsidP="007364FA">
      <w:pPr>
        <w:pStyle w:val="Nessunaspaziatura"/>
        <w:jc w:val="both"/>
        <w:rPr>
          <w:sz w:val="25"/>
          <w:szCs w:val="25"/>
        </w:rPr>
      </w:pPr>
    </w:p>
    <w:p w14:paraId="3EA17777" w14:textId="77777777" w:rsidR="007364FA" w:rsidRPr="00A3729A" w:rsidRDefault="007364FA" w:rsidP="007364FA">
      <w:pPr>
        <w:pStyle w:val="Nessunaspaziatura"/>
        <w:jc w:val="both"/>
        <w:rPr>
          <w:sz w:val="25"/>
          <w:szCs w:val="25"/>
        </w:rPr>
      </w:pPr>
      <w:r w:rsidRPr="00A3729A">
        <w:rPr>
          <w:sz w:val="25"/>
          <w:szCs w:val="25"/>
        </w:rPr>
        <w:t xml:space="preserve">Da ricordare in particolare la tournée giapponese di "Madama Butterfly" che ha toccato le città di </w:t>
      </w:r>
      <w:r w:rsidRPr="00A3729A">
        <w:rPr>
          <w:b/>
          <w:bCs/>
          <w:sz w:val="25"/>
          <w:szCs w:val="25"/>
        </w:rPr>
        <w:t>Tokyo, Kobe e Nagasaki</w:t>
      </w:r>
      <w:r w:rsidRPr="00A3729A">
        <w:rPr>
          <w:sz w:val="25"/>
          <w:szCs w:val="25"/>
        </w:rPr>
        <w:t xml:space="preserve">, la produzione di "Madama Butterfly" che ha aperto il </w:t>
      </w:r>
      <w:proofErr w:type="spellStart"/>
      <w:r w:rsidRPr="00A3729A">
        <w:rPr>
          <w:sz w:val="25"/>
          <w:szCs w:val="25"/>
        </w:rPr>
        <w:t>Maifestspiele</w:t>
      </w:r>
      <w:proofErr w:type="spellEnd"/>
      <w:r w:rsidRPr="00A3729A">
        <w:rPr>
          <w:sz w:val="25"/>
          <w:szCs w:val="25"/>
        </w:rPr>
        <w:t xml:space="preserve"> di Wiesbaden, le trasferte al Grimaldi Forum di Montecarlo con "La Bohème" e "Madama Butterfly", l'inaugurazione del NCPA di Pechino con "Turandot" diretta da Lu </w:t>
      </w:r>
      <w:proofErr w:type="spellStart"/>
      <w:r w:rsidRPr="00A3729A">
        <w:rPr>
          <w:sz w:val="25"/>
          <w:szCs w:val="25"/>
        </w:rPr>
        <w:t>Jia</w:t>
      </w:r>
      <w:proofErr w:type="spellEnd"/>
      <w:r w:rsidRPr="00A3729A">
        <w:rPr>
          <w:sz w:val="25"/>
          <w:szCs w:val="25"/>
        </w:rPr>
        <w:t xml:space="preserve">, </w:t>
      </w:r>
      <w:r w:rsidRPr="00A3729A">
        <w:rPr>
          <w:sz w:val="25"/>
          <w:szCs w:val="25"/>
        </w:rPr>
        <w:lastRenderedPageBreak/>
        <w:t xml:space="preserve">oltre alle più recenti tournée in Cina per l’inaugurazione del </w:t>
      </w:r>
      <w:proofErr w:type="spellStart"/>
      <w:r w:rsidRPr="00A3729A">
        <w:rPr>
          <w:sz w:val="25"/>
          <w:szCs w:val="25"/>
        </w:rPr>
        <w:t>Huafa</w:t>
      </w:r>
      <w:proofErr w:type="spellEnd"/>
      <w:r w:rsidRPr="00A3729A">
        <w:rPr>
          <w:sz w:val="25"/>
          <w:szCs w:val="25"/>
        </w:rPr>
        <w:t xml:space="preserve"> Theatre di Zhuhai con "Turandot" nel 2014 ed in Nicaragua per "Tosca", "Cavalleria Rusticana" e "Le Villi", a Managua nel 2016 per le produzioni de "La Bohème" e "Turandot". </w:t>
      </w:r>
    </w:p>
    <w:p w14:paraId="5370D90F" w14:textId="77777777" w:rsidR="007364FA" w:rsidRPr="00A3729A" w:rsidRDefault="007364FA" w:rsidP="007364FA">
      <w:pPr>
        <w:pStyle w:val="Nessunaspaziatura"/>
        <w:jc w:val="both"/>
        <w:rPr>
          <w:sz w:val="25"/>
          <w:szCs w:val="25"/>
        </w:rPr>
      </w:pPr>
    </w:p>
    <w:p w14:paraId="2B440392" w14:textId="77777777" w:rsidR="007364FA" w:rsidRPr="00A3729A" w:rsidRDefault="007364FA" w:rsidP="007364FA">
      <w:pPr>
        <w:pStyle w:val="Nessunaspaziatura"/>
        <w:jc w:val="both"/>
        <w:rPr>
          <w:sz w:val="25"/>
          <w:szCs w:val="25"/>
        </w:rPr>
      </w:pPr>
      <w:r w:rsidRPr="00A3729A">
        <w:rPr>
          <w:sz w:val="25"/>
          <w:szCs w:val="25"/>
        </w:rPr>
        <w:t xml:space="preserve">L’Orchestra è stata inoltre calorosamente accolta a Tokyo nel 2007 e 2008, dove si è esibita nelle prime edizioni della 'Puccini Marathon' che ha visto artisti lirici italiani e giapponesi impegnati nelle più celebri arie e brani sinfonici di tutto il repertorio pucciniano. Inoltre, nel settembre 2009, è stata impegnata nell’opera moderna 'Tosca, Amore Disperato' di Lucio Dalla all'Arena di Verona. </w:t>
      </w:r>
    </w:p>
    <w:p w14:paraId="6B49B9D3" w14:textId="77777777" w:rsidR="007364FA" w:rsidRPr="00A3729A" w:rsidRDefault="007364FA" w:rsidP="007364FA">
      <w:pPr>
        <w:pStyle w:val="Nessunaspaziatura"/>
        <w:jc w:val="both"/>
        <w:rPr>
          <w:sz w:val="25"/>
          <w:szCs w:val="25"/>
        </w:rPr>
      </w:pPr>
    </w:p>
    <w:p w14:paraId="066ABFED" w14:textId="77777777" w:rsidR="007364FA" w:rsidRPr="00A3729A" w:rsidRDefault="007364FA" w:rsidP="007364FA">
      <w:pPr>
        <w:pStyle w:val="Nessunaspaziatura"/>
        <w:jc w:val="both"/>
        <w:rPr>
          <w:b/>
          <w:bCs/>
          <w:sz w:val="25"/>
          <w:szCs w:val="25"/>
        </w:rPr>
      </w:pPr>
      <w:r w:rsidRPr="00A3729A">
        <w:rPr>
          <w:sz w:val="25"/>
          <w:szCs w:val="25"/>
        </w:rPr>
        <w:t xml:space="preserve">Grande successo anche per la Tournée in Finlandia ne 2018 al </w:t>
      </w:r>
      <w:proofErr w:type="spellStart"/>
      <w:r w:rsidRPr="00A3729A">
        <w:rPr>
          <w:sz w:val="25"/>
          <w:szCs w:val="25"/>
        </w:rPr>
        <w:t>Savonlinna</w:t>
      </w:r>
      <w:proofErr w:type="spellEnd"/>
      <w:r w:rsidRPr="00A3729A">
        <w:rPr>
          <w:sz w:val="25"/>
          <w:szCs w:val="25"/>
        </w:rPr>
        <w:t xml:space="preserve"> Opera Festival con Turandot e Tosca. Non ultimo il successo nel 2022 alla Victoria Hall a Ginevra per il Gran Galà </w:t>
      </w:r>
      <w:r w:rsidRPr="00A3729A">
        <w:rPr>
          <w:i/>
          <w:iCs/>
          <w:sz w:val="25"/>
          <w:szCs w:val="25"/>
        </w:rPr>
        <w:t xml:space="preserve">Callas </w:t>
      </w:r>
      <w:proofErr w:type="spellStart"/>
      <w:r w:rsidRPr="00A3729A">
        <w:rPr>
          <w:i/>
          <w:iCs/>
          <w:sz w:val="25"/>
          <w:szCs w:val="25"/>
        </w:rPr>
        <w:t>forever</w:t>
      </w:r>
      <w:proofErr w:type="spellEnd"/>
      <w:r w:rsidRPr="00A3729A">
        <w:rPr>
          <w:sz w:val="25"/>
          <w:szCs w:val="25"/>
        </w:rPr>
        <w:t xml:space="preserve"> con </w:t>
      </w:r>
      <w:r w:rsidRPr="00A3729A">
        <w:rPr>
          <w:b/>
          <w:bCs/>
          <w:sz w:val="25"/>
          <w:szCs w:val="25"/>
        </w:rPr>
        <w:t>Angela Gheorghiu.</w:t>
      </w:r>
    </w:p>
    <w:p w14:paraId="4851ACB5" w14:textId="77777777" w:rsidR="007364FA" w:rsidRPr="00A3729A" w:rsidRDefault="007364FA" w:rsidP="007364FA">
      <w:pPr>
        <w:pStyle w:val="Nessunaspaziatura"/>
        <w:jc w:val="both"/>
        <w:rPr>
          <w:sz w:val="25"/>
          <w:szCs w:val="25"/>
        </w:rPr>
      </w:pPr>
    </w:p>
    <w:p w14:paraId="005B6BC8" w14:textId="77777777" w:rsidR="007364FA" w:rsidRPr="00A3729A" w:rsidRDefault="007364FA" w:rsidP="007364FA">
      <w:pPr>
        <w:pStyle w:val="Nessunaspaziatura"/>
        <w:jc w:val="both"/>
        <w:rPr>
          <w:sz w:val="25"/>
          <w:szCs w:val="25"/>
        </w:rPr>
      </w:pPr>
      <w:r w:rsidRPr="00A3729A">
        <w:rPr>
          <w:sz w:val="25"/>
          <w:szCs w:val="25"/>
        </w:rPr>
        <w:t xml:space="preserve">È stata la prima orchestra ad eseguire un'opera lirica negli Emirati Arabi per l'Abu Dhabi Festival con la </w:t>
      </w:r>
      <w:proofErr w:type="spellStart"/>
      <w:r w:rsidRPr="00A3729A">
        <w:rPr>
          <w:sz w:val="25"/>
          <w:szCs w:val="25"/>
        </w:rPr>
        <w:t>Boheme</w:t>
      </w:r>
      <w:proofErr w:type="spellEnd"/>
      <w:r w:rsidRPr="00A3729A">
        <w:rPr>
          <w:sz w:val="25"/>
          <w:szCs w:val="25"/>
        </w:rPr>
        <w:t xml:space="preserve">.  L’Orchestra collabora stabilmente con nomi illustri del panorama musicale italiano e internazionale: fra i direttori si ricordano, Roberto Abbado, Robert Trevino, Daniel Oren, Massimo De </w:t>
      </w:r>
      <w:proofErr w:type="spellStart"/>
      <w:r w:rsidRPr="00A3729A">
        <w:rPr>
          <w:sz w:val="25"/>
          <w:szCs w:val="25"/>
        </w:rPr>
        <w:t>Bernart</w:t>
      </w:r>
      <w:proofErr w:type="spellEnd"/>
      <w:r w:rsidRPr="00A3729A">
        <w:rPr>
          <w:sz w:val="25"/>
          <w:szCs w:val="25"/>
        </w:rPr>
        <w:t xml:space="preserve">, Placido Domingo, Giuliano Carella, Naoto Otomo, </w:t>
      </w:r>
      <w:proofErr w:type="spellStart"/>
      <w:r w:rsidRPr="00A3729A">
        <w:rPr>
          <w:sz w:val="25"/>
          <w:szCs w:val="25"/>
        </w:rPr>
        <w:t>Jonahan</w:t>
      </w:r>
      <w:proofErr w:type="spellEnd"/>
      <w:r w:rsidRPr="00A3729A">
        <w:rPr>
          <w:sz w:val="25"/>
          <w:szCs w:val="25"/>
        </w:rPr>
        <w:t xml:space="preserve"> Webb, </w:t>
      </w:r>
      <w:proofErr w:type="spellStart"/>
      <w:r w:rsidRPr="00A3729A">
        <w:rPr>
          <w:sz w:val="25"/>
          <w:szCs w:val="25"/>
        </w:rPr>
        <w:t>Yoel</w:t>
      </w:r>
      <w:proofErr w:type="spellEnd"/>
      <w:r w:rsidRPr="00A3729A">
        <w:rPr>
          <w:sz w:val="25"/>
          <w:szCs w:val="25"/>
        </w:rPr>
        <w:t xml:space="preserve"> Levi, Claudio Scimone, Keri Lynn Wilson, Julian </w:t>
      </w:r>
      <w:proofErr w:type="spellStart"/>
      <w:r w:rsidRPr="00A3729A">
        <w:rPr>
          <w:sz w:val="25"/>
          <w:szCs w:val="25"/>
        </w:rPr>
        <w:t>Kovatchev</w:t>
      </w:r>
      <w:proofErr w:type="spellEnd"/>
      <w:r w:rsidRPr="00A3729A">
        <w:rPr>
          <w:sz w:val="25"/>
          <w:szCs w:val="25"/>
        </w:rPr>
        <w:t xml:space="preserve">; fra i cantanti Angela Gheorghiu, </w:t>
      </w:r>
      <w:proofErr w:type="spellStart"/>
      <w:r w:rsidRPr="00A3729A">
        <w:rPr>
          <w:sz w:val="25"/>
          <w:szCs w:val="25"/>
        </w:rPr>
        <w:t>Renèe</w:t>
      </w:r>
      <w:proofErr w:type="spellEnd"/>
      <w:r w:rsidRPr="00A3729A">
        <w:rPr>
          <w:sz w:val="25"/>
          <w:szCs w:val="25"/>
        </w:rPr>
        <w:t xml:space="preserve"> Fleming, Daniela Dessì, Fabio Armiliato, Marcello Giordani, Giovanna Casolla. </w:t>
      </w:r>
    </w:p>
    <w:p w14:paraId="4E428AD5" w14:textId="77777777" w:rsidR="007364FA" w:rsidRPr="00A3729A" w:rsidRDefault="007364FA" w:rsidP="007364FA">
      <w:pPr>
        <w:pStyle w:val="Nessunaspaziatura"/>
        <w:jc w:val="both"/>
        <w:rPr>
          <w:sz w:val="25"/>
          <w:szCs w:val="25"/>
        </w:rPr>
      </w:pPr>
    </w:p>
    <w:p w14:paraId="1F84801D" w14:textId="06A0468B" w:rsidR="007364FA" w:rsidRPr="00A3729A" w:rsidRDefault="007364FA" w:rsidP="007364FA">
      <w:pPr>
        <w:rPr>
          <w:b/>
          <w:bCs/>
          <w:sz w:val="25"/>
          <w:szCs w:val="25"/>
        </w:rPr>
      </w:pPr>
      <w:r w:rsidRPr="00A3729A">
        <w:rPr>
          <w:sz w:val="25"/>
          <w:szCs w:val="25"/>
        </w:rPr>
        <w:t>Ha al suo attivo numerose realizzazioni in Dvd: L'Amico Fritz (</w:t>
      </w:r>
      <w:proofErr w:type="spellStart"/>
      <w:r w:rsidRPr="00A3729A">
        <w:rPr>
          <w:sz w:val="25"/>
          <w:szCs w:val="25"/>
        </w:rPr>
        <w:t>Kikko</w:t>
      </w:r>
      <w:proofErr w:type="spellEnd"/>
      <w:r w:rsidRPr="00A3729A">
        <w:rPr>
          <w:sz w:val="25"/>
          <w:szCs w:val="25"/>
        </w:rPr>
        <w:t xml:space="preserve"> Music), Madama Butterfly, La Bohème e Tosca per Dynamic Records, La Fanciulla del West per </w:t>
      </w:r>
      <w:proofErr w:type="spellStart"/>
      <w:r w:rsidRPr="00A3729A">
        <w:rPr>
          <w:sz w:val="25"/>
          <w:szCs w:val="25"/>
        </w:rPr>
        <w:t>Arthaus</w:t>
      </w:r>
      <w:proofErr w:type="spellEnd"/>
      <w:r w:rsidRPr="00A3729A">
        <w:rPr>
          <w:sz w:val="25"/>
          <w:szCs w:val="25"/>
        </w:rPr>
        <w:t xml:space="preserve"> </w:t>
      </w:r>
      <w:proofErr w:type="spellStart"/>
      <w:r w:rsidRPr="00A3729A">
        <w:rPr>
          <w:sz w:val="25"/>
          <w:szCs w:val="25"/>
        </w:rPr>
        <w:t>Musik</w:t>
      </w:r>
      <w:proofErr w:type="spellEnd"/>
      <w:r w:rsidRPr="00A3729A">
        <w:rPr>
          <w:sz w:val="25"/>
          <w:szCs w:val="25"/>
        </w:rPr>
        <w:t xml:space="preserve">, La Rondine per Ducale Music. Di prossima pubblicazione la fortunata edizione de 'La Bohème' al 60 Festival Puccini con la regia di Ettore Scola, primo esperimento della realizzazione in 4K, già più volte trasmessa sulle reti </w:t>
      </w:r>
      <w:r w:rsidRPr="00A3729A">
        <w:rPr>
          <w:b/>
          <w:bCs/>
          <w:sz w:val="25"/>
          <w:szCs w:val="25"/>
        </w:rPr>
        <w:t>Rai.</w:t>
      </w:r>
    </w:p>
    <w:p w14:paraId="4DBF027C" w14:textId="33CF2D88" w:rsidR="007364FA" w:rsidRPr="00A3729A" w:rsidRDefault="007364FA">
      <w:pPr>
        <w:rPr>
          <w:sz w:val="25"/>
          <w:szCs w:val="25"/>
        </w:rPr>
      </w:pPr>
      <w:r w:rsidRPr="00A3729A">
        <w:rPr>
          <w:sz w:val="25"/>
          <w:szCs w:val="25"/>
        </w:rPr>
        <w:br w:type="page"/>
      </w:r>
    </w:p>
    <w:p w14:paraId="6EF9483F" w14:textId="28BF6DAB" w:rsidR="00632531" w:rsidRPr="00A3729A" w:rsidRDefault="00632531" w:rsidP="00FC54B3">
      <w:pPr>
        <w:pStyle w:val="NormaleWeb"/>
        <w:spacing w:before="0" w:beforeAutospacing="0" w:after="0" w:afterAutospacing="0" w:line="276" w:lineRule="auto"/>
        <w:jc w:val="both"/>
        <w:textAlignment w:val="baseline"/>
      </w:pPr>
      <w:r w:rsidRPr="00A3729A">
        <w:rPr>
          <w:b/>
          <w:bCs/>
          <w:sz w:val="40"/>
          <w:szCs w:val="40"/>
        </w:rPr>
        <w:lastRenderedPageBreak/>
        <w:t>Orchestra ICO della Magna Grecia</w:t>
      </w:r>
    </w:p>
    <w:p w14:paraId="2A661E89" w14:textId="5AC0A55B" w:rsidR="00632531" w:rsidRPr="00A3729A" w:rsidRDefault="00632531" w:rsidP="00FC54B3">
      <w:pPr>
        <w:pStyle w:val="NormaleWeb"/>
        <w:spacing w:before="0" w:beforeAutospacing="0" w:after="0" w:afterAutospacing="0" w:line="276" w:lineRule="auto"/>
        <w:jc w:val="both"/>
        <w:textAlignment w:val="baseline"/>
      </w:pPr>
    </w:p>
    <w:p w14:paraId="2B164D9E" w14:textId="4236A326" w:rsidR="00562B84" w:rsidRPr="00A3729A" w:rsidRDefault="00562B84" w:rsidP="00562B84">
      <w:pPr>
        <w:jc w:val="both"/>
        <w:rPr>
          <w:sz w:val="25"/>
          <w:szCs w:val="25"/>
          <w:shd w:val="clear" w:color="auto" w:fill="FFFFFF"/>
        </w:rPr>
      </w:pPr>
      <w:r w:rsidRPr="00A3729A">
        <w:rPr>
          <w:noProof/>
        </w:rPr>
        <w:drawing>
          <wp:anchor distT="0" distB="0" distL="114300" distR="114300" simplePos="0" relativeHeight="251678720" behindDoc="0" locked="0" layoutInCell="1" allowOverlap="1" wp14:anchorId="07EE35A0" wp14:editId="5268087A">
            <wp:simplePos x="0" y="0"/>
            <wp:positionH relativeFrom="margin">
              <wp:align>left</wp:align>
            </wp:positionH>
            <wp:positionV relativeFrom="paragraph">
              <wp:posOffset>729615</wp:posOffset>
            </wp:positionV>
            <wp:extent cx="3781425" cy="2600325"/>
            <wp:effectExtent l="0" t="0" r="0" b="952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2007" cy="2608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29A">
        <w:rPr>
          <w:sz w:val="25"/>
          <w:szCs w:val="25"/>
          <w:shd w:val="clear" w:color="auto" w:fill="FFFFFF"/>
        </w:rPr>
        <w:t>L’</w:t>
      </w:r>
      <w:r w:rsidRPr="00A3729A">
        <w:rPr>
          <w:b/>
          <w:bCs/>
          <w:sz w:val="25"/>
          <w:szCs w:val="25"/>
          <w:shd w:val="clear" w:color="auto" w:fill="FFFFFF"/>
        </w:rPr>
        <w:t>Orchestra ICO della Magna Grecia</w:t>
      </w:r>
      <w:r w:rsidRPr="00A3729A">
        <w:rPr>
          <w:sz w:val="25"/>
          <w:szCs w:val="25"/>
          <w:shd w:val="clear" w:color="auto" w:fill="FFFFFF"/>
        </w:rPr>
        <w:t> è una istituzione no profit. E’ nata nel 1993 con l’intento precipuo di svolgere un’attività prevalentemente culturale (musicale nello specifico), senza tralasciare l’impegno verso i giovani, le collaborazioni con le scuole di ogni ordine e grado, il sociale nelle diverse forme di solidarietà.</w:t>
      </w:r>
    </w:p>
    <w:p w14:paraId="6593DBB2" w14:textId="77777777" w:rsidR="00AC522E" w:rsidRPr="00A3729A" w:rsidRDefault="00AC522E" w:rsidP="00562B84">
      <w:pPr>
        <w:jc w:val="both"/>
        <w:rPr>
          <w:sz w:val="25"/>
          <w:szCs w:val="25"/>
          <w:shd w:val="clear" w:color="auto" w:fill="FFFFFF"/>
        </w:rPr>
      </w:pPr>
    </w:p>
    <w:p w14:paraId="2981155C" w14:textId="581D29E3" w:rsidR="00AC522E" w:rsidRPr="00A3729A" w:rsidRDefault="00562B84" w:rsidP="00562B84">
      <w:pPr>
        <w:jc w:val="both"/>
        <w:rPr>
          <w:sz w:val="25"/>
          <w:szCs w:val="25"/>
          <w:shd w:val="clear" w:color="auto" w:fill="FFFFFF"/>
        </w:rPr>
      </w:pPr>
      <w:r w:rsidRPr="00A3729A">
        <w:rPr>
          <w:sz w:val="25"/>
          <w:szCs w:val="25"/>
          <w:shd w:val="clear" w:color="auto" w:fill="FFFFFF"/>
        </w:rPr>
        <w:t>L’</w:t>
      </w:r>
      <w:r w:rsidRPr="00A3729A">
        <w:rPr>
          <w:b/>
          <w:bCs/>
          <w:sz w:val="25"/>
          <w:szCs w:val="25"/>
          <w:shd w:val="clear" w:color="auto" w:fill="FFFFFF"/>
        </w:rPr>
        <w:t>Orchestra ICO della Magna Grecia</w:t>
      </w:r>
      <w:r w:rsidRPr="00A3729A">
        <w:rPr>
          <w:sz w:val="25"/>
          <w:szCs w:val="25"/>
          <w:shd w:val="clear" w:color="auto" w:fill="FFFFFF"/>
        </w:rPr>
        <w:t xml:space="preserve"> realizza circa n° 90 concerti all’anno; oltre all’attività istituzionale, ha saputo creare occasioni di fruizione con grandi nomi, è costantemente impegnata in tournée nelle altre regioni d’Italia ed all’estero, ha creato un indotto lavorativo nel campo della cultura con una relativa ricaduta occupazionale (dai services costantemente impegnati al personale amministrativo e tecnico, oltre ai professori d’orchestra). </w:t>
      </w:r>
    </w:p>
    <w:p w14:paraId="71DCBD88" w14:textId="77777777" w:rsidR="00AC522E" w:rsidRPr="00A3729A" w:rsidRDefault="00AC522E" w:rsidP="00562B84">
      <w:pPr>
        <w:jc w:val="both"/>
        <w:rPr>
          <w:sz w:val="25"/>
          <w:szCs w:val="25"/>
          <w:shd w:val="clear" w:color="auto" w:fill="FFFFFF"/>
        </w:rPr>
      </w:pPr>
    </w:p>
    <w:p w14:paraId="11AC6C03" w14:textId="74603293" w:rsidR="00562B84" w:rsidRPr="00A3729A" w:rsidRDefault="00562B84" w:rsidP="00562B84">
      <w:pPr>
        <w:jc w:val="both"/>
        <w:rPr>
          <w:sz w:val="25"/>
          <w:szCs w:val="25"/>
          <w:shd w:val="clear" w:color="auto" w:fill="FFFFFF"/>
        </w:rPr>
      </w:pPr>
      <w:r w:rsidRPr="00A3729A">
        <w:rPr>
          <w:sz w:val="25"/>
          <w:szCs w:val="25"/>
          <w:shd w:val="clear" w:color="auto" w:fill="FFFFFF"/>
        </w:rPr>
        <w:t>Dopo i primi dieci anni di attività e dopo aver posto le basi per rispondere in maniera positiva ai difficili parametri imposti dal Ministero dei Beni e delle Attività Culturali ha ottenuto, come previsto dalla Legge 800 del 1967, il riconoscimento di I.C.O. (Istituzione Concertistica Orchestrale): è divenuta una delle tredici orchestre statali d’Italia.</w:t>
      </w:r>
    </w:p>
    <w:p w14:paraId="1EB858C1" w14:textId="77777777" w:rsidR="00562B84" w:rsidRPr="00A3729A" w:rsidRDefault="00562B84" w:rsidP="00562B84">
      <w:pPr>
        <w:spacing w:before="450" w:after="150"/>
        <w:jc w:val="both"/>
        <w:outlineLvl w:val="3"/>
        <w:rPr>
          <w:b/>
          <w:bCs/>
          <w:caps/>
          <w:sz w:val="25"/>
          <w:szCs w:val="25"/>
          <w:shd w:val="clear" w:color="auto" w:fill="FFFFFF"/>
        </w:rPr>
      </w:pPr>
      <w:r w:rsidRPr="00A3729A">
        <w:rPr>
          <w:b/>
          <w:bCs/>
          <w:caps/>
          <w:sz w:val="25"/>
          <w:szCs w:val="25"/>
          <w:shd w:val="clear" w:color="auto" w:fill="FFFFFF"/>
        </w:rPr>
        <w:lastRenderedPageBreak/>
        <w:t>DESCRIZIONE DEGLI INTERVENTI CON RACCOLTA APERTA</w:t>
      </w:r>
    </w:p>
    <w:p w14:paraId="2131974B" w14:textId="77777777" w:rsidR="00562B84" w:rsidRPr="00A3729A" w:rsidRDefault="00000000" w:rsidP="00562B84">
      <w:pPr>
        <w:jc w:val="both"/>
        <w:rPr>
          <w:b/>
          <w:bCs/>
          <w:sz w:val="25"/>
          <w:szCs w:val="25"/>
          <w:shd w:val="clear" w:color="auto" w:fill="FFFFFF"/>
        </w:rPr>
      </w:pPr>
      <w:hyperlink r:id="rId66" w:anchor="intervento-6834" w:tooltip="Leggi i dettagli" w:history="1">
        <w:r w:rsidR="00562B84" w:rsidRPr="00A3729A">
          <w:rPr>
            <w:sz w:val="25"/>
            <w:szCs w:val="25"/>
            <w:u w:val="single"/>
          </w:rPr>
          <w:t>Celebrazione 30 anni dalla Fondazione</w:t>
        </w:r>
      </w:hyperlink>
    </w:p>
    <w:p w14:paraId="0685CE0C" w14:textId="77777777" w:rsidR="00562B84" w:rsidRPr="00A3729A" w:rsidRDefault="00000000" w:rsidP="00562B84">
      <w:pPr>
        <w:jc w:val="both"/>
        <w:rPr>
          <w:b/>
          <w:bCs/>
          <w:sz w:val="25"/>
          <w:szCs w:val="25"/>
          <w:shd w:val="clear" w:color="auto" w:fill="FFFFFF"/>
        </w:rPr>
      </w:pPr>
      <w:hyperlink r:id="rId67" w:anchor="intervento-6832" w:tooltip="Leggi i dettagli" w:history="1">
        <w:r w:rsidR="00562B84" w:rsidRPr="00A3729A">
          <w:rPr>
            <w:sz w:val="25"/>
            <w:szCs w:val="25"/>
            <w:u w:val="single"/>
          </w:rPr>
          <w:t>Azioni di internazionalizzazione</w:t>
        </w:r>
      </w:hyperlink>
    </w:p>
    <w:p w14:paraId="563E65DE" w14:textId="77777777" w:rsidR="00562B84" w:rsidRPr="00A3729A" w:rsidRDefault="00000000" w:rsidP="00562B84">
      <w:pPr>
        <w:jc w:val="both"/>
        <w:rPr>
          <w:b/>
          <w:bCs/>
          <w:sz w:val="25"/>
          <w:szCs w:val="25"/>
          <w:shd w:val="clear" w:color="auto" w:fill="FFFFFF"/>
        </w:rPr>
      </w:pPr>
      <w:hyperlink r:id="rId68" w:anchor="intervento-5070" w:tooltip="Leggi i dettagli" w:history="1">
        <w:r w:rsidR="00562B84" w:rsidRPr="00A3729A">
          <w:rPr>
            <w:sz w:val="25"/>
            <w:szCs w:val="25"/>
            <w:u w:val="single"/>
          </w:rPr>
          <w:t>Orchestra Giovanile della Magna Grecia di Taranto</w:t>
        </w:r>
      </w:hyperlink>
    </w:p>
    <w:p w14:paraId="32D6E8BD" w14:textId="77777777" w:rsidR="00562B84" w:rsidRPr="00A3729A" w:rsidRDefault="00000000" w:rsidP="00562B84">
      <w:pPr>
        <w:jc w:val="both"/>
        <w:rPr>
          <w:b/>
          <w:bCs/>
          <w:sz w:val="25"/>
          <w:szCs w:val="25"/>
          <w:shd w:val="clear" w:color="auto" w:fill="FFFFFF"/>
        </w:rPr>
      </w:pPr>
      <w:hyperlink r:id="rId69" w:anchor="intervento-4943" w:tooltip="Leggi i dettagli" w:history="1">
        <w:r w:rsidR="00562B84" w:rsidRPr="00A3729A">
          <w:rPr>
            <w:sz w:val="25"/>
            <w:szCs w:val="25"/>
            <w:u w:val="single"/>
          </w:rPr>
          <w:t>Sostegno lockdown COVID - 19</w:t>
        </w:r>
      </w:hyperlink>
    </w:p>
    <w:p w14:paraId="79AB747F" w14:textId="77777777" w:rsidR="00562B84" w:rsidRPr="00A3729A" w:rsidRDefault="00562B84" w:rsidP="00562B84">
      <w:pPr>
        <w:spacing w:before="450" w:after="150"/>
        <w:jc w:val="both"/>
        <w:outlineLvl w:val="3"/>
        <w:rPr>
          <w:b/>
          <w:bCs/>
          <w:caps/>
          <w:sz w:val="25"/>
          <w:szCs w:val="25"/>
          <w:shd w:val="clear" w:color="auto" w:fill="FFFFFF"/>
        </w:rPr>
      </w:pPr>
      <w:r w:rsidRPr="00A3729A">
        <w:rPr>
          <w:b/>
          <w:bCs/>
          <w:caps/>
          <w:sz w:val="25"/>
          <w:szCs w:val="25"/>
          <w:shd w:val="clear" w:color="auto" w:fill="FFFFFF"/>
        </w:rPr>
        <w:t>DESCRIZIONE DEGLI INTERVENTI CON RACCOLTA CHIUSA</w:t>
      </w:r>
    </w:p>
    <w:p w14:paraId="41A1242C" w14:textId="77777777" w:rsidR="00562B84" w:rsidRPr="00A3729A" w:rsidRDefault="00000000" w:rsidP="00562B84">
      <w:pPr>
        <w:jc w:val="both"/>
        <w:rPr>
          <w:b/>
          <w:bCs/>
          <w:sz w:val="25"/>
          <w:szCs w:val="25"/>
          <w:shd w:val="clear" w:color="auto" w:fill="FFFFFF"/>
        </w:rPr>
      </w:pPr>
      <w:hyperlink r:id="rId70" w:anchor="intervento-5451" w:tooltip="Leggi i dettagli" w:history="1">
        <w:r w:rsidR="00562B84" w:rsidRPr="00A3729A">
          <w:rPr>
            <w:sz w:val="25"/>
            <w:szCs w:val="25"/>
          </w:rPr>
          <w:t>Creazione del Polo Culturale</w:t>
        </w:r>
      </w:hyperlink>
    </w:p>
    <w:p w14:paraId="5DF58586" w14:textId="77777777" w:rsidR="00562B84" w:rsidRPr="00A3729A" w:rsidRDefault="00000000" w:rsidP="00562B84">
      <w:pPr>
        <w:jc w:val="both"/>
        <w:rPr>
          <w:b/>
          <w:bCs/>
          <w:sz w:val="25"/>
          <w:szCs w:val="25"/>
          <w:shd w:val="clear" w:color="auto" w:fill="FFFFFF"/>
        </w:rPr>
      </w:pPr>
      <w:hyperlink r:id="rId71" w:anchor="intervento-4946" w:tooltip="Leggi i dettagli" w:history="1">
        <w:r w:rsidR="00562B84" w:rsidRPr="00A3729A">
          <w:rPr>
            <w:sz w:val="25"/>
            <w:szCs w:val="25"/>
          </w:rPr>
          <w:t>I Giovani dell'Orchestra della Magna Grecia</w:t>
        </w:r>
      </w:hyperlink>
    </w:p>
    <w:p w14:paraId="2F1041D8" w14:textId="77777777" w:rsidR="00562B84" w:rsidRPr="00A3729A" w:rsidRDefault="00000000" w:rsidP="00562B84">
      <w:pPr>
        <w:jc w:val="both"/>
        <w:rPr>
          <w:b/>
          <w:bCs/>
          <w:sz w:val="25"/>
          <w:szCs w:val="25"/>
          <w:shd w:val="clear" w:color="auto" w:fill="FFFFFF"/>
        </w:rPr>
      </w:pPr>
      <w:hyperlink r:id="rId72" w:anchor="intervento-4944" w:tooltip="Leggi i dettagli" w:history="1">
        <w:r w:rsidR="00562B84" w:rsidRPr="00A3729A">
          <w:rPr>
            <w:sz w:val="25"/>
            <w:szCs w:val="25"/>
          </w:rPr>
          <w:t>Eventi Musicali 2020/2021</w:t>
        </w:r>
      </w:hyperlink>
    </w:p>
    <w:p w14:paraId="1DBABEFB" w14:textId="77777777" w:rsidR="00562B84" w:rsidRPr="00A3729A" w:rsidRDefault="00000000" w:rsidP="00562B84">
      <w:pPr>
        <w:jc w:val="both"/>
        <w:rPr>
          <w:b/>
          <w:bCs/>
          <w:sz w:val="25"/>
          <w:szCs w:val="25"/>
          <w:shd w:val="clear" w:color="auto" w:fill="FFFFFF"/>
        </w:rPr>
      </w:pPr>
      <w:hyperlink r:id="rId73" w:anchor="intervento-3278" w:tooltip="Leggi i dettagli" w:history="1">
        <w:r w:rsidR="00562B84" w:rsidRPr="00A3729A">
          <w:rPr>
            <w:sz w:val="25"/>
            <w:szCs w:val="25"/>
          </w:rPr>
          <w:t>Eventi Musicali 2018/2019 Taranto</w:t>
        </w:r>
      </w:hyperlink>
    </w:p>
    <w:p w14:paraId="203D6FEA" w14:textId="77777777" w:rsidR="00562B84" w:rsidRPr="00A3729A" w:rsidRDefault="00000000" w:rsidP="00562B84">
      <w:pPr>
        <w:jc w:val="both"/>
        <w:rPr>
          <w:b/>
          <w:bCs/>
          <w:sz w:val="25"/>
          <w:szCs w:val="25"/>
          <w:shd w:val="clear" w:color="auto" w:fill="FFFFFF"/>
        </w:rPr>
      </w:pPr>
      <w:hyperlink r:id="rId74" w:anchor="intervento-3277" w:tooltip="Leggi i dettagli" w:history="1">
        <w:r w:rsidR="00562B84" w:rsidRPr="00A3729A">
          <w:rPr>
            <w:sz w:val="25"/>
            <w:szCs w:val="25"/>
          </w:rPr>
          <w:t>Matera Capitale 2019 - Orchestra della Magna Grecia</w:t>
        </w:r>
      </w:hyperlink>
    </w:p>
    <w:p w14:paraId="6FFB177B" w14:textId="77777777" w:rsidR="00562B84" w:rsidRPr="00A3729A" w:rsidRDefault="00000000" w:rsidP="00562B84">
      <w:pPr>
        <w:jc w:val="both"/>
        <w:rPr>
          <w:b/>
          <w:bCs/>
          <w:sz w:val="25"/>
          <w:szCs w:val="25"/>
          <w:shd w:val="clear" w:color="auto" w:fill="FFFFFF"/>
        </w:rPr>
      </w:pPr>
      <w:hyperlink r:id="rId75" w:anchor="intervento-3275" w:tooltip="Leggi i dettagli" w:history="1">
        <w:r w:rsidR="00562B84" w:rsidRPr="00A3729A">
          <w:rPr>
            <w:sz w:val="25"/>
            <w:szCs w:val="25"/>
          </w:rPr>
          <w:t>I Giovani dell'Orchestra della Magna Grecia 2018/2019</w:t>
        </w:r>
      </w:hyperlink>
    </w:p>
    <w:p w14:paraId="2B9477B7" w14:textId="77777777" w:rsidR="00632531" w:rsidRPr="00A3729A" w:rsidRDefault="00632531" w:rsidP="00FC54B3">
      <w:pPr>
        <w:pStyle w:val="NormaleWeb"/>
        <w:spacing w:before="0" w:beforeAutospacing="0" w:after="0" w:afterAutospacing="0" w:line="276" w:lineRule="auto"/>
        <w:jc w:val="both"/>
        <w:textAlignment w:val="baseline"/>
      </w:pPr>
    </w:p>
    <w:p w14:paraId="792C524B" w14:textId="52DF003A" w:rsidR="00632531" w:rsidRPr="00A3729A" w:rsidRDefault="00632531">
      <w:r w:rsidRPr="00A3729A">
        <w:br w:type="page"/>
      </w:r>
    </w:p>
    <w:p w14:paraId="516309FA" w14:textId="77777777" w:rsidR="00B4427C" w:rsidRPr="007D5142" w:rsidRDefault="00B4427C" w:rsidP="00B4427C">
      <w:pPr>
        <w:pStyle w:val="NormaleWeb"/>
        <w:spacing w:before="0" w:beforeAutospacing="0" w:after="0" w:afterAutospacing="0"/>
        <w:jc w:val="both"/>
        <w:textAlignment w:val="baseline"/>
      </w:pPr>
      <w:r w:rsidRPr="007D5142">
        <w:lastRenderedPageBreak/>
        <w:t xml:space="preserve">Ufficio Stampa Callas 100 </w:t>
      </w:r>
      <w:proofErr w:type="spellStart"/>
      <w:r w:rsidRPr="007D5142">
        <w:t>Italian</w:t>
      </w:r>
      <w:proofErr w:type="spellEnd"/>
      <w:r w:rsidRPr="007D5142">
        <w:t xml:space="preserve"> Tour</w:t>
      </w:r>
    </w:p>
    <w:p w14:paraId="5F82A3F8" w14:textId="77777777" w:rsidR="00B4427C" w:rsidRPr="007D5142" w:rsidRDefault="00B4427C" w:rsidP="00B4427C">
      <w:pPr>
        <w:pStyle w:val="NormaleWeb"/>
        <w:spacing w:before="0" w:beforeAutospacing="0" w:after="0" w:afterAutospacing="0"/>
        <w:jc w:val="both"/>
        <w:textAlignment w:val="baseline"/>
      </w:pPr>
      <w:r w:rsidRPr="007D5142">
        <w:t xml:space="preserve">Rosanna Minafò - </w:t>
      </w:r>
      <w:proofErr w:type="gramStart"/>
      <w:r w:rsidRPr="007D5142">
        <w:t>email</w:t>
      </w:r>
      <w:proofErr w:type="gramEnd"/>
      <w:r w:rsidRPr="007D5142">
        <w:t xml:space="preserve"> </w:t>
      </w:r>
      <w:hyperlink r:id="rId76" w:history="1">
        <w:r w:rsidRPr="007D5142">
          <w:rPr>
            <w:rStyle w:val="Collegamentoipertestuale"/>
          </w:rPr>
          <w:t>rminafo@yahoo.it</w:t>
        </w:r>
      </w:hyperlink>
      <w:r w:rsidRPr="007D5142">
        <w:t>, Mob. +39.3484009298</w:t>
      </w:r>
    </w:p>
    <w:p w14:paraId="31D94D5E" w14:textId="77777777" w:rsidR="00B4427C" w:rsidRPr="007D5142" w:rsidRDefault="00B4427C" w:rsidP="00B4427C">
      <w:pPr>
        <w:pStyle w:val="NormaleWeb"/>
        <w:spacing w:before="0" w:beforeAutospacing="0" w:after="0" w:afterAutospacing="0"/>
        <w:jc w:val="both"/>
        <w:textAlignment w:val="baseline"/>
      </w:pPr>
    </w:p>
    <w:p w14:paraId="7879D4AE" w14:textId="77777777" w:rsidR="00B4427C" w:rsidRPr="007D5142" w:rsidRDefault="00B4427C" w:rsidP="00B4427C">
      <w:pPr>
        <w:pStyle w:val="NormaleWeb"/>
        <w:spacing w:before="0" w:beforeAutospacing="0" w:after="0" w:afterAutospacing="0"/>
        <w:jc w:val="both"/>
        <w:textAlignment w:val="baseline"/>
      </w:pPr>
      <w:r w:rsidRPr="007D5142">
        <w:t xml:space="preserve">Ufficio Stampa Callas 100 tappa Firenze </w:t>
      </w:r>
    </w:p>
    <w:p w14:paraId="74E106A0" w14:textId="77777777" w:rsidR="00B4427C" w:rsidRPr="007D5142" w:rsidRDefault="00B4427C" w:rsidP="00B4427C">
      <w:pPr>
        <w:pStyle w:val="NormaleWeb"/>
        <w:spacing w:before="0" w:beforeAutospacing="0" w:after="0" w:afterAutospacing="0"/>
        <w:jc w:val="both"/>
        <w:textAlignment w:val="baseline"/>
        <w:rPr>
          <w:shd w:val="clear" w:color="auto" w:fill="FFFFFF"/>
        </w:rPr>
      </w:pPr>
      <w:r w:rsidRPr="007D5142">
        <w:t xml:space="preserve">Marco Mannucci </w:t>
      </w:r>
      <w:proofErr w:type="gramStart"/>
      <w:r w:rsidRPr="007D5142">
        <w:t>email</w:t>
      </w:r>
      <w:proofErr w:type="gramEnd"/>
      <w:r w:rsidRPr="007D5142">
        <w:t xml:space="preserve"> marco@mannuccionline.com </w:t>
      </w:r>
    </w:p>
    <w:p w14:paraId="77C82C38" w14:textId="77777777" w:rsidR="00B4427C" w:rsidRPr="007D5142" w:rsidRDefault="00B4427C" w:rsidP="00B4427C">
      <w:pPr>
        <w:pStyle w:val="NormaleWeb"/>
        <w:spacing w:before="0" w:beforeAutospacing="0" w:after="0" w:afterAutospacing="0"/>
        <w:jc w:val="both"/>
        <w:textAlignment w:val="baseline"/>
        <w:rPr>
          <w:shd w:val="clear" w:color="auto" w:fill="FFFFFF"/>
        </w:rPr>
      </w:pPr>
    </w:p>
    <w:p w14:paraId="55556989" w14:textId="77777777" w:rsidR="00B4427C" w:rsidRPr="007D5142" w:rsidRDefault="00B4427C" w:rsidP="00B4427C">
      <w:pPr>
        <w:pStyle w:val="NormaleWeb"/>
        <w:spacing w:before="0" w:beforeAutospacing="0" w:after="0" w:afterAutospacing="0"/>
        <w:jc w:val="both"/>
        <w:textAlignment w:val="baseline"/>
        <w:rPr>
          <w:shd w:val="clear" w:color="auto" w:fill="FFFFFF"/>
        </w:rPr>
      </w:pPr>
      <w:r w:rsidRPr="007D5142">
        <w:rPr>
          <w:shd w:val="clear" w:color="auto" w:fill="FFFFFF"/>
        </w:rPr>
        <w:t xml:space="preserve">Ufficio Stampa Callas 100 tappa Vicenza </w:t>
      </w:r>
    </w:p>
    <w:p w14:paraId="48BE9D16" w14:textId="77777777" w:rsidR="00B4427C" w:rsidRPr="007D5142" w:rsidRDefault="00B4427C" w:rsidP="00B4427C">
      <w:pPr>
        <w:shd w:val="clear" w:color="auto" w:fill="FFFFFF"/>
      </w:pPr>
      <w:r w:rsidRPr="007D5142">
        <w:rPr>
          <w:shd w:val="clear" w:color="auto" w:fill="FFFFFF"/>
        </w:rPr>
        <w:t xml:space="preserve">Mara Bisinella della </w:t>
      </w:r>
      <w:proofErr w:type="spellStart"/>
      <w:r w:rsidRPr="007D5142">
        <w:rPr>
          <w:shd w:val="clear" w:color="auto" w:fill="FFFFFF"/>
        </w:rPr>
        <w:t>DuePunti</w:t>
      </w:r>
      <w:proofErr w:type="spellEnd"/>
      <w:r w:rsidRPr="007D5142">
        <w:rPr>
          <w:shd w:val="clear" w:color="auto" w:fill="FFFFFF"/>
        </w:rPr>
        <w:t xml:space="preserve"> Eventi – </w:t>
      </w:r>
      <w:proofErr w:type="gramStart"/>
      <w:r w:rsidRPr="007D5142">
        <w:rPr>
          <w:shd w:val="clear" w:color="auto" w:fill="FFFFFF"/>
        </w:rPr>
        <w:t>email</w:t>
      </w:r>
      <w:proofErr w:type="gramEnd"/>
      <w:r w:rsidRPr="007D5142">
        <w:rPr>
          <w:shd w:val="clear" w:color="auto" w:fill="FFFFFF"/>
        </w:rPr>
        <w:t xml:space="preserve"> </w:t>
      </w:r>
      <w:hyperlink r:id="rId77" w:tgtFrame="_blank" w:history="1">
        <w:r w:rsidRPr="007D5142">
          <w:rPr>
            <w:rStyle w:val="Collegamentoipertestuale"/>
            <w:u w:val="none"/>
          </w:rPr>
          <w:t>mara.bisinella@mabicomunicazione.com</w:t>
        </w:r>
      </w:hyperlink>
    </w:p>
    <w:p w14:paraId="539D398C" w14:textId="77777777" w:rsidR="00B4427C" w:rsidRPr="007D5142" w:rsidRDefault="00B4427C" w:rsidP="00B4427C">
      <w:pPr>
        <w:shd w:val="clear" w:color="auto" w:fill="FFFFFF"/>
      </w:pPr>
    </w:p>
    <w:p w14:paraId="51B5808E" w14:textId="77777777" w:rsidR="00B4427C" w:rsidRPr="007D5142" w:rsidRDefault="00B4427C" w:rsidP="00B4427C">
      <w:pPr>
        <w:shd w:val="clear" w:color="auto" w:fill="FFFFFF"/>
      </w:pPr>
      <w:r w:rsidRPr="007D5142">
        <w:t xml:space="preserve">Ufficio Stampa Callas 100 tappa Milano </w:t>
      </w:r>
    </w:p>
    <w:p w14:paraId="3B11B97A" w14:textId="77777777" w:rsidR="00B4427C" w:rsidRPr="007D5142" w:rsidRDefault="00B4427C" w:rsidP="00B4427C">
      <w:pPr>
        <w:pStyle w:val="yiv0242670515msonormal"/>
        <w:shd w:val="clear" w:color="auto" w:fill="FFFFFF"/>
        <w:spacing w:before="0" w:beforeAutospacing="0" w:after="0" w:afterAutospacing="0"/>
        <w:rPr>
          <w:rStyle w:val="Collegamentoipertestuale"/>
        </w:rPr>
      </w:pPr>
      <w:r w:rsidRPr="007D5142">
        <w:t xml:space="preserve">Cristina </w:t>
      </w:r>
      <w:proofErr w:type="gramStart"/>
      <w:r w:rsidRPr="007D5142">
        <w:t>Atzori ,</w:t>
      </w:r>
      <w:proofErr w:type="gramEnd"/>
      <w:r w:rsidRPr="007D5142">
        <w:t xml:space="preserve"> Ufficio Stampa TAM Teatro Arcimboldi – email </w:t>
      </w:r>
      <w:hyperlink r:id="rId78" w:tgtFrame="_blank" w:history="1">
        <w:r w:rsidRPr="007D5142">
          <w:rPr>
            <w:rStyle w:val="Collegamentoipertestuale"/>
          </w:rPr>
          <w:t>cristina.atzori@showbees.it</w:t>
        </w:r>
      </w:hyperlink>
    </w:p>
    <w:p w14:paraId="32055AC2" w14:textId="77777777" w:rsidR="00B4427C" w:rsidRPr="007D5142" w:rsidRDefault="00B4427C" w:rsidP="00B4427C">
      <w:pPr>
        <w:pStyle w:val="yiv0242670515msonormal"/>
        <w:shd w:val="clear" w:color="auto" w:fill="FFFFFF"/>
        <w:spacing w:before="0" w:beforeAutospacing="0" w:after="0" w:afterAutospacing="0"/>
      </w:pPr>
    </w:p>
    <w:p w14:paraId="12778B5D" w14:textId="77777777" w:rsidR="00B4427C" w:rsidRPr="007D5142" w:rsidRDefault="00B4427C" w:rsidP="00B4427C">
      <w:pPr>
        <w:pStyle w:val="NormaleWeb"/>
        <w:spacing w:before="0" w:beforeAutospacing="0" w:after="0" w:afterAutospacing="0" w:line="276" w:lineRule="auto"/>
        <w:jc w:val="both"/>
        <w:textAlignment w:val="baseline"/>
      </w:pPr>
      <w:hyperlink r:id="rId79" w:history="1">
        <w:r w:rsidRPr="007D5142">
          <w:rPr>
            <w:rStyle w:val="Collegamentoipertestuale"/>
          </w:rPr>
          <w:t>info@fortunemusicandshowa.com</w:t>
        </w:r>
      </w:hyperlink>
      <w:r w:rsidRPr="007D5142">
        <w:t>.</w:t>
      </w:r>
    </w:p>
    <w:p w14:paraId="0F2A1BD2" w14:textId="77777777" w:rsidR="00B4427C" w:rsidRPr="007D5142" w:rsidRDefault="00B4427C" w:rsidP="00B4427C">
      <w:pPr>
        <w:pStyle w:val="NormaleWeb"/>
        <w:spacing w:before="0" w:beforeAutospacing="0" w:after="0" w:afterAutospacing="0" w:line="276" w:lineRule="auto"/>
        <w:jc w:val="both"/>
        <w:textAlignment w:val="baseline"/>
        <w:rPr>
          <w:spacing w:val="-5"/>
        </w:rPr>
      </w:pPr>
      <w:r w:rsidRPr="007D5142">
        <w:t>press@fortunemusicandshows.com.</w:t>
      </w:r>
    </w:p>
    <w:p w14:paraId="5D7A0122" w14:textId="77777777" w:rsidR="00B4427C" w:rsidRPr="007D5142" w:rsidRDefault="00B4427C" w:rsidP="00B4427C">
      <w:pPr>
        <w:widowControl w:val="0"/>
        <w:autoSpaceDE w:val="0"/>
        <w:autoSpaceDN w:val="0"/>
        <w:adjustRightInd w:val="0"/>
        <w:spacing w:line="360" w:lineRule="auto"/>
        <w:jc w:val="both"/>
      </w:pPr>
    </w:p>
    <w:p w14:paraId="2C8A57E2" w14:textId="77777777" w:rsidR="00B4427C" w:rsidRPr="007D5142" w:rsidRDefault="00B4427C" w:rsidP="00B4427C">
      <w:pPr>
        <w:widowControl w:val="0"/>
        <w:autoSpaceDE w:val="0"/>
        <w:autoSpaceDN w:val="0"/>
        <w:adjustRightInd w:val="0"/>
        <w:spacing w:line="360" w:lineRule="auto"/>
        <w:jc w:val="both"/>
      </w:pPr>
      <w:r w:rsidRPr="007D5142">
        <w:t xml:space="preserve">Callas 100 a Firenze è inserito nel programma del </w:t>
      </w:r>
      <w:proofErr w:type="spellStart"/>
      <w:r w:rsidRPr="007D5142">
        <w:t>Musart</w:t>
      </w:r>
      <w:proofErr w:type="spellEnd"/>
      <w:r w:rsidRPr="007D5142">
        <w:t xml:space="preserve"> Festival che è prodotto da associazione culturale </w:t>
      </w:r>
      <w:proofErr w:type="spellStart"/>
      <w:r w:rsidRPr="007D5142">
        <w:t>Musart</w:t>
      </w:r>
      <w:proofErr w:type="spellEnd"/>
      <w:r w:rsidRPr="007D5142">
        <w:t xml:space="preserve"> con la collaborazione di Istituto degli Innocenti, Università degli Studi di Firenze e </w:t>
      </w:r>
      <w:proofErr w:type="spellStart"/>
      <w:r w:rsidRPr="007D5142">
        <w:t>at</w:t>
      </w:r>
      <w:proofErr w:type="spellEnd"/>
      <w:r w:rsidRPr="007D5142">
        <w:t xml:space="preserve"> – autolinee toscane. </w:t>
      </w:r>
      <w:proofErr w:type="spellStart"/>
      <w:r w:rsidRPr="007D5142">
        <w:t>Main</w:t>
      </w:r>
      <w:proofErr w:type="spellEnd"/>
      <w:r w:rsidRPr="007D5142">
        <w:t xml:space="preserve"> supporter Fondazione CR Firenze. Con il contributo di Regione Toscana, Città Metropolitana di Firenze, Comune di Firenze-Estate Fiorentina 2023, Toscana Promozione Turistica e il sostegno di Publiacqua, Chianti Banca, Unicoop Firenze, Sammontana, Findomestic e Ruffino. Media partner </w:t>
      </w:r>
      <w:proofErr w:type="spellStart"/>
      <w:r w:rsidRPr="007D5142">
        <w:t>Destination</w:t>
      </w:r>
      <w:proofErr w:type="spellEnd"/>
      <w:r w:rsidRPr="007D5142">
        <w:t xml:space="preserve"> Florence. La direzione artistica è a cura di Stefano </w:t>
      </w:r>
      <w:proofErr w:type="spellStart"/>
      <w:r w:rsidRPr="007D5142">
        <w:t>Senardi</w:t>
      </w:r>
      <w:proofErr w:type="spellEnd"/>
    </w:p>
    <w:p w14:paraId="076F1104" w14:textId="44F3A08D" w:rsidR="00B05880" w:rsidRPr="00A3729A" w:rsidRDefault="00B05880" w:rsidP="00B4427C">
      <w:pPr>
        <w:pStyle w:val="NormaleWeb"/>
        <w:spacing w:before="0" w:beforeAutospacing="0" w:after="0" w:afterAutospacing="0" w:line="276" w:lineRule="auto"/>
        <w:jc w:val="both"/>
        <w:textAlignment w:val="baseline"/>
        <w:rPr>
          <w:sz w:val="20"/>
          <w:szCs w:val="20"/>
        </w:rPr>
      </w:pPr>
    </w:p>
    <w:sectPr w:rsidR="00B05880" w:rsidRPr="00A3729A">
      <w:headerReference w:type="even" r:id="rId80"/>
      <w:headerReference w:type="default" r:id="rId81"/>
      <w:footerReference w:type="even" r:id="rId82"/>
      <w:footerReference w:type="default" r:id="rId83"/>
      <w:headerReference w:type="first" r:id="rId84"/>
      <w:footerReference w:type="first" r:id="rId85"/>
      <w:pgSz w:w="12240" w:h="15840"/>
      <w:pgMar w:top="4320" w:right="1440" w:bottom="28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9166" w14:textId="77777777" w:rsidR="009645C2" w:rsidRDefault="009645C2">
      <w:r>
        <w:separator/>
      </w:r>
    </w:p>
  </w:endnote>
  <w:endnote w:type="continuationSeparator" w:id="0">
    <w:p w14:paraId="67BB9F6E" w14:textId="77777777" w:rsidR="009645C2" w:rsidRDefault="00964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alibri"/>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venir-Boo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981A" w14:textId="77777777" w:rsidR="00AF1BFF" w:rsidRDefault="00AF1BF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022F" w14:textId="77777777" w:rsidR="00BF321B" w:rsidRDefault="00BF321B">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8E41" w14:textId="77777777" w:rsidR="00AF1BFF" w:rsidRDefault="00AF1BF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29F5C" w14:textId="77777777" w:rsidR="009645C2" w:rsidRDefault="009645C2">
      <w:r>
        <w:separator/>
      </w:r>
    </w:p>
  </w:footnote>
  <w:footnote w:type="continuationSeparator" w:id="0">
    <w:p w14:paraId="62536DBE" w14:textId="77777777" w:rsidR="009645C2" w:rsidRDefault="00964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97DB" w14:textId="77777777" w:rsidR="00AF1BFF" w:rsidRDefault="00AF1BF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BEB22" w14:textId="77777777" w:rsidR="00BF321B" w:rsidRDefault="00D768CE">
    <w:pPr>
      <w:pStyle w:val="Body"/>
    </w:pPr>
    <w:r>
      <w:rPr>
        <w:noProof/>
      </w:rPr>
      <w:drawing>
        <wp:anchor distT="152400" distB="152400" distL="152400" distR="152400" simplePos="0" relativeHeight="251658240" behindDoc="1" locked="0" layoutInCell="1" allowOverlap="1" wp14:anchorId="040FD3EE" wp14:editId="43BAF5F4">
          <wp:simplePos x="0" y="0"/>
          <wp:positionH relativeFrom="page">
            <wp:posOffset>250190</wp:posOffset>
          </wp:positionH>
          <wp:positionV relativeFrom="page">
            <wp:posOffset>-36195</wp:posOffset>
          </wp:positionV>
          <wp:extent cx="7190079" cy="1014674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stretch>
                    <a:fillRect/>
                  </a:stretch>
                </pic:blipFill>
                <pic:spPr>
                  <a:xfrm>
                    <a:off x="0" y="0"/>
                    <a:ext cx="7190079" cy="10146749"/>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57D6" w14:textId="77777777" w:rsidR="00AF1BFF" w:rsidRDefault="00AF1BF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16D"/>
    <w:multiLevelType w:val="multilevel"/>
    <w:tmpl w:val="19B0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10118"/>
    <w:multiLevelType w:val="hybridMultilevel"/>
    <w:tmpl w:val="8C26F862"/>
    <w:lvl w:ilvl="0" w:tplc="811EC6B4">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B476D47"/>
    <w:multiLevelType w:val="hybridMultilevel"/>
    <w:tmpl w:val="AFFE43F0"/>
    <w:lvl w:ilvl="0" w:tplc="6A9ECE60">
      <w:start w:val="9"/>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62908874">
    <w:abstractNumId w:val="0"/>
  </w:num>
  <w:num w:numId="2" w16cid:durableId="1515726969">
    <w:abstractNumId w:val="2"/>
  </w:num>
  <w:num w:numId="3" w16cid:durableId="516890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21B"/>
    <w:rsid w:val="000066F2"/>
    <w:rsid w:val="000379A2"/>
    <w:rsid w:val="000436FC"/>
    <w:rsid w:val="00075EF3"/>
    <w:rsid w:val="000D777B"/>
    <w:rsid w:val="00114176"/>
    <w:rsid w:val="00121D46"/>
    <w:rsid w:val="001353AB"/>
    <w:rsid w:val="001526C1"/>
    <w:rsid w:val="0016192C"/>
    <w:rsid w:val="00171C6E"/>
    <w:rsid w:val="001B128D"/>
    <w:rsid w:val="00215CFA"/>
    <w:rsid w:val="00226D15"/>
    <w:rsid w:val="00227130"/>
    <w:rsid w:val="00261299"/>
    <w:rsid w:val="00265F64"/>
    <w:rsid w:val="00274156"/>
    <w:rsid w:val="0028225F"/>
    <w:rsid w:val="002B1621"/>
    <w:rsid w:val="002B2FDD"/>
    <w:rsid w:val="002E4373"/>
    <w:rsid w:val="002F6D05"/>
    <w:rsid w:val="00302CED"/>
    <w:rsid w:val="00313597"/>
    <w:rsid w:val="003241D2"/>
    <w:rsid w:val="0033628B"/>
    <w:rsid w:val="00354684"/>
    <w:rsid w:val="003555F6"/>
    <w:rsid w:val="00377B1F"/>
    <w:rsid w:val="00383029"/>
    <w:rsid w:val="00397950"/>
    <w:rsid w:val="003D2F98"/>
    <w:rsid w:val="003E6804"/>
    <w:rsid w:val="00421B40"/>
    <w:rsid w:val="00441D81"/>
    <w:rsid w:val="0048551B"/>
    <w:rsid w:val="00487471"/>
    <w:rsid w:val="004A3480"/>
    <w:rsid w:val="004B4458"/>
    <w:rsid w:val="004C26B1"/>
    <w:rsid w:val="004E1FBF"/>
    <w:rsid w:val="004E7413"/>
    <w:rsid w:val="005123F8"/>
    <w:rsid w:val="00513A33"/>
    <w:rsid w:val="00536068"/>
    <w:rsid w:val="00561952"/>
    <w:rsid w:val="00562B84"/>
    <w:rsid w:val="00570752"/>
    <w:rsid w:val="005B63F7"/>
    <w:rsid w:val="005C0BA3"/>
    <w:rsid w:val="005E6934"/>
    <w:rsid w:val="005F0726"/>
    <w:rsid w:val="0060706E"/>
    <w:rsid w:val="00632531"/>
    <w:rsid w:val="0064511C"/>
    <w:rsid w:val="00661F77"/>
    <w:rsid w:val="00691CB4"/>
    <w:rsid w:val="006C5291"/>
    <w:rsid w:val="006E3B70"/>
    <w:rsid w:val="006E5DEE"/>
    <w:rsid w:val="00712BA4"/>
    <w:rsid w:val="00723458"/>
    <w:rsid w:val="007364F5"/>
    <w:rsid w:val="007364FA"/>
    <w:rsid w:val="00747629"/>
    <w:rsid w:val="00753B31"/>
    <w:rsid w:val="007847B3"/>
    <w:rsid w:val="008118A1"/>
    <w:rsid w:val="008331EF"/>
    <w:rsid w:val="0083668E"/>
    <w:rsid w:val="008563A4"/>
    <w:rsid w:val="008570A1"/>
    <w:rsid w:val="00893DFA"/>
    <w:rsid w:val="0093013E"/>
    <w:rsid w:val="00950AF8"/>
    <w:rsid w:val="00952A33"/>
    <w:rsid w:val="009645C2"/>
    <w:rsid w:val="00973B99"/>
    <w:rsid w:val="009852BB"/>
    <w:rsid w:val="009A0BF2"/>
    <w:rsid w:val="009B2D8A"/>
    <w:rsid w:val="009C1CD2"/>
    <w:rsid w:val="00A36264"/>
    <w:rsid w:val="00A3729A"/>
    <w:rsid w:val="00A40B9B"/>
    <w:rsid w:val="00AA5348"/>
    <w:rsid w:val="00AA5887"/>
    <w:rsid w:val="00AC522E"/>
    <w:rsid w:val="00AF1BFF"/>
    <w:rsid w:val="00B05880"/>
    <w:rsid w:val="00B27414"/>
    <w:rsid w:val="00B362AC"/>
    <w:rsid w:val="00B4427C"/>
    <w:rsid w:val="00B57FB0"/>
    <w:rsid w:val="00B6780C"/>
    <w:rsid w:val="00B7752A"/>
    <w:rsid w:val="00BF321B"/>
    <w:rsid w:val="00C008F4"/>
    <w:rsid w:val="00C36C74"/>
    <w:rsid w:val="00C5563A"/>
    <w:rsid w:val="00C67D3A"/>
    <w:rsid w:val="00C76834"/>
    <w:rsid w:val="00CA408C"/>
    <w:rsid w:val="00CA73C9"/>
    <w:rsid w:val="00CB7FC2"/>
    <w:rsid w:val="00CC275F"/>
    <w:rsid w:val="00CD540B"/>
    <w:rsid w:val="00D200D9"/>
    <w:rsid w:val="00D24589"/>
    <w:rsid w:val="00D47616"/>
    <w:rsid w:val="00D56BA5"/>
    <w:rsid w:val="00D64C4C"/>
    <w:rsid w:val="00D67CD4"/>
    <w:rsid w:val="00D768CE"/>
    <w:rsid w:val="00D8765B"/>
    <w:rsid w:val="00D92052"/>
    <w:rsid w:val="00DA50E7"/>
    <w:rsid w:val="00DE3178"/>
    <w:rsid w:val="00DE5BC9"/>
    <w:rsid w:val="00DF2DB6"/>
    <w:rsid w:val="00E035CF"/>
    <w:rsid w:val="00E077BC"/>
    <w:rsid w:val="00E135F9"/>
    <w:rsid w:val="00E22F3F"/>
    <w:rsid w:val="00E24286"/>
    <w:rsid w:val="00E6204E"/>
    <w:rsid w:val="00E834BC"/>
    <w:rsid w:val="00E854BA"/>
    <w:rsid w:val="00EA0F66"/>
    <w:rsid w:val="00F504BC"/>
    <w:rsid w:val="00F71DB3"/>
    <w:rsid w:val="00F876DA"/>
    <w:rsid w:val="00FB4F6F"/>
    <w:rsid w:val="00FC54B3"/>
    <w:rsid w:val="00FE5AA1"/>
    <w:rsid w:val="00FF5194"/>
    <w:rsid w:val="00FF72D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E3707"/>
  <w15:docId w15:val="{77209837-BE68-4207-8E03-BA20BE3F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2B8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olo4">
    <w:name w:val="heading 4"/>
    <w:basedOn w:val="Normale"/>
    <w:link w:val="Titolo4Carattere"/>
    <w:uiPriority w:val="9"/>
    <w:qFormat/>
    <w:rsid w:val="00562B84"/>
    <w:pPr>
      <w:spacing w:before="100" w:beforeAutospacing="1" w:after="100" w:afterAutospacing="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eWeb">
    <w:name w:val="Normal (Web)"/>
    <w:basedOn w:val="Normale"/>
    <w:uiPriority w:val="99"/>
    <w:unhideWhenUsed/>
    <w:rsid w:val="0016192C"/>
    <w:pPr>
      <w:spacing w:before="100" w:beforeAutospacing="1" w:after="100" w:afterAutospacing="1"/>
    </w:pPr>
  </w:style>
  <w:style w:type="paragraph" w:styleId="Nessunaspaziatura">
    <w:name w:val="No Spacing"/>
    <w:uiPriority w:val="1"/>
    <w:qFormat/>
    <w:rsid w:val="0016192C"/>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sz w:val="24"/>
      <w:szCs w:val="24"/>
      <w:bdr w:val="none" w:sz="0" w:space="0" w:color="auto"/>
    </w:rPr>
  </w:style>
  <w:style w:type="character" w:customStyle="1" w:styleId="Menzionenonrisolta1">
    <w:name w:val="Menzione non risolta1"/>
    <w:basedOn w:val="Carpredefinitoparagrafo"/>
    <w:uiPriority w:val="99"/>
    <w:semiHidden/>
    <w:unhideWhenUsed/>
    <w:rsid w:val="004B4458"/>
    <w:rPr>
      <w:color w:val="605E5C"/>
      <w:shd w:val="clear" w:color="auto" w:fill="E1DFDD"/>
    </w:rPr>
  </w:style>
  <w:style w:type="character" w:customStyle="1" w:styleId="yiv2331433239">
    <w:name w:val="yiv2331433239"/>
    <w:basedOn w:val="Carpredefinitoparagrafo"/>
    <w:rsid w:val="00DF2DB6"/>
  </w:style>
  <w:style w:type="paragraph" w:customStyle="1" w:styleId="yiv0242670515msonormal">
    <w:name w:val="yiv0242670515msonormal"/>
    <w:basedOn w:val="Normale"/>
    <w:rsid w:val="00D64C4C"/>
    <w:pPr>
      <w:spacing w:before="100" w:beforeAutospacing="1" w:after="100" w:afterAutospacing="1"/>
    </w:pPr>
  </w:style>
  <w:style w:type="paragraph" w:styleId="Paragrafoelenco">
    <w:name w:val="List Paragraph"/>
    <w:basedOn w:val="Normale"/>
    <w:uiPriority w:val="34"/>
    <w:qFormat/>
    <w:rsid w:val="003555F6"/>
    <w:pPr>
      <w:pBdr>
        <w:top w:val="nil"/>
        <w:left w:val="nil"/>
        <w:bottom w:val="nil"/>
        <w:right w:val="nil"/>
        <w:between w:val="nil"/>
        <w:bar w:val="nil"/>
      </w:pBdr>
      <w:ind w:left="720"/>
      <w:contextualSpacing/>
    </w:pPr>
    <w:rPr>
      <w:rFonts w:eastAsia="Arial Unicode MS"/>
      <w:bdr w:val="nil"/>
      <w:lang w:val="en-US" w:eastAsia="en-US"/>
    </w:rPr>
  </w:style>
  <w:style w:type="character" w:customStyle="1" w:styleId="Titolo4Carattere">
    <w:name w:val="Titolo 4 Carattere"/>
    <w:basedOn w:val="Carpredefinitoparagrafo"/>
    <w:link w:val="Titolo4"/>
    <w:uiPriority w:val="9"/>
    <w:rsid w:val="00562B84"/>
    <w:rPr>
      <w:rFonts w:eastAsia="Times New Roman"/>
      <w:b/>
      <w:bCs/>
      <w:sz w:val="24"/>
      <w:szCs w:val="24"/>
      <w:bdr w:val="none" w:sz="0" w:space="0" w:color="auto"/>
    </w:rPr>
  </w:style>
  <w:style w:type="character" w:styleId="Enfasigrassetto">
    <w:name w:val="Strong"/>
    <w:basedOn w:val="Carpredefinitoparagrafo"/>
    <w:uiPriority w:val="22"/>
    <w:qFormat/>
    <w:rsid w:val="00562B84"/>
    <w:rPr>
      <w:b/>
      <w:bCs/>
    </w:rPr>
  </w:style>
  <w:style w:type="character" w:styleId="Enfasicorsivo">
    <w:name w:val="Emphasis"/>
    <w:basedOn w:val="Carpredefinitoparagrafo"/>
    <w:uiPriority w:val="20"/>
    <w:qFormat/>
    <w:rsid w:val="00FE5AA1"/>
    <w:rPr>
      <w:i/>
      <w:iCs/>
    </w:rPr>
  </w:style>
  <w:style w:type="paragraph" w:styleId="Intestazione">
    <w:name w:val="header"/>
    <w:basedOn w:val="Normale"/>
    <w:link w:val="IntestazioneCarattere"/>
    <w:uiPriority w:val="99"/>
    <w:unhideWhenUsed/>
    <w:rsid w:val="00AF1BFF"/>
    <w:pPr>
      <w:tabs>
        <w:tab w:val="center" w:pos="4819"/>
        <w:tab w:val="right" w:pos="9638"/>
      </w:tabs>
    </w:pPr>
  </w:style>
  <w:style w:type="character" w:customStyle="1" w:styleId="IntestazioneCarattere">
    <w:name w:val="Intestazione Carattere"/>
    <w:basedOn w:val="Carpredefinitoparagrafo"/>
    <w:link w:val="Intestazione"/>
    <w:uiPriority w:val="99"/>
    <w:rsid w:val="00AF1BFF"/>
    <w:rPr>
      <w:rFonts w:eastAsia="Times New Roman"/>
      <w:sz w:val="24"/>
      <w:szCs w:val="24"/>
      <w:bdr w:val="none" w:sz="0" w:space="0" w:color="auto"/>
    </w:rPr>
  </w:style>
  <w:style w:type="paragraph" w:styleId="Pidipagina">
    <w:name w:val="footer"/>
    <w:basedOn w:val="Normale"/>
    <w:link w:val="PidipaginaCarattere"/>
    <w:uiPriority w:val="99"/>
    <w:unhideWhenUsed/>
    <w:rsid w:val="00AF1BFF"/>
    <w:pPr>
      <w:tabs>
        <w:tab w:val="center" w:pos="4819"/>
        <w:tab w:val="right" w:pos="9638"/>
      </w:tabs>
    </w:pPr>
  </w:style>
  <w:style w:type="character" w:customStyle="1" w:styleId="PidipaginaCarattere">
    <w:name w:val="Piè di pagina Carattere"/>
    <w:basedOn w:val="Carpredefinitoparagrafo"/>
    <w:link w:val="Pidipagina"/>
    <w:uiPriority w:val="99"/>
    <w:rsid w:val="00AF1BFF"/>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5108">
      <w:bodyDiv w:val="1"/>
      <w:marLeft w:val="0"/>
      <w:marRight w:val="0"/>
      <w:marTop w:val="0"/>
      <w:marBottom w:val="0"/>
      <w:divBdr>
        <w:top w:val="none" w:sz="0" w:space="0" w:color="auto"/>
        <w:left w:val="none" w:sz="0" w:space="0" w:color="auto"/>
        <w:bottom w:val="none" w:sz="0" w:space="0" w:color="auto"/>
        <w:right w:val="none" w:sz="0" w:space="0" w:color="auto"/>
      </w:divBdr>
      <w:divsChild>
        <w:div w:id="580334065">
          <w:marLeft w:val="0"/>
          <w:marRight w:val="0"/>
          <w:marTop w:val="0"/>
          <w:marBottom w:val="0"/>
          <w:divBdr>
            <w:top w:val="none" w:sz="0" w:space="0" w:color="auto"/>
            <w:left w:val="none" w:sz="0" w:space="0" w:color="auto"/>
            <w:bottom w:val="none" w:sz="0" w:space="0" w:color="auto"/>
            <w:right w:val="none" w:sz="0" w:space="0" w:color="auto"/>
          </w:divBdr>
        </w:div>
        <w:div w:id="4864986">
          <w:marLeft w:val="0"/>
          <w:marRight w:val="0"/>
          <w:marTop w:val="0"/>
          <w:marBottom w:val="0"/>
          <w:divBdr>
            <w:top w:val="none" w:sz="0" w:space="0" w:color="auto"/>
            <w:left w:val="none" w:sz="0" w:space="0" w:color="auto"/>
            <w:bottom w:val="none" w:sz="0" w:space="0" w:color="auto"/>
            <w:right w:val="none" w:sz="0" w:space="0" w:color="auto"/>
          </w:divBdr>
        </w:div>
      </w:divsChild>
    </w:div>
    <w:div w:id="164564334">
      <w:bodyDiv w:val="1"/>
      <w:marLeft w:val="0"/>
      <w:marRight w:val="0"/>
      <w:marTop w:val="0"/>
      <w:marBottom w:val="0"/>
      <w:divBdr>
        <w:top w:val="none" w:sz="0" w:space="0" w:color="auto"/>
        <w:left w:val="none" w:sz="0" w:space="0" w:color="auto"/>
        <w:bottom w:val="none" w:sz="0" w:space="0" w:color="auto"/>
        <w:right w:val="none" w:sz="0" w:space="0" w:color="auto"/>
      </w:divBdr>
    </w:div>
    <w:div w:id="799343992">
      <w:bodyDiv w:val="1"/>
      <w:marLeft w:val="0"/>
      <w:marRight w:val="0"/>
      <w:marTop w:val="0"/>
      <w:marBottom w:val="0"/>
      <w:divBdr>
        <w:top w:val="none" w:sz="0" w:space="0" w:color="auto"/>
        <w:left w:val="none" w:sz="0" w:space="0" w:color="auto"/>
        <w:bottom w:val="none" w:sz="0" w:space="0" w:color="auto"/>
        <w:right w:val="none" w:sz="0" w:space="0" w:color="auto"/>
      </w:divBdr>
      <w:divsChild>
        <w:div w:id="1426422186">
          <w:marLeft w:val="0"/>
          <w:marRight w:val="0"/>
          <w:marTop w:val="0"/>
          <w:marBottom w:val="300"/>
          <w:divBdr>
            <w:top w:val="none" w:sz="0" w:space="0" w:color="auto"/>
            <w:left w:val="none" w:sz="0" w:space="0" w:color="auto"/>
            <w:bottom w:val="none" w:sz="0" w:space="0" w:color="auto"/>
            <w:right w:val="none" w:sz="0" w:space="0" w:color="auto"/>
          </w:divBdr>
          <w:divsChild>
            <w:div w:id="653484591">
              <w:marLeft w:val="0"/>
              <w:marRight w:val="0"/>
              <w:marTop w:val="0"/>
              <w:marBottom w:val="0"/>
              <w:divBdr>
                <w:top w:val="none" w:sz="0" w:space="0" w:color="auto"/>
                <w:left w:val="none" w:sz="0" w:space="0" w:color="auto"/>
                <w:bottom w:val="none" w:sz="0" w:space="0" w:color="auto"/>
                <w:right w:val="none" w:sz="0" w:space="0" w:color="auto"/>
              </w:divBdr>
              <w:divsChild>
                <w:div w:id="224730348">
                  <w:marLeft w:val="0"/>
                  <w:marRight w:val="0"/>
                  <w:marTop w:val="0"/>
                  <w:marBottom w:val="0"/>
                  <w:divBdr>
                    <w:top w:val="none" w:sz="0" w:space="0" w:color="auto"/>
                    <w:left w:val="none" w:sz="0" w:space="0" w:color="auto"/>
                    <w:bottom w:val="none" w:sz="0" w:space="0" w:color="auto"/>
                    <w:right w:val="none" w:sz="0" w:space="0" w:color="auto"/>
                  </w:divBdr>
                </w:div>
              </w:divsChild>
            </w:div>
            <w:div w:id="95835111">
              <w:marLeft w:val="0"/>
              <w:marRight w:val="0"/>
              <w:marTop w:val="75"/>
              <w:marBottom w:val="0"/>
              <w:divBdr>
                <w:top w:val="none" w:sz="0" w:space="0" w:color="auto"/>
                <w:left w:val="none" w:sz="0" w:space="0" w:color="auto"/>
                <w:bottom w:val="none" w:sz="0" w:space="0" w:color="auto"/>
                <w:right w:val="none" w:sz="0" w:space="0" w:color="auto"/>
              </w:divBdr>
              <w:divsChild>
                <w:div w:id="1151826462">
                  <w:marLeft w:val="0"/>
                  <w:marRight w:val="0"/>
                  <w:marTop w:val="0"/>
                  <w:marBottom w:val="0"/>
                  <w:divBdr>
                    <w:top w:val="none" w:sz="0" w:space="0" w:color="auto"/>
                    <w:left w:val="none" w:sz="0" w:space="0" w:color="auto"/>
                    <w:bottom w:val="none" w:sz="0" w:space="0" w:color="auto"/>
                    <w:right w:val="none" w:sz="0" w:space="0" w:color="auto"/>
                  </w:divBdr>
                </w:div>
              </w:divsChild>
            </w:div>
            <w:div w:id="1788355650">
              <w:marLeft w:val="0"/>
              <w:marRight w:val="0"/>
              <w:marTop w:val="75"/>
              <w:marBottom w:val="0"/>
              <w:divBdr>
                <w:top w:val="none" w:sz="0" w:space="0" w:color="auto"/>
                <w:left w:val="none" w:sz="0" w:space="0" w:color="auto"/>
                <w:bottom w:val="none" w:sz="0" w:space="0" w:color="auto"/>
                <w:right w:val="none" w:sz="0" w:space="0" w:color="auto"/>
              </w:divBdr>
              <w:divsChild>
                <w:div w:id="1630042040">
                  <w:marLeft w:val="0"/>
                  <w:marRight w:val="0"/>
                  <w:marTop w:val="0"/>
                  <w:marBottom w:val="0"/>
                  <w:divBdr>
                    <w:top w:val="none" w:sz="0" w:space="0" w:color="auto"/>
                    <w:left w:val="none" w:sz="0" w:space="0" w:color="auto"/>
                    <w:bottom w:val="none" w:sz="0" w:space="0" w:color="auto"/>
                    <w:right w:val="none" w:sz="0" w:space="0" w:color="auto"/>
                  </w:divBdr>
                </w:div>
              </w:divsChild>
            </w:div>
            <w:div w:id="1003821994">
              <w:marLeft w:val="0"/>
              <w:marRight w:val="0"/>
              <w:marTop w:val="75"/>
              <w:marBottom w:val="0"/>
              <w:divBdr>
                <w:top w:val="none" w:sz="0" w:space="0" w:color="auto"/>
                <w:left w:val="none" w:sz="0" w:space="0" w:color="auto"/>
                <w:bottom w:val="none" w:sz="0" w:space="0" w:color="auto"/>
                <w:right w:val="none" w:sz="0" w:space="0" w:color="auto"/>
              </w:divBdr>
              <w:divsChild>
                <w:div w:id="20168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6825">
          <w:marLeft w:val="0"/>
          <w:marRight w:val="0"/>
          <w:marTop w:val="0"/>
          <w:marBottom w:val="300"/>
          <w:divBdr>
            <w:top w:val="none" w:sz="0" w:space="0" w:color="auto"/>
            <w:left w:val="none" w:sz="0" w:space="0" w:color="auto"/>
            <w:bottom w:val="none" w:sz="0" w:space="0" w:color="auto"/>
            <w:right w:val="none" w:sz="0" w:space="0" w:color="auto"/>
          </w:divBdr>
          <w:divsChild>
            <w:div w:id="784731436">
              <w:marLeft w:val="0"/>
              <w:marRight w:val="0"/>
              <w:marTop w:val="0"/>
              <w:marBottom w:val="0"/>
              <w:divBdr>
                <w:top w:val="none" w:sz="0" w:space="0" w:color="auto"/>
                <w:left w:val="none" w:sz="0" w:space="0" w:color="auto"/>
                <w:bottom w:val="none" w:sz="0" w:space="0" w:color="auto"/>
                <w:right w:val="none" w:sz="0" w:space="0" w:color="auto"/>
              </w:divBdr>
              <w:divsChild>
                <w:div w:id="132913642">
                  <w:marLeft w:val="0"/>
                  <w:marRight w:val="0"/>
                  <w:marTop w:val="0"/>
                  <w:marBottom w:val="0"/>
                  <w:divBdr>
                    <w:top w:val="none" w:sz="0" w:space="0" w:color="auto"/>
                    <w:left w:val="none" w:sz="0" w:space="0" w:color="auto"/>
                    <w:bottom w:val="none" w:sz="0" w:space="0" w:color="auto"/>
                    <w:right w:val="none" w:sz="0" w:space="0" w:color="auto"/>
                  </w:divBdr>
                </w:div>
              </w:divsChild>
            </w:div>
            <w:div w:id="609777112">
              <w:marLeft w:val="0"/>
              <w:marRight w:val="0"/>
              <w:marTop w:val="75"/>
              <w:marBottom w:val="0"/>
              <w:divBdr>
                <w:top w:val="none" w:sz="0" w:space="0" w:color="auto"/>
                <w:left w:val="none" w:sz="0" w:space="0" w:color="auto"/>
                <w:bottom w:val="none" w:sz="0" w:space="0" w:color="auto"/>
                <w:right w:val="none" w:sz="0" w:space="0" w:color="auto"/>
              </w:divBdr>
              <w:divsChild>
                <w:div w:id="1583029451">
                  <w:marLeft w:val="0"/>
                  <w:marRight w:val="0"/>
                  <w:marTop w:val="0"/>
                  <w:marBottom w:val="0"/>
                  <w:divBdr>
                    <w:top w:val="none" w:sz="0" w:space="0" w:color="auto"/>
                    <w:left w:val="none" w:sz="0" w:space="0" w:color="auto"/>
                    <w:bottom w:val="none" w:sz="0" w:space="0" w:color="auto"/>
                    <w:right w:val="none" w:sz="0" w:space="0" w:color="auto"/>
                  </w:divBdr>
                </w:div>
              </w:divsChild>
            </w:div>
            <w:div w:id="1336303927">
              <w:marLeft w:val="0"/>
              <w:marRight w:val="0"/>
              <w:marTop w:val="75"/>
              <w:marBottom w:val="0"/>
              <w:divBdr>
                <w:top w:val="none" w:sz="0" w:space="0" w:color="auto"/>
                <w:left w:val="none" w:sz="0" w:space="0" w:color="auto"/>
                <w:bottom w:val="none" w:sz="0" w:space="0" w:color="auto"/>
                <w:right w:val="none" w:sz="0" w:space="0" w:color="auto"/>
              </w:divBdr>
              <w:divsChild>
                <w:div w:id="322242286">
                  <w:marLeft w:val="0"/>
                  <w:marRight w:val="0"/>
                  <w:marTop w:val="0"/>
                  <w:marBottom w:val="0"/>
                  <w:divBdr>
                    <w:top w:val="none" w:sz="0" w:space="0" w:color="auto"/>
                    <w:left w:val="none" w:sz="0" w:space="0" w:color="auto"/>
                    <w:bottom w:val="none" w:sz="0" w:space="0" w:color="auto"/>
                    <w:right w:val="none" w:sz="0" w:space="0" w:color="auto"/>
                  </w:divBdr>
                </w:div>
              </w:divsChild>
            </w:div>
            <w:div w:id="520440507">
              <w:marLeft w:val="0"/>
              <w:marRight w:val="0"/>
              <w:marTop w:val="75"/>
              <w:marBottom w:val="0"/>
              <w:divBdr>
                <w:top w:val="none" w:sz="0" w:space="0" w:color="auto"/>
                <w:left w:val="none" w:sz="0" w:space="0" w:color="auto"/>
                <w:bottom w:val="none" w:sz="0" w:space="0" w:color="auto"/>
                <w:right w:val="none" w:sz="0" w:space="0" w:color="auto"/>
              </w:divBdr>
              <w:divsChild>
                <w:div w:id="249047914">
                  <w:marLeft w:val="0"/>
                  <w:marRight w:val="0"/>
                  <w:marTop w:val="0"/>
                  <w:marBottom w:val="0"/>
                  <w:divBdr>
                    <w:top w:val="none" w:sz="0" w:space="0" w:color="auto"/>
                    <w:left w:val="none" w:sz="0" w:space="0" w:color="auto"/>
                    <w:bottom w:val="none" w:sz="0" w:space="0" w:color="auto"/>
                    <w:right w:val="none" w:sz="0" w:space="0" w:color="auto"/>
                  </w:divBdr>
                </w:div>
              </w:divsChild>
            </w:div>
            <w:div w:id="1094084029">
              <w:marLeft w:val="0"/>
              <w:marRight w:val="0"/>
              <w:marTop w:val="75"/>
              <w:marBottom w:val="0"/>
              <w:divBdr>
                <w:top w:val="none" w:sz="0" w:space="0" w:color="auto"/>
                <w:left w:val="none" w:sz="0" w:space="0" w:color="auto"/>
                <w:bottom w:val="none" w:sz="0" w:space="0" w:color="auto"/>
                <w:right w:val="none" w:sz="0" w:space="0" w:color="auto"/>
              </w:divBdr>
              <w:divsChild>
                <w:div w:id="2096051312">
                  <w:marLeft w:val="0"/>
                  <w:marRight w:val="0"/>
                  <w:marTop w:val="0"/>
                  <w:marBottom w:val="0"/>
                  <w:divBdr>
                    <w:top w:val="none" w:sz="0" w:space="0" w:color="auto"/>
                    <w:left w:val="none" w:sz="0" w:space="0" w:color="auto"/>
                    <w:bottom w:val="none" w:sz="0" w:space="0" w:color="auto"/>
                    <w:right w:val="none" w:sz="0" w:space="0" w:color="auto"/>
                  </w:divBdr>
                </w:div>
              </w:divsChild>
            </w:div>
            <w:div w:id="14960478">
              <w:marLeft w:val="0"/>
              <w:marRight w:val="0"/>
              <w:marTop w:val="75"/>
              <w:marBottom w:val="0"/>
              <w:divBdr>
                <w:top w:val="none" w:sz="0" w:space="0" w:color="auto"/>
                <w:left w:val="none" w:sz="0" w:space="0" w:color="auto"/>
                <w:bottom w:val="none" w:sz="0" w:space="0" w:color="auto"/>
                <w:right w:val="none" w:sz="0" w:space="0" w:color="auto"/>
              </w:divBdr>
              <w:divsChild>
                <w:div w:id="100304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535">
      <w:bodyDiv w:val="1"/>
      <w:marLeft w:val="0"/>
      <w:marRight w:val="0"/>
      <w:marTop w:val="0"/>
      <w:marBottom w:val="0"/>
      <w:divBdr>
        <w:top w:val="none" w:sz="0" w:space="0" w:color="auto"/>
        <w:left w:val="none" w:sz="0" w:space="0" w:color="auto"/>
        <w:bottom w:val="none" w:sz="0" w:space="0" w:color="auto"/>
        <w:right w:val="none" w:sz="0" w:space="0" w:color="auto"/>
      </w:divBdr>
    </w:div>
    <w:div w:id="1404334947">
      <w:bodyDiv w:val="1"/>
      <w:marLeft w:val="0"/>
      <w:marRight w:val="0"/>
      <w:marTop w:val="0"/>
      <w:marBottom w:val="0"/>
      <w:divBdr>
        <w:top w:val="none" w:sz="0" w:space="0" w:color="auto"/>
        <w:left w:val="none" w:sz="0" w:space="0" w:color="auto"/>
        <w:bottom w:val="none" w:sz="0" w:space="0" w:color="auto"/>
        <w:right w:val="none" w:sz="0" w:space="0" w:color="auto"/>
      </w:divBdr>
      <w:divsChild>
        <w:div w:id="6816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02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2646">
      <w:bodyDiv w:val="1"/>
      <w:marLeft w:val="0"/>
      <w:marRight w:val="0"/>
      <w:marTop w:val="0"/>
      <w:marBottom w:val="0"/>
      <w:divBdr>
        <w:top w:val="none" w:sz="0" w:space="0" w:color="auto"/>
        <w:left w:val="none" w:sz="0" w:space="0" w:color="auto"/>
        <w:bottom w:val="none" w:sz="0" w:space="0" w:color="auto"/>
        <w:right w:val="none" w:sz="0" w:space="0" w:color="auto"/>
      </w:divBdr>
    </w:div>
    <w:div w:id="1724869852">
      <w:bodyDiv w:val="1"/>
      <w:marLeft w:val="0"/>
      <w:marRight w:val="0"/>
      <w:marTop w:val="0"/>
      <w:marBottom w:val="0"/>
      <w:divBdr>
        <w:top w:val="none" w:sz="0" w:space="0" w:color="auto"/>
        <w:left w:val="none" w:sz="0" w:space="0" w:color="auto"/>
        <w:bottom w:val="none" w:sz="0" w:space="0" w:color="auto"/>
        <w:right w:val="none" w:sz="0" w:space="0" w:color="auto"/>
      </w:divBdr>
    </w:div>
    <w:div w:id="1768572559">
      <w:bodyDiv w:val="1"/>
      <w:marLeft w:val="0"/>
      <w:marRight w:val="0"/>
      <w:marTop w:val="0"/>
      <w:marBottom w:val="0"/>
      <w:divBdr>
        <w:top w:val="none" w:sz="0" w:space="0" w:color="auto"/>
        <w:left w:val="none" w:sz="0" w:space="0" w:color="auto"/>
        <w:bottom w:val="none" w:sz="0" w:space="0" w:color="auto"/>
        <w:right w:val="none" w:sz="0" w:space="0" w:color="auto"/>
      </w:divBdr>
      <w:divsChild>
        <w:div w:id="1301571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Nanni_Moretti" TargetMode="External"/><Relationship Id="rId21" Type="http://schemas.openxmlformats.org/officeDocument/2006/relationships/hyperlink" Target="https://it.wikipedia.org/wiki/Tossicodipendente" TargetMode="External"/><Relationship Id="rId42" Type="http://schemas.openxmlformats.org/officeDocument/2006/relationships/hyperlink" Target="https://it.wikipedia.org/wiki/Sibilla_Aleramo" TargetMode="External"/><Relationship Id="rId47" Type="http://schemas.openxmlformats.org/officeDocument/2006/relationships/hyperlink" Target="https://it.wikipedia.org/wiki/Ricordati_di_me" TargetMode="External"/><Relationship Id="rId63" Type="http://schemas.openxmlformats.org/officeDocument/2006/relationships/image" Target="media/image11.jpeg"/><Relationship Id="rId68" Type="http://schemas.openxmlformats.org/officeDocument/2006/relationships/hyperlink" Target="https://artbonus.gov.it/1552-associazione-orchestra-della-magna-grecia-di-taranto-e-potenza.html" TargetMode="External"/><Relationship Id="rId84" Type="http://schemas.openxmlformats.org/officeDocument/2006/relationships/header" Target="header3.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it.wikipedia.org/wiki/Gianni_Amelio" TargetMode="External"/><Relationship Id="rId37" Type="http://schemas.openxmlformats.org/officeDocument/2006/relationships/hyperlink" Target="https://it.wikipedia.org/wiki/Paolo_Virz%C3%AC" TargetMode="External"/><Relationship Id="rId53" Type="http://schemas.openxmlformats.org/officeDocument/2006/relationships/hyperlink" Target="https://it.wikipedia.org/wiki/Carlo_Verdone" TargetMode="External"/><Relationship Id="rId58" Type="http://schemas.openxmlformats.org/officeDocument/2006/relationships/hyperlink" Target="https://it.wikipedia.org/wiki/Boris_(serie_televisiva)" TargetMode="External"/><Relationship Id="rId74" Type="http://schemas.openxmlformats.org/officeDocument/2006/relationships/hyperlink" Target="https://artbonus.gov.it/1552-associazione-orchestra-della-magna-grecia-di-taranto-e-potenza.html" TargetMode="External"/><Relationship Id="rId79" Type="http://schemas.openxmlformats.org/officeDocument/2006/relationships/hyperlink" Target="mailto:info@fortunemusicandshowa.com" TargetMode="External"/><Relationship Id="rId5" Type="http://schemas.openxmlformats.org/officeDocument/2006/relationships/webSettings" Target="webSettings.xml"/><Relationship Id="rId19" Type="http://schemas.openxmlformats.org/officeDocument/2006/relationships/hyperlink" Target="https://it.wikipedia.org/wiki/Giuseppe_Bertolucci"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it.wikipedia.org/wiki/Sogni_d%27oro_(film)" TargetMode="External"/><Relationship Id="rId30" Type="http://schemas.openxmlformats.org/officeDocument/2006/relationships/hyperlink" Target="https://it.wikipedia.org/wiki/Parigi" TargetMode="External"/><Relationship Id="rId35" Type="http://schemas.openxmlformats.org/officeDocument/2006/relationships/hyperlink" Target="https://it.wikipedia.org/wiki/Turn%C3%A9" TargetMode="External"/><Relationship Id="rId43" Type="http://schemas.openxmlformats.org/officeDocument/2006/relationships/hyperlink" Target="https://it.wikipedia.org/wiki/Un_viaggio_chiamato_amore" TargetMode="External"/><Relationship Id="rId48" Type="http://schemas.openxmlformats.org/officeDocument/2006/relationships/hyperlink" Target="https://it.wikipedia.org/wiki/Pupi_Avati" TargetMode="External"/><Relationship Id="rId56" Type="http://schemas.openxmlformats.org/officeDocument/2006/relationships/hyperlink" Target="https://it.wikipedia.org/wiki/Gli_Incredibili_2" TargetMode="External"/><Relationship Id="rId64" Type="http://schemas.openxmlformats.org/officeDocument/2006/relationships/image" Target="media/image12.jpeg"/><Relationship Id="rId69" Type="http://schemas.openxmlformats.org/officeDocument/2006/relationships/hyperlink" Target="https://artbonus.gov.it/1552-associazione-orchestra-della-magna-grecia-di-taranto-e-potenza.html" TargetMode="External"/><Relationship Id="rId77" Type="http://schemas.openxmlformats.org/officeDocument/2006/relationships/hyperlink" Target="mailto:mara.bisinella@mabicomunicazione.com" TargetMode="External"/><Relationship Id="rId8" Type="http://schemas.openxmlformats.org/officeDocument/2006/relationships/image" Target="media/image1.jpeg"/><Relationship Id="rId51" Type="http://schemas.openxmlformats.org/officeDocument/2006/relationships/hyperlink" Target="https://it.wikipedia.org/wiki/Giulia_Agrippina_Augusta" TargetMode="External"/><Relationship Id="rId72" Type="http://schemas.openxmlformats.org/officeDocument/2006/relationships/hyperlink" Target="https://artbonus.gov.it/1552-associazione-orchestra-della-magna-grecia-di-taranto-e-potenza.html"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t.wikipedia.org/wiki/Teatro" TargetMode="External"/><Relationship Id="rId25" Type="http://schemas.openxmlformats.org/officeDocument/2006/relationships/hyperlink" Target="https://it.wikipedia.org/wiki/Bernardo_Bertolucci" TargetMode="External"/><Relationship Id="rId33" Type="http://schemas.openxmlformats.org/officeDocument/2006/relationships/hyperlink" Target="https://it.wikipedia.org/wiki/Diego_Abatantuono" TargetMode="External"/><Relationship Id="rId38" Type="http://schemas.openxmlformats.org/officeDocument/2006/relationships/hyperlink" Target="https://it.wikipedia.org/wiki/Ferie_d%27agosto" TargetMode="External"/><Relationship Id="rId46" Type="http://schemas.openxmlformats.org/officeDocument/2006/relationships/hyperlink" Target="https://it.wikipedia.org/wiki/Gabriele_Muccino" TargetMode="External"/><Relationship Id="rId59" Type="http://schemas.openxmlformats.org/officeDocument/2006/relationships/hyperlink" Target="https://it.wikipedia.org/wiki/Bari_International_Film_Festival" TargetMode="External"/><Relationship Id="rId67" Type="http://schemas.openxmlformats.org/officeDocument/2006/relationships/hyperlink" Target="https://artbonus.gov.it/1552-associazione-orchestra-della-magna-grecia-di-taranto-e-potenza.html" TargetMode="External"/><Relationship Id="rId20" Type="http://schemas.openxmlformats.org/officeDocument/2006/relationships/hyperlink" Target="https://it.wikipedia.org/wiki/Oggetti_smarriti_(film)" TargetMode="External"/><Relationship Id="rId41" Type="http://schemas.openxmlformats.org/officeDocument/2006/relationships/hyperlink" Target="https://it.wikipedia.org/wiki/David_di_Donatello_per_la_migliore_attrice_protagonista" TargetMode="External"/><Relationship Id="rId54" Type="http://schemas.openxmlformats.org/officeDocument/2006/relationships/hyperlink" Target="https://it.wikipedia.org/wiki/L%27amore_%C3%A8_eterno_finch%C3%A9_dura" TargetMode="External"/><Relationship Id="rId62" Type="http://schemas.openxmlformats.org/officeDocument/2006/relationships/hyperlink" Target="https://it.wikipedia.org/wiki/Ciliegine" TargetMode="External"/><Relationship Id="rId70" Type="http://schemas.openxmlformats.org/officeDocument/2006/relationships/hyperlink" Target="https://artbonus.gov.it/1552-associazione-orchestra-della-magna-grecia-di-taranto-e-potenza.html" TargetMode="External"/><Relationship Id="rId75" Type="http://schemas.openxmlformats.org/officeDocument/2006/relationships/hyperlink" Target="https://artbonus.gov.it/1552-associazione-orchestra-della-magna-grecia-di-taranto-e-potenza.html"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it.wikipedia.org/wiki/Ugo_Tognazzi" TargetMode="External"/><Relationship Id="rId28" Type="http://schemas.openxmlformats.org/officeDocument/2006/relationships/hyperlink" Target="https://it.wikipedia.org/wiki/Bianca_(film)" TargetMode="External"/><Relationship Id="rId36" Type="http://schemas.openxmlformats.org/officeDocument/2006/relationships/hyperlink" Target="https://it.wikipedia.org/wiki/Gabriele_Salvatores" TargetMode="External"/><Relationship Id="rId49" Type="http://schemas.openxmlformats.org/officeDocument/2006/relationships/hyperlink" Target="https://it.wikipedia.org/wiki/Il_nascondiglio" TargetMode="External"/><Relationship Id="rId57" Type="http://schemas.openxmlformats.org/officeDocument/2006/relationships/hyperlink" Target="https://it.wikipedia.org/wiki/Gi%C3%B2_Gi%C3%B2_Rapattoni" TargetMode="External"/><Relationship Id="rId10" Type="http://schemas.openxmlformats.org/officeDocument/2006/relationships/image" Target="media/image3.jpeg"/><Relationship Id="rId31" Type="http://schemas.openxmlformats.org/officeDocument/2006/relationships/hyperlink" Target="https://it.wikipedia.org/wiki/I_ragazzi_di_via_Panisperna" TargetMode="External"/><Relationship Id="rId44" Type="http://schemas.openxmlformats.org/officeDocument/2006/relationships/hyperlink" Target="https://it.wikipedia.org/wiki/Stefano_Accorsi" TargetMode="External"/><Relationship Id="rId52" Type="http://schemas.openxmlformats.org/officeDocument/2006/relationships/hyperlink" Target="https://it.wikipedia.org/wiki/Nerone_(miniserie_televisiva)" TargetMode="External"/><Relationship Id="rId60" Type="http://schemas.openxmlformats.org/officeDocument/2006/relationships/hyperlink" Target="https://it.wikipedia.org/wiki/Bari" TargetMode="External"/><Relationship Id="rId65" Type="http://schemas.openxmlformats.org/officeDocument/2006/relationships/image" Target="media/image13.jpeg"/><Relationship Id="rId73" Type="http://schemas.openxmlformats.org/officeDocument/2006/relationships/hyperlink" Target="https://artbonus.gov.it/1552-associazione-orchestra-della-magna-grecia-di-taranto-e-potenza.html" TargetMode="External"/><Relationship Id="rId78" Type="http://schemas.openxmlformats.org/officeDocument/2006/relationships/hyperlink" Target="mailto:cristina.atzori@showbees.it"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it.wikipedia.org/wiki/Carmelo_Bene" TargetMode="External"/><Relationship Id="rId39" Type="http://schemas.openxmlformats.org/officeDocument/2006/relationships/hyperlink" Target="https://it.wikipedia.org/wiki/Sabrina_Ferilli" TargetMode="External"/><Relationship Id="rId34" Type="http://schemas.openxmlformats.org/officeDocument/2006/relationships/hyperlink" Target="https://it.wikipedia.org/wiki/Fabrizio_Bentivoglio" TargetMode="External"/><Relationship Id="rId50" Type="http://schemas.openxmlformats.org/officeDocument/2006/relationships/hyperlink" Target="https://it.wikipedia.org/wiki/Madre_Teresa_(miniserie_televisiva)" TargetMode="External"/><Relationship Id="rId55" Type="http://schemas.openxmlformats.org/officeDocument/2006/relationships/hyperlink" Target="https://it.wikipedia.org/wiki/Gli_Incredibili_-_Una_%22normale%22_famiglia_di_supereroi" TargetMode="External"/><Relationship Id="rId76" Type="http://schemas.openxmlformats.org/officeDocument/2006/relationships/hyperlink" Target="mailto:rminafo@yahoo.it" TargetMode="External"/><Relationship Id="rId7" Type="http://schemas.openxmlformats.org/officeDocument/2006/relationships/endnotes" Target="endnotes.xml"/><Relationship Id="rId71" Type="http://schemas.openxmlformats.org/officeDocument/2006/relationships/hyperlink" Target="https://artbonus.gov.it/1552-associazione-orchestra-della-magna-grecia-di-taranto-e-potenza.html" TargetMode="External"/><Relationship Id="rId2" Type="http://schemas.openxmlformats.org/officeDocument/2006/relationships/numbering" Target="numbering.xml"/><Relationship Id="rId29" Type="http://schemas.openxmlformats.org/officeDocument/2006/relationships/hyperlink" Target="https://it.wikipedia.org/wiki/La_stanza_del_figlio" TargetMode="External"/><Relationship Id="rId24" Type="http://schemas.openxmlformats.org/officeDocument/2006/relationships/hyperlink" Target="https://it.wikipedia.org/wiki/La_tragedia_di_un_uomo_ridicolo" TargetMode="External"/><Relationship Id="rId40" Type="http://schemas.openxmlformats.org/officeDocument/2006/relationships/hyperlink" Target="https://it.wikipedia.org/wiki/La_stanza_del_figlio" TargetMode="External"/><Relationship Id="rId45" Type="http://schemas.openxmlformats.org/officeDocument/2006/relationships/hyperlink" Target="https://it.wikipedia.org/wiki/Dino_Campana" TargetMode="External"/><Relationship Id="rId66" Type="http://schemas.openxmlformats.org/officeDocument/2006/relationships/hyperlink" Target="https://artbonus.gov.it/1552-associazione-orchestra-della-magna-grecia-di-taranto-e-potenza.html" TargetMode="External"/><Relationship Id="rId87" Type="http://schemas.openxmlformats.org/officeDocument/2006/relationships/theme" Target="theme/theme1.xml"/><Relationship Id="rId61" Type="http://schemas.openxmlformats.org/officeDocument/2006/relationships/hyperlink" Target="https://it.wikipedia.org/wiki/Il_figlio_pi%C3%B9_piccolo" TargetMode="External"/><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4F2D4-C99F-4B10-B45E-4E6A41825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37</Pages>
  <Words>8199</Words>
  <Characters>46739</Characters>
  <Application>Microsoft Office Word</Application>
  <DocSecurity>0</DocSecurity>
  <Lines>389</Lines>
  <Paragraphs>109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Rosanna Minafò</dc:creator>
  <cp:lastModifiedBy>Rosanna Minafò</cp:lastModifiedBy>
  <cp:revision>4</cp:revision>
  <cp:lastPrinted>2023-05-09T06:31:00Z</cp:lastPrinted>
  <dcterms:created xsi:type="dcterms:W3CDTF">2023-05-08T16:37:00Z</dcterms:created>
  <dcterms:modified xsi:type="dcterms:W3CDTF">2023-05-09T06:34:00Z</dcterms:modified>
</cp:coreProperties>
</file>