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0130" w14:textId="77777777" w:rsidR="000159DC" w:rsidRDefault="000159DC" w:rsidP="000159DC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0159DC">
        <w:rPr>
          <w:rFonts w:ascii="Calibri" w:eastAsia="Calibri" w:hAnsi="Calibri" w:cs="Calibri"/>
          <w:b/>
          <w:bCs/>
          <w:sz w:val="28"/>
          <w:szCs w:val="28"/>
        </w:rPr>
        <w:t xml:space="preserve">Siccità: dalla ricerca CREA, innovazioni per cereali più resistenti </w:t>
      </w:r>
    </w:p>
    <w:p w14:paraId="0F2140EA" w14:textId="77777777" w:rsidR="000159DC" w:rsidRPr="000159DC" w:rsidRDefault="000159DC" w:rsidP="000159DC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170B0445" w14:textId="6488DE89" w:rsidR="000159DC" w:rsidRPr="000159DC" w:rsidRDefault="000159DC" w:rsidP="000159DC">
      <w:pPr>
        <w:jc w:val="center"/>
        <w:rPr>
          <w:rFonts w:ascii="Calibri" w:eastAsia="Calibri" w:hAnsi="Calibri" w:cs="Calibri"/>
          <w:b/>
          <w:bCs/>
        </w:rPr>
      </w:pPr>
      <w:r w:rsidRPr="000159DC">
        <w:rPr>
          <w:rFonts w:ascii="Calibri" w:eastAsia="Calibri" w:hAnsi="Calibri" w:cs="Calibri"/>
          <w:b/>
          <w:bCs/>
        </w:rPr>
        <w:t>Al via il progetto BOOSTER per mais e teff resilienti ai cambiamenti climatici</w:t>
      </w:r>
    </w:p>
    <w:p w14:paraId="35C264DD" w14:textId="77777777" w:rsidR="00BE7242" w:rsidRPr="00BE7242" w:rsidRDefault="00BE7242" w:rsidP="00050A88">
      <w:pPr>
        <w:spacing w:line="276" w:lineRule="auto"/>
        <w:ind w:left="-567" w:right="-427"/>
        <w:rPr>
          <w:rFonts w:ascii="Calibri" w:hAnsi="Calibri"/>
          <w:b/>
          <w:bCs/>
          <w:i/>
          <w:sz w:val="16"/>
          <w:szCs w:val="16"/>
        </w:rPr>
      </w:pPr>
    </w:p>
    <w:p w14:paraId="0D30EEE5" w14:textId="48FC189B" w:rsidR="009F0F0B" w:rsidRDefault="001C003C" w:rsidP="009F0F0B">
      <w:pPr>
        <w:ind w:left="-567" w:right="-42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M</w:t>
      </w:r>
      <w:r w:rsidRPr="001C003C">
        <w:rPr>
          <w:rFonts w:ascii="Calibri" w:hAnsi="Calibri"/>
          <w:bCs/>
          <w:sz w:val="22"/>
          <w:szCs w:val="22"/>
        </w:rPr>
        <w:t>igliorare la tolleranza alla siccità del mais e del teff, un cereale poco conosciuto in Italia, dalle elevate proprietà benefiche, facilmente digeribile e molto adatto per la dieta dei soggetti affetti da celiachia e diabete</w:t>
      </w:r>
      <w:r>
        <w:rPr>
          <w:rFonts w:ascii="Calibri" w:hAnsi="Calibri"/>
          <w:bCs/>
          <w:sz w:val="22"/>
          <w:szCs w:val="22"/>
        </w:rPr>
        <w:t>. Questo l’obiettivo principale del progetto B</w:t>
      </w:r>
      <w:r w:rsidR="0080131D">
        <w:rPr>
          <w:rFonts w:ascii="Calibri" w:hAnsi="Calibri"/>
          <w:bCs/>
          <w:sz w:val="22"/>
          <w:szCs w:val="22"/>
        </w:rPr>
        <w:t>OOSTER</w:t>
      </w:r>
      <w:r w:rsidR="007E3C25">
        <w:rPr>
          <w:rFonts w:ascii="Calibri" w:hAnsi="Calibri"/>
          <w:bCs/>
          <w:sz w:val="22"/>
          <w:szCs w:val="22"/>
        </w:rPr>
        <w:t xml:space="preserve">, </w:t>
      </w:r>
      <w:r w:rsidR="007E3C25" w:rsidRPr="007E3C25">
        <w:rPr>
          <w:rFonts w:ascii="Calibri" w:hAnsi="Calibri"/>
          <w:bCs/>
          <w:sz w:val="22"/>
          <w:szCs w:val="22"/>
        </w:rPr>
        <w:t>coordinato da</w:t>
      </w:r>
      <w:r w:rsidR="00F365F9">
        <w:rPr>
          <w:rFonts w:ascii="Calibri" w:hAnsi="Calibri"/>
          <w:bCs/>
          <w:sz w:val="22"/>
          <w:szCs w:val="22"/>
        </w:rPr>
        <w:t xml:space="preserve"> </w:t>
      </w:r>
      <w:r w:rsidR="007E3C25" w:rsidRPr="00E91F7B">
        <w:rPr>
          <w:rFonts w:ascii="Calibri" w:hAnsi="Calibri"/>
          <w:b/>
          <w:sz w:val="22"/>
          <w:szCs w:val="22"/>
        </w:rPr>
        <w:t>Vincenzo Rossi, primo ricercatore del CREA Cerealicoltura e Colture Industriali</w:t>
      </w:r>
      <w:r w:rsidR="007E3C25" w:rsidRPr="007E3C25">
        <w:rPr>
          <w:rFonts w:ascii="Calibri" w:hAnsi="Calibri"/>
          <w:bCs/>
          <w:sz w:val="22"/>
          <w:szCs w:val="22"/>
        </w:rPr>
        <w:t xml:space="preserve">, </w:t>
      </w:r>
      <w:r w:rsidR="00F4363D">
        <w:rPr>
          <w:rFonts w:ascii="Calibri" w:hAnsi="Calibri"/>
          <w:bCs/>
          <w:sz w:val="22"/>
          <w:szCs w:val="22"/>
        </w:rPr>
        <w:t xml:space="preserve">in collaborazione con i centri </w:t>
      </w:r>
      <w:r w:rsidR="007E3C25" w:rsidRPr="00E91F7B">
        <w:rPr>
          <w:rFonts w:ascii="Calibri" w:hAnsi="Calibri"/>
          <w:b/>
          <w:sz w:val="22"/>
          <w:szCs w:val="22"/>
        </w:rPr>
        <w:t>CREA</w:t>
      </w:r>
      <w:r w:rsidR="0033783D" w:rsidRPr="0033783D">
        <w:rPr>
          <w:rFonts w:ascii="Calibri" w:hAnsi="Calibri"/>
          <w:b/>
          <w:sz w:val="22"/>
          <w:szCs w:val="22"/>
        </w:rPr>
        <w:t xml:space="preserve"> </w:t>
      </w:r>
      <w:r w:rsidR="0033783D">
        <w:rPr>
          <w:rFonts w:ascii="Calibri" w:hAnsi="Calibri"/>
          <w:b/>
          <w:sz w:val="22"/>
          <w:szCs w:val="22"/>
        </w:rPr>
        <w:t>di</w:t>
      </w:r>
      <w:r w:rsidR="00F4363D" w:rsidRPr="00E91F7B">
        <w:rPr>
          <w:rFonts w:ascii="Calibri" w:hAnsi="Calibri"/>
          <w:b/>
          <w:sz w:val="22"/>
          <w:szCs w:val="22"/>
        </w:rPr>
        <w:t xml:space="preserve"> </w:t>
      </w:r>
      <w:r w:rsidR="007E3C25" w:rsidRPr="00E91F7B">
        <w:rPr>
          <w:rFonts w:ascii="Calibri" w:hAnsi="Calibri"/>
          <w:b/>
          <w:sz w:val="22"/>
          <w:szCs w:val="22"/>
        </w:rPr>
        <w:t>Politiche e Bioeconomia, Genomica e Bioinformatica e Zootecnia e Acquacoltura</w:t>
      </w:r>
      <w:r w:rsidR="00417609">
        <w:rPr>
          <w:rFonts w:ascii="Calibri" w:hAnsi="Calibri"/>
          <w:b/>
          <w:sz w:val="22"/>
          <w:szCs w:val="22"/>
        </w:rPr>
        <w:t>.</w:t>
      </w:r>
    </w:p>
    <w:p w14:paraId="38D3E975" w14:textId="77777777" w:rsidR="00CB3AFE" w:rsidRDefault="00CB3AFE" w:rsidP="00CB3AFE">
      <w:pPr>
        <w:ind w:left="-567" w:right="-427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691F81ED" w14:textId="78C8578E" w:rsidR="00CB3AFE" w:rsidRDefault="001A2986" w:rsidP="00CB3AFE">
      <w:pPr>
        <w:ind w:left="-567" w:right="-427"/>
        <w:jc w:val="both"/>
        <w:rPr>
          <w:rFonts w:ascii="Calibri" w:hAnsi="Calibri"/>
          <w:bCs/>
          <w:sz w:val="22"/>
          <w:szCs w:val="22"/>
        </w:rPr>
      </w:pPr>
      <w:r w:rsidRPr="001A2986">
        <w:rPr>
          <w:rFonts w:ascii="Calibri" w:hAnsi="Calibri"/>
          <w:b/>
          <w:sz w:val="22"/>
          <w:szCs w:val="22"/>
          <w:u w:val="single"/>
        </w:rPr>
        <w:t>Il progetto</w:t>
      </w:r>
      <w:r>
        <w:rPr>
          <w:rFonts w:ascii="Calibri" w:hAnsi="Calibri"/>
          <w:bCs/>
          <w:sz w:val="22"/>
          <w:szCs w:val="22"/>
        </w:rPr>
        <w:t xml:space="preserve"> </w:t>
      </w:r>
      <w:r w:rsidR="009451BD" w:rsidRPr="009451BD">
        <w:rPr>
          <w:rFonts w:ascii="Calibri" w:hAnsi="Calibri"/>
          <w:bCs/>
          <w:sz w:val="22"/>
          <w:szCs w:val="22"/>
        </w:rPr>
        <w:t>Sfruttando le risorse genetiche naturali, Booster (Boosting drought tolerance in key cereals in the era of climate change) ha l'obiettivo di trasferire a specie sensibili alla siccità alcune caratteristiche di altre che, invece, sono più resistenti e di sviluppare biostimolanti derivati da organismi viventi.</w:t>
      </w:r>
    </w:p>
    <w:p w14:paraId="40FE4EB7" w14:textId="21BCF569" w:rsidR="0093357E" w:rsidRDefault="0093357E" w:rsidP="00CB3AFE">
      <w:pPr>
        <w:ind w:left="-567" w:right="-427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Le strategie innovative e sostenibili </w:t>
      </w:r>
      <w:r w:rsidRPr="00C93096">
        <w:rPr>
          <w:rFonts w:ascii="Calibri" w:hAnsi="Calibri"/>
          <w:bCs/>
          <w:sz w:val="22"/>
          <w:szCs w:val="22"/>
        </w:rPr>
        <w:t>L’obiettivo sarà perseguito mediante due strategie sinergiche. In primo luogo, un nuovo approccio</w:t>
      </w:r>
      <w:r w:rsidR="00DE5C98">
        <w:rPr>
          <w:rFonts w:ascii="Calibri" w:hAnsi="Calibri"/>
          <w:bCs/>
          <w:sz w:val="22"/>
          <w:szCs w:val="22"/>
        </w:rPr>
        <w:t>, chiamato</w:t>
      </w:r>
      <w:r w:rsidR="00DE5C98" w:rsidRPr="00DE5C98">
        <w:t xml:space="preserve"> </w:t>
      </w:r>
      <w:r w:rsidR="00DE5C98" w:rsidRPr="00DE5C98">
        <w:rPr>
          <w:rFonts w:ascii="Calibri" w:hAnsi="Calibri"/>
          <w:bCs/>
          <w:sz w:val="22"/>
          <w:szCs w:val="22"/>
        </w:rPr>
        <w:t>MNase-defined cistrome-Occupancy Analysis (</w:t>
      </w:r>
      <w:r w:rsidR="00DE5C98">
        <w:rPr>
          <w:rFonts w:ascii="Calibri" w:hAnsi="Calibri"/>
          <w:bCs/>
          <w:sz w:val="22"/>
          <w:szCs w:val="22"/>
        </w:rPr>
        <w:t>MOA)</w:t>
      </w:r>
      <w:r w:rsidR="00D35F06">
        <w:rPr>
          <w:rFonts w:ascii="Calibri" w:hAnsi="Calibri"/>
          <w:bCs/>
          <w:sz w:val="22"/>
          <w:szCs w:val="22"/>
        </w:rPr>
        <w:t>,</w:t>
      </w:r>
      <w:r w:rsidRPr="00C93096">
        <w:rPr>
          <w:rFonts w:ascii="Calibri" w:hAnsi="Calibri"/>
          <w:bCs/>
          <w:sz w:val="22"/>
          <w:szCs w:val="22"/>
        </w:rPr>
        <w:t xml:space="preserve"> identificherà le varianti gen</w:t>
      </w:r>
      <w:r w:rsidR="00AE20B4">
        <w:rPr>
          <w:rFonts w:ascii="Calibri" w:hAnsi="Calibri"/>
          <w:bCs/>
          <w:sz w:val="22"/>
          <w:szCs w:val="22"/>
        </w:rPr>
        <w:t xml:space="preserve">etiche </w:t>
      </w:r>
      <w:r w:rsidRPr="00C93096">
        <w:rPr>
          <w:rFonts w:ascii="Calibri" w:hAnsi="Calibri"/>
          <w:bCs/>
          <w:sz w:val="22"/>
          <w:szCs w:val="22"/>
        </w:rPr>
        <w:t xml:space="preserve">che regolano l’espressione dei geni funzionalmente associati alla </w:t>
      </w:r>
      <w:r w:rsidR="00E02CED">
        <w:rPr>
          <w:rFonts w:ascii="Calibri" w:hAnsi="Calibri"/>
          <w:bCs/>
          <w:sz w:val="22"/>
          <w:szCs w:val="22"/>
        </w:rPr>
        <w:t>tolleranza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C93096">
        <w:rPr>
          <w:rFonts w:ascii="Calibri" w:hAnsi="Calibri"/>
          <w:bCs/>
          <w:sz w:val="22"/>
          <w:szCs w:val="22"/>
        </w:rPr>
        <w:t>alla siccità. Ciò fornirà nuove informazioni per migliorare e ottimizzare i programmi di miglioramento genetico volti alla creazione di nuove varietà di cereali tolleranti al</w:t>
      </w:r>
      <w:r>
        <w:rPr>
          <w:rFonts w:ascii="Calibri" w:hAnsi="Calibri"/>
          <w:bCs/>
          <w:sz w:val="22"/>
          <w:szCs w:val="22"/>
        </w:rPr>
        <w:t>l’aridità</w:t>
      </w:r>
      <w:r w:rsidRPr="00C93096">
        <w:rPr>
          <w:rFonts w:ascii="Calibri" w:hAnsi="Calibri"/>
          <w:bCs/>
          <w:sz w:val="22"/>
          <w:szCs w:val="22"/>
        </w:rPr>
        <w:t>. In secondo luogo, saranno sviluppate nuove formulazioni, derivanti da molecole estratte da alghe e da biostimolanti a base microbica, da impiegare come approccio ecologico per migliorare la resilienza dei cereali rispetto all</w:t>
      </w:r>
      <w:r>
        <w:rPr>
          <w:rFonts w:ascii="Calibri" w:hAnsi="Calibri"/>
          <w:bCs/>
          <w:sz w:val="22"/>
          <w:szCs w:val="22"/>
        </w:rPr>
        <w:t>a limitata disponibilità idrica</w:t>
      </w:r>
      <w:r w:rsidRPr="00C93096">
        <w:rPr>
          <w:rFonts w:ascii="Calibri" w:hAnsi="Calibri"/>
          <w:bCs/>
          <w:sz w:val="22"/>
          <w:szCs w:val="22"/>
        </w:rPr>
        <w:t xml:space="preserve">. </w:t>
      </w:r>
    </w:p>
    <w:p w14:paraId="771EA66F" w14:textId="77777777" w:rsidR="0093357E" w:rsidRDefault="0093357E" w:rsidP="0093357E">
      <w:pPr>
        <w:ind w:left="-567" w:right="-427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Entrambe le </w:t>
      </w:r>
      <w:r w:rsidRPr="00C93096">
        <w:rPr>
          <w:rFonts w:ascii="Calibri" w:hAnsi="Calibri"/>
          <w:bCs/>
          <w:sz w:val="22"/>
          <w:szCs w:val="22"/>
        </w:rPr>
        <w:t xml:space="preserve">strategie saranno sviluppate in due cereali con diversa sensibilità allo stress idrico: il mais, coltivato in Europa e il teff, </w:t>
      </w:r>
      <w:r>
        <w:rPr>
          <w:rFonts w:ascii="Calibri" w:hAnsi="Calibri"/>
          <w:bCs/>
          <w:sz w:val="22"/>
          <w:szCs w:val="22"/>
        </w:rPr>
        <w:t>originario</w:t>
      </w:r>
      <w:r w:rsidRPr="00C93096">
        <w:rPr>
          <w:rFonts w:ascii="Calibri" w:hAnsi="Calibri"/>
          <w:bCs/>
          <w:sz w:val="22"/>
          <w:szCs w:val="22"/>
        </w:rPr>
        <w:t xml:space="preserve"> del Corno d’Africa. Quest’ultimo presenta anche un'elevata somiglianza genetica con </w:t>
      </w:r>
      <w:r w:rsidRPr="00C93096">
        <w:rPr>
          <w:rFonts w:ascii="Calibri" w:hAnsi="Calibri"/>
          <w:bCs/>
          <w:i/>
          <w:iCs/>
          <w:sz w:val="22"/>
          <w:szCs w:val="22"/>
        </w:rPr>
        <w:t>Eragrostis nindensis</w:t>
      </w:r>
      <w:r w:rsidRPr="00C93096">
        <w:rPr>
          <w:rFonts w:ascii="Calibri" w:hAnsi="Calibri"/>
          <w:bCs/>
          <w:sz w:val="22"/>
          <w:szCs w:val="22"/>
        </w:rPr>
        <w:t>, una pianta tollerante all'essiccazione, che cresce spontaneamente nell’Africa del Sud e che sarà anch’essa oggetto di studio.</w:t>
      </w:r>
    </w:p>
    <w:p w14:paraId="7FF1A832" w14:textId="77777777" w:rsidR="00CB3AFE" w:rsidRDefault="00CB3AFE" w:rsidP="00DC06EE">
      <w:pPr>
        <w:ind w:left="-567" w:right="-427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4986F715" w14:textId="048BBD81" w:rsidR="00DC06EE" w:rsidRDefault="00DC06EE" w:rsidP="00DC06EE">
      <w:pPr>
        <w:ind w:left="-567" w:right="-427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Il ruolo del CREA</w:t>
      </w:r>
      <w:r w:rsidRPr="003426B1">
        <w:rPr>
          <w:rFonts w:ascii="Calibri" w:hAnsi="Calibri"/>
          <w:bCs/>
          <w:sz w:val="22"/>
          <w:szCs w:val="22"/>
        </w:rPr>
        <w:t xml:space="preserve"> </w:t>
      </w:r>
      <w:r w:rsidR="003426B1" w:rsidRPr="003426B1">
        <w:rPr>
          <w:rFonts w:ascii="Calibri" w:hAnsi="Calibri"/>
          <w:bCs/>
          <w:sz w:val="22"/>
          <w:szCs w:val="22"/>
        </w:rPr>
        <w:t xml:space="preserve"> </w:t>
      </w:r>
      <w:r w:rsidR="00A600E3" w:rsidRPr="00BF070F">
        <w:rPr>
          <w:rFonts w:ascii="Calibri" w:hAnsi="Calibri"/>
          <w:b/>
          <w:sz w:val="22"/>
          <w:szCs w:val="22"/>
        </w:rPr>
        <w:t>Vincenzo Rossi,</w:t>
      </w:r>
      <w:r w:rsidR="00411D9E">
        <w:rPr>
          <w:rFonts w:ascii="Calibri" w:hAnsi="Calibri"/>
          <w:b/>
          <w:sz w:val="22"/>
          <w:szCs w:val="22"/>
        </w:rPr>
        <w:t xml:space="preserve"> primo ricercatore </w:t>
      </w:r>
      <w:r w:rsidR="001B0BDF">
        <w:rPr>
          <w:rFonts w:ascii="Calibri" w:hAnsi="Calibri"/>
          <w:b/>
          <w:sz w:val="22"/>
          <w:szCs w:val="22"/>
        </w:rPr>
        <w:t xml:space="preserve">CREA </w:t>
      </w:r>
      <w:r w:rsidR="001B0BDF" w:rsidRPr="00BF070F">
        <w:rPr>
          <w:rFonts w:ascii="Calibri" w:hAnsi="Calibri"/>
          <w:b/>
          <w:sz w:val="22"/>
          <w:szCs w:val="22"/>
        </w:rPr>
        <w:t xml:space="preserve">Cerealicoltura e Colture Industriali </w:t>
      </w:r>
      <w:r w:rsidR="001B0BDF">
        <w:rPr>
          <w:rFonts w:ascii="Calibri" w:hAnsi="Calibri"/>
          <w:b/>
          <w:sz w:val="22"/>
          <w:szCs w:val="22"/>
        </w:rPr>
        <w:t xml:space="preserve">e </w:t>
      </w:r>
      <w:r w:rsidR="00A600E3" w:rsidRPr="00BF070F">
        <w:rPr>
          <w:rFonts w:ascii="Calibri" w:hAnsi="Calibri"/>
          <w:b/>
          <w:sz w:val="22"/>
          <w:szCs w:val="22"/>
        </w:rPr>
        <w:t>coordinatore del progetto</w:t>
      </w:r>
      <w:r w:rsidR="00A600E3">
        <w:rPr>
          <w:rFonts w:ascii="Calibri" w:hAnsi="Calibri"/>
          <w:bCs/>
          <w:sz w:val="22"/>
          <w:szCs w:val="22"/>
        </w:rPr>
        <w:t xml:space="preserve">, </w:t>
      </w:r>
      <w:r w:rsidR="00662407">
        <w:rPr>
          <w:rFonts w:ascii="Calibri" w:hAnsi="Calibri"/>
          <w:bCs/>
          <w:sz w:val="22"/>
          <w:szCs w:val="22"/>
        </w:rPr>
        <w:t xml:space="preserve">sarà responsabile delle attività </w:t>
      </w:r>
      <w:r w:rsidR="005833A0">
        <w:rPr>
          <w:rFonts w:ascii="Calibri" w:hAnsi="Calibri"/>
          <w:bCs/>
          <w:sz w:val="22"/>
          <w:szCs w:val="22"/>
        </w:rPr>
        <w:t xml:space="preserve">di biologia molecolare per </w:t>
      </w:r>
      <w:r w:rsidR="001B0BDF">
        <w:rPr>
          <w:rFonts w:ascii="Calibri" w:hAnsi="Calibri"/>
          <w:bCs/>
          <w:sz w:val="22"/>
          <w:szCs w:val="22"/>
        </w:rPr>
        <w:t xml:space="preserve"> identificare nel teff</w:t>
      </w:r>
      <w:r w:rsidR="00AE20B4">
        <w:rPr>
          <w:rFonts w:ascii="Calibri" w:hAnsi="Calibri"/>
          <w:bCs/>
          <w:sz w:val="22"/>
          <w:szCs w:val="22"/>
        </w:rPr>
        <w:t xml:space="preserve"> </w:t>
      </w:r>
      <w:r w:rsidR="001B0BDF">
        <w:rPr>
          <w:rFonts w:ascii="Calibri" w:hAnsi="Calibri"/>
          <w:bCs/>
          <w:sz w:val="22"/>
          <w:szCs w:val="22"/>
        </w:rPr>
        <w:t xml:space="preserve"> i caratteri genetici </w:t>
      </w:r>
      <w:r w:rsidR="00756223">
        <w:rPr>
          <w:rFonts w:ascii="Calibri" w:hAnsi="Calibri"/>
          <w:bCs/>
          <w:sz w:val="22"/>
          <w:szCs w:val="22"/>
        </w:rPr>
        <w:t xml:space="preserve">che </w:t>
      </w:r>
      <w:r w:rsidR="00BF28D8" w:rsidRPr="00BF28D8">
        <w:rPr>
          <w:rFonts w:ascii="Calibri" w:hAnsi="Calibri"/>
          <w:bCs/>
          <w:sz w:val="22"/>
          <w:szCs w:val="22"/>
        </w:rPr>
        <w:t xml:space="preserve">meglio </w:t>
      </w:r>
      <w:r w:rsidR="00756223">
        <w:rPr>
          <w:rFonts w:ascii="Calibri" w:hAnsi="Calibri"/>
          <w:bCs/>
          <w:sz w:val="22"/>
          <w:szCs w:val="22"/>
        </w:rPr>
        <w:t xml:space="preserve">si associano </w:t>
      </w:r>
      <w:r w:rsidR="008930FF">
        <w:rPr>
          <w:rFonts w:ascii="Calibri" w:hAnsi="Calibri"/>
          <w:bCs/>
          <w:sz w:val="22"/>
          <w:szCs w:val="22"/>
        </w:rPr>
        <w:t xml:space="preserve">alla resistenza alla </w:t>
      </w:r>
      <w:r w:rsidR="00486EC6">
        <w:rPr>
          <w:rFonts w:ascii="Calibri" w:hAnsi="Calibri"/>
          <w:bCs/>
          <w:sz w:val="22"/>
          <w:szCs w:val="22"/>
        </w:rPr>
        <w:t>scarsità idrica</w:t>
      </w:r>
      <w:r w:rsidR="001B0BDF">
        <w:rPr>
          <w:rFonts w:ascii="Calibri" w:hAnsi="Calibri"/>
          <w:bCs/>
          <w:sz w:val="22"/>
          <w:szCs w:val="22"/>
        </w:rPr>
        <w:t xml:space="preserve"> </w:t>
      </w:r>
      <w:r w:rsidR="00D52B44">
        <w:rPr>
          <w:rFonts w:ascii="Calibri" w:hAnsi="Calibri"/>
          <w:bCs/>
          <w:sz w:val="22"/>
          <w:szCs w:val="22"/>
        </w:rPr>
        <w:t xml:space="preserve">e per </w:t>
      </w:r>
      <w:r w:rsidR="001B0BDF">
        <w:rPr>
          <w:rFonts w:ascii="Calibri" w:hAnsi="Calibri"/>
          <w:bCs/>
          <w:sz w:val="22"/>
          <w:szCs w:val="22"/>
        </w:rPr>
        <w:t xml:space="preserve">caratterizzare nel mais i </w:t>
      </w:r>
      <w:r w:rsidR="007608A1">
        <w:rPr>
          <w:rFonts w:ascii="Calibri" w:hAnsi="Calibri"/>
          <w:bCs/>
          <w:sz w:val="22"/>
          <w:szCs w:val="22"/>
        </w:rPr>
        <w:t xml:space="preserve">geni </w:t>
      </w:r>
      <w:r w:rsidR="00AE20B4">
        <w:rPr>
          <w:rFonts w:ascii="Calibri" w:hAnsi="Calibri"/>
          <w:bCs/>
          <w:sz w:val="22"/>
          <w:szCs w:val="22"/>
        </w:rPr>
        <w:t>associati al</w:t>
      </w:r>
      <w:r w:rsidR="007608A1">
        <w:rPr>
          <w:rFonts w:ascii="Calibri" w:hAnsi="Calibri"/>
          <w:bCs/>
          <w:sz w:val="22"/>
          <w:szCs w:val="22"/>
        </w:rPr>
        <w:t>la</w:t>
      </w:r>
      <w:r w:rsidR="00C92843">
        <w:rPr>
          <w:rFonts w:ascii="Calibri" w:hAnsi="Calibri"/>
          <w:bCs/>
          <w:sz w:val="22"/>
          <w:szCs w:val="22"/>
        </w:rPr>
        <w:t xml:space="preserve"> tolleranza alla siccità</w:t>
      </w:r>
      <w:r w:rsidR="00FF30BF">
        <w:rPr>
          <w:rFonts w:ascii="Calibri" w:hAnsi="Calibri"/>
          <w:bCs/>
          <w:sz w:val="22"/>
          <w:szCs w:val="22"/>
        </w:rPr>
        <w:t>.</w:t>
      </w:r>
      <w:r w:rsidR="006643E2">
        <w:rPr>
          <w:rFonts w:ascii="Calibri" w:hAnsi="Calibri"/>
          <w:bCs/>
          <w:sz w:val="22"/>
          <w:szCs w:val="22"/>
        </w:rPr>
        <w:t xml:space="preserve"> </w:t>
      </w:r>
    </w:p>
    <w:p w14:paraId="2167FCA6" w14:textId="63F99C61" w:rsidR="009824E6" w:rsidRDefault="006D659F" w:rsidP="009824E6">
      <w:pPr>
        <w:ind w:left="-567" w:right="-427"/>
        <w:jc w:val="both"/>
        <w:rPr>
          <w:rFonts w:ascii="Calibri" w:hAnsi="Calibri"/>
          <w:bCs/>
          <w:sz w:val="22"/>
          <w:szCs w:val="22"/>
        </w:rPr>
      </w:pPr>
      <w:r w:rsidRPr="00BF070F">
        <w:rPr>
          <w:rFonts w:ascii="Calibri" w:hAnsi="Calibri"/>
          <w:b/>
          <w:sz w:val="22"/>
          <w:szCs w:val="22"/>
        </w:rPr>
        <w:t>Primetta Faccioli</w:t>
      </w:r>
      <w:r w:rsidR="00B23AD0">
        <w:rPr>
          <w:rFonts w:ascii="Calibri" w:hAnsi="Calibri"/>
          <w:bCs/>
          <w:sz w:val="22"/>
          <w:szCs w:val="22"/>
        </w:rPr>
        <w:t xml:space="preserve">, </w:t>
      </w:r>
      <w:r w:rsidR="00B23AD0" w:rsidRPr="00B23AD0">
        <w:rPr>
          <w:rFonts w:ascii="Calibri" w:hAnsi="Calibri"/>
          <w:b/>
          <w:sz w:val="22"/>
          <w:szCs w:val="22"/>
        </w:rPr>
        <w:t>ricercatrice</w:t>
      </w:r>
      <w:r w:rsidRPr="00BF070F">
        <w:rPr>
          <w:rFonts w:ascii="Calibri" w:hAnsi="Calibri"/>
          <w:b/>
          <w:sz w:val="22"/>
          <w:szCs w:val="22"/>
        </w:rPr>
        <w:t xml:space="preserve"> </w:t>
      </w:r>
      <w:r w:rsidR="001B0BDF">
        <w:rPr>
          <w:rFonts w:ascii="Calibri" w:hAnsi="Calibri"/>
          <w:b/>
          <w:sz w:val="22"/>
          <w:szCs w:val="22"/>
        </w:rPr>
        <w:t>CREA</w:t>
      </w:r>
      <w:r w:rsidRPr="00BF070F">
        <w:rPr>
          <w:rFonts w:ascii="Calibri" w:hAnsi="Calibri"/>
          <w:b/>
          <w:sz w:val="22"/>
          <w:szCs w:val="22"/>
        </w:rPr>
        <w:t xml:space="preserve"> Genomica e Bio</w:t>
      </w:r>
      <w:r w:rsidR="00473CA8" w:rsidRPr="00BF070F">
        <w:rPr>
          <w:rFonts w:ascii="Calibri" w:hAnsi="Calibri"/>
          <w:b/>
          <w:sz w:val="22"/>
          <w:szCs w:val="22"/>
        </w:rPr>
        <w:t>i</w:t>
      </w:r>
      <w:r w:rsidRPr="00BF070F">
        <w:rPr>
          <w:rFonts w:ascii="Calibri" w:hAnsi="Calibri"/>
          <w:b/>
          <w:sz w:val="22"/>
          <w:szCs w:val="22"/>
        </w:rPr>
        <w:t>nformatica</w:t>
      </w:r>
      <w:r w:rsidR="00473CA8">
        <w:rPr>
          <w:rFonts w:ascii="Calibri" w:hAnsi="Calibri"/>
          <w:bCs/>
          <w:sz w:val="22"/>
          <w:szCs w:val="22"/>
        </w:rPr>
        <w:t>, si occuperà</w:t>
      </w:r>
      <w:r w:rsidR="001B0BDF">
        <w:rPr>
          <w:rFonts w:ascii="Calibri" w:hAnsi="Calibri"/>
          <w:bCs/>
          <w:sz w:val="22"/>
          <w:szCs w:val="22"/>
        </w:rPr>
        <w:t xml:space="preserve"> </w:t>
      </w:r>
      <w:r w:rsidR="00EE5CF6" w:rsidRPr="00EE5CF6">
        <w:rPr>
          <w:rFonts w:ascii="Calibri" w:hAnsi="Calibri"/>
          <w:bCs/>
          <w:sz w:val="22"/>
          <w:szCs w:val="22"/>
        </w:rPr>
        <w:t>dell'analisi bioinformatica e del data management del complesso data set ottenuto dal lavoro sperimentale condotto con tecnologie molecolari di ultima generazione (come le NGS- Next Generation Seq)</w:t>
      </w:r>
      <w:r w:rsidR="000200FD">
        <w:rPr>
          <w:rFonts w:ascii="Calibri" w:hAnsi="Calibri"/>
          <w:bCs/>
          <w:sz w:val="22"/>
          <w:szCs w:val="22"/>
        </w:rPr>
        <w:t>.</w:t>
      </w:r>
      <w:r w:rsidR="0097756D">
        <w:rPr>
          <w:rFonts w:ascii="Calibri" w:hAnsi="Calibri"/>
          <w:bCs/>
          <w:sz w:val="22"/>
          <w:szCs w:val="22"/>
        </w:rPr>
        <w:t xml:space="preserve"> </w:t>
      </w:r>
      <w:r w:rsidR="005A2B53" w:rsidRPr="005A2B53">
        <w:rPr>
          <w:rFonts w:ascii="Calibri" w:hAnsi="Calibri"/>
          <w:b/>
          <w:sz w:val="22"/>
          <w:szCs w:val="22"/>
        </w:rPr>
        <w:t>Andrea Brandolini</w:t>
      </w:r>
      <w:r w:rsidR="00E13880" w:rsidRPr="002822D1">
        <w:rPr>
          <w:rFonts w:ascii="Calibri" w:hAnsi="Calibri"/>
          <w:b/>
          <w:sz w:val="22"/>
          <w:szCs w:val="22"/>
        </w:rPr>
        <w:t>, ricercatore del centro Zootecnia e Acquacoltura</w:t>
      </w:r>
      <w:r w:rsidR="00E13880">
        <w:rPr>
          <w:rFonts w:ascii="Calibri" w:hAnsi="Calibri"/>
          <w:bCs/>
          <w:sz w:val="22"/>
          <w:szCs w:val="22"/>
        </w:rPr>
        <w:t>, effettuerà</w:t>
      </w:r>
      <w:r w:rsidR="005A2B53" w:rsidRPr="005A2B53">
        <w:rPr>
          <w:rFonts w:ascii="Calibri" w:hAnsi="Calibri"/>
          <w:bCs/>
          <w:sz w:val="22"/>
          <w:szCs w:val="22"/>
        </w:rPr>
        <w:t xml:space="preserve"> test in campo per valutare l’efficacia del trattamento di piante di mais con biostimolanti che aumentano la </w:t>
      </w:r>
      <w:r w:rsidR="002822D1">
        <w:rPr>
          <w:rFonts w:ascii="Calibri" w:hAnsi="Calibri"/>
          <w:bCs/>
          <w:sz w:val="22"/>
          <w:szCs w:val="22"/>
        </w:rPr>
        <w:t>resilienza</w:t>
      </w:r>
      <w:r w:rsidR="005A2B53" w:rsidRPr="005A2B53">
        <w:rPr>
          <w:rFonts w:ascii="Calibri" w:hAnsi="Calibri"/>
          <w:bCs/>
          <w:sz w:val="22"/>
          <w:szCs w:val="22"/>
        </w:rPr>
        <w:t xml:space="preserve"> alla siccità</w:t>
      </w:r>
      <w:r w:rsidR="00207476">
        <w:rPr>
          <w:rFonts w:ascii="Calibri" w:hAnsi="Calibri"/>
          <w:bCs/>
          <w:sz w:val="22"/>
          <w:szCs w:val="22"/>
        </w:rPr>
        <w:t xml:space="preserve">, </w:t>
      </w:r>
      <w:r w:rsidR="00F8760F">
        <w:rPr>
          <w:rFonts w:ascii="Calibri" w:hAnsi="Calibri"/>
          <w:bCs/>
          <w:sz w:val="22"/>
          <w:szCs w:val="22"/>
        </w:rPr>
        <w:t xml:space="preserve">sovraintenderà </w:t>
      </w:r>
      <w:r w:rsidR="00207476">
        <w:rPr>
          <w:rFonts w:ascii="Calibri" w:hAnsi="Calibri"/>
          <w:bCs/>
          <w:sz w:val="22"/>
          <w:szCs w:val="22"/>
        </w:rPr>
        <w:t xml:space="preserve">alle attività per la </w:t>
      </w:r>
      <w:r w:rsidR="005A2B53" w:rsidRPr="005A2B53">
        <w:rPr>
          <w:rFonts w:ascii="Calibri" w:hAnsi="Calibri"/>
          <w:bCs/>
          <w:sz w:val="22"/>
          <w:szCs w:val="22"/>
        </w:rPr>
        <w:t xml:space="preserve">produzione di ibridi di mais da usare per analisi molecolari </w:t>
      </w:r>
      <w:r w:rsidR="00207476">
        <w:rPr>
          <w:rFonts w:ascii="Calibri" w:hAnsi="Calibri"/>
          <w:bCs/>
          <w:sz w:val="22"/>
          <w:szCs w:val="22"/>
        </w:rPr>
        <w:t>e assicurerà</w:t>
      </w:r>
      <w:r w:rsidR="005A2B53" w:rsidRPr="005A2B53">
        <w:rPr>
          <w:rFonts w:ascii="Calibri" w:hAnsi="Calibri"/>
          <w:bCs/>
          <w:sz w:val="22"/>
          <w:szCs w:val="22"/>
        </w:rPr>
        <w:t xml:space="preserve"> supporto tecnico per </w:t>
      </w:r>
      <w:r w:rsidR="000976FD">
        <w:rPr>
          <w:rFonts w:ascii="Calibri" w:hAnsi="Calibri"/>
          <w:bCs/>
          <w:sz w:val="22"/>
          <w:szCs w:val="22"/>
        </w:rPr>
        <w:t xml:space="preserve">le interazioni </w:t>
      </w:r>
      <w:r w:rsidR="005A2B53" w:rsidRPr="005A2B53">
        <w:rPr>
          <w:rFonts w:ascii="Calibri" w:hAnsi="Calibri"/>
          <w:bCs/>
          <w:sz w:val="22"/>
          <w:szCs w:val="22"/>
        </w:rPr>
        <w:t>con lo Stakeholder Network.</w:t>
      </w:r>
      <w:r w:rsidR="0093357E">
        <w:rPr>
          <w:rFonts w:ascii="Calibri" w:hAnsi="Calibri"/>
          <w:bCs/>
          <w:sz w:val="22"/>
          <w:szCs w:val="22"/>
        </w:rPr>
        <w:t xml:space="preserve"> </w:t>
      </w:r>
      <w:r w:rsidR="00FA12DB" w:rsidRPr="009824E6">
        <w:rPr>
          <w:rFonts w:ascii="Calibri" w:hAnsi="Calibri"/>
          <w:b/>
          <w:sz w:val="22"/>
          <w:szCs w:val="22"/>
        </w:rPr>
        <w:t>Mara Lai, ricercatrice del centro Politiche e Bioeconomia</w:t>
      </w:r>
      <w:r w:rsidR="008926E3">
        <w:rPr>
          <w:rFonts w:ascii="Calibri" w:hAnsi="Calibri"/>
          <w:bCs/>
          <w:sz w:val="22"/>
          <w:szCs w:val="22"/>
        </w:rPr>
        <w:t xml:space="preserve">, </w:t>
      </w:r>
      <w:r w:rsidR="00336D2C">
        <w:rPr>
          <w:rFonts w:ascii="Calibri" w:hAnsi="Calibri"/>
          <w:bCs/>
          <w:sz w:val="22"/>
          <w:szCs w:val="22"/>
        </w:rPr>
        <w:t xml:space="preserve">ricoprirà il ruolo di </w:t>
      </w:r>
      <w:r w:rsidR="00336D2C" w:rsidRPr="00336D2C">
        <w:rPr>
          <w:rFonts w:ascii="Calibri" w:hAnsi="Calibri"/>
          <w:bCs/>
          <w:sz w:val="22"/>
          <w:szCs w:val="22"/>
        </w:rPr>
        <w:t xml:space="preserve">project exploitation manager </w:t>
      </w:r>
      <w:r w:rsidR="009824E6">
        <w:rPr>
          <w:rFonts w:ascii="Calibri" w:hAnsi="Calibri"/>
          <w:bCs/>
          <w:sz w:val="22"/>
          <w:szCs w:val="22"/>
        </w:rPr>
        <w:t>e sarà</w:t>
      </w:r>
      <w:r w:rsidR="00DE0425">
        <w:rPr>
          <w:rFonts w:ascii="Calibri" w:hAnsi="Calibri"/>
          <w:bCs/>
          <w:sz w:val="22"/>
          <w:szCs w:val="22"/>
        </w:rPr>
        <w:t xml:space="preserve"> </w:t>
      </w:r>
      <w:r w:rsidR="009824E6">
        <w:rPr>
          <w:rFonts w:ascii="Calibri" w:hAnsi="Calibri"/>
          <w:bCs/>
          <w:sz w:val="22"/>
          <w:szCs w:val="22"/>
        </w:rPr>
        <w:t xml:space="preserve">referente dei rapporti </w:t>
      </w:r>
      <w:r w:rsidR="00336D2C" w:rsidRPr="00336D2C">
        <w:rPr>
          <w:rFonts w:ascii="Calibri" w:hAnsi="Calibri"/>
          <w:bCs/>
          <w:sz w:val="22"/>
          <w:szCs w:val="22"/>
        </w:rPr>
        <w:t>con lo Stakeholder Network</w:t>
      </w:r>
      <w:r w:rsidR="00DE0425">
        <w:rPr>
          <w:rFonts w:ascii="Calibri" w:hAnsi="Calibri"/>
          <w:bCs/>
          <w:sz w:val="22"/>
          <w:szCs w:val="22"/>
        </w:rPr>
        <w:t>.</w:t>
      </w:r>
    </w:p>
    <w:p w14:paraId="141E423F" w14:textId="1F6BA92F" w:rsidR="00EE70D7" w:rsidRDefault="00EE70D7" w:rsidP="00436F26">
      <w:pPr>
        <w:ind w:left="-567" w:right="-427"/>
        <w:jc w:val="both"/>
        <w:rPr>
          <w:rFonts w:ascii="Calibri" w:hAnsi="Calibri"/>
          <w:bCs/>
          <w:sz w:val="22"/>
          <w:szCs w:val="22"/>
        </w:rPr>
      </w:pPr>
      <w:r w:rsidRPr="00EE70D7">
        <w:rPr>
          <w:rFonts w:ascii="Calibri" w:hAnsi="Calibri"/>
          <w:bCs/>
          <w:sz w:val="22"/>
          <w:szCs w:val="22"/>
        </w:rPr>
        <w:t xml:space="preserve">Il consorzio </w:t>
      </w:r>
      <w:r w:rsidR="00B16199">
        <w:rPr>
          <w:rFonts w:ascii="Calibri" w:hAnsi="Calibri"/>
          <w:bCs/>
          <w:sz w:val="22"/>
          <w:szCs w:val="22"/>
        </w:rPr>
        <w:t xml:space="preserve">dei partner </w:t>
      </w:r>
      <w:r w:rsidRPr="00EE70D7">
        <w:rPr>
          <w:rFonts w:ascii="Calibri" w:hAnsi="Calibri"/>
          <w:bCs/>
          <w:sz w:val="22"/>
          <w:szCs w:val="22"/>
        </w:rPr>
        <w:t>comprende un gruppo altamente qualificato, che rappresenta enti di ricerca e industrie europee e internazionali</w:t>
      </w:r>
      <w:r w:rsidR="009F1E55">
        <w:rPr>
          <w:rFonts w:ascii="Calibri" w:hAnsi="Calibri"/>
          <w:bCs/>
          <w:sz w:val="22"/>
          <w:szCs w:val="22"/>
        </w:rPr>
        <w:t xml:space="preserve">, provenienti da </w:t>
      </w:r>
      <w:r w:rsidRPr="00EE70D7">
        <w:rPr>
          <w:rFonts w:ascii="Calibri" w:hAnsi="Calibri"/>
          <w:bCs/>
          <w:sz w:val="22"/>
          <w:szCs w:val="22"/>
        </w:rPr>
        <w:t>Stati Uniti, Sudafrica</w:t>
      </w:r>
      <w:r w:rsidR="009F1E55">
        <w:rPr>
          <w:rFonts w:ascii="Calibri" w:hAnsi="Calibri"/>
          <w:bCs/>
          <w:sz w:val="22"/>
          <w:szCs w:val="22"/>
        </w:rPr>
        <w:t xml:space="preserve"> ed </w:t>
      </w:r>
      <w:r w:rsidRPr="00EE70D7">
        <w:rPr>
          <w:rFonts w:ascii="Calibri" w:hAnsi="Calibri"/>
          <w:bCs/>
          <w:sz w:val="22"/>
          <w:szCs w:val="22"/>
        </w:rPr>
        <w:t>Etiopia</w:t>
      </w:r>
      <w:r w:rsidR="009F1E55">
        <w:rPr>
          <w:rFonts w:ascii="Calibri" w:hAnsi="Calibri"/>
          <w:bCs/>
          <w:sz w:val="22"/>
          <w:szCs w:val="22"/>
        </w:rPr>
        <w:t>,</w:t>
      </w:r>
      <w:r w:rsidR="001F1ECF">
        <w:rPr>
          <w:rFonts w:ascii="Calibri" w:hAnsi="Calibri"/>
          <w:bCs/>
          <w:sz w:val="22"/>
          <w:szCs w:val="22"/>
        </w:rPr>
        <w:t xml:space="preserve"> </w:t>
      </w:r>
      <w:r w:rsidR="00364649">
        <w:rPr>
          <w:rFonts w:ascii="Calibri" w:hAnsi="Calibri"/>
          <w:bCs/>
          <w:sz w:val="22"/>
          <w:szCs w:val="22"/>
        </w:rPr>
        <w:t xml:space="preserve">che </w:t>
      </w:r>
      <w:r w:rsidRPr="00EE70D7">
        <w:rPr>
          <w:rFonts w:ascii="Calibri" w:hAnsi="Calibri"/>
          <w:bCs/>
          <w:sz w:val="22"/>
          <w:szCs w:val="22"/>
        </w:rPr>
        <w:t>garantir</w:t>
      </w:r>
      <w:r w:rsidR="00364649">
        <w:rPr>
          <w:rFonts w:ascii="Calibri" w:hAnsi="Calibri"/>
          <w:bCs/>
          <w:sz w:val="22"/>
          <w:szCs w:val="22"/>
        </w:rPr>
        <w:t>à</w:t>
      </w:r>
      <w:r w:rsidRPr="00EE70D7">
        <w:rPr>
          <w:rFonts w:ascii="Calibri" w:hAnsi="Calibri"/>
          <w:bCs/>
          <w:sz w:val="22"/>
          <w:szCs w:val="22"/>
        </w:rPr>
        <w:t xml:space="preserve"> il raggiungimento degli impatti previsti dal</w:t>
      </w:r>
      <w:r w:rsidR="008D4A8C">
        <w:rPr>
          <w:rFonts w:ascii="Calibri" w:hAnsi="Calibri"/>
          <w:bCs/>
          <w:sz w:val="22"/>
          <w:szCs w:val="22"/>
        </w:rPr>
        <w:t>lo studio</w:t>
      </w:r>
      <w:r w:rsidRPr="00EE70D7">
        <w:rPr>
          <w:rFonts w:ascii="Calibri" w:hAnsi="Calibri"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 xml:space="preserve"> </w:t>
      </w:r>
    </w:p>
    <w:p w14:paraId="1033A3E1" w14:textId="0AC5A3BC" w:rsidR="00EE70D7" w:rsidRPr="00EE70D7" w:rsidRDefault="00EE70D7" w:rsidP="00436F26">
      <w:pPr>
        <w:ind w:left="-567" w:right="-427"/>
        <w:jc w:val="both"/>
        <w:rPr>
          <w:rFonts w:ascii="Calibri" w:hAnsi="Calibri"/>
          <w:bCs/>
          <w:sz w:val="22"/>
          <w:szCs w:val="22"/>
        </w:rPr>
      </w:pPr>
      <w:r w:rsidRPr="00EE70D7">
        <w:rPr>
          <w:rFonts w:ascii="Calibri" w:hAnsi="Calibri"/>
          <w:bCs/>
          <w:sz w:val="22"/>
          <w:szCs w:val="22"/>
        </w:rPr>
        <w:lastRenderedPageBreak/>
        <w:t xml:space="preserve">Il progetto è iniziato il 1° Maggio 2023 e </w:t>
      </w:r>
      <w:r w:rsidR="009F1E55">
        <w:rPr>
          <w:rFonts w:ascii="Calibri" w:hAnsi="Calibri"/>
          <w:bCs/>
          <w:sz w:val="22"/>
          <w:szCs w:val="22"/>
        </w:rPr>
        <w:t>avrà</w:t>
      </w:r>
      <w:r w:rsidRPr="00EE70D7">
        <w:rPr>
          <w:rFonts w:ascii="Calibri" w:hAnsi="Calibri"/>
          <w:bCs/>
          <w:sz w:val="22"/>
          <w:szCs w:val="22"/>
        </w:rPr>
        <w:t xml:space="preserve"> una durata di 48 mesi. Il finanziamento previsto da parte della Commissione </w:t>
      </w:r>
      <w:r w:rsidR="00C33299">
        <w:rPr>
          <w:rFonts w:ascii="Calibri" w:hAnsi="Calibri"/>
          <w:bCs/>
          <w:sz w:val="22"/>
          <w:szCs w:val="22"/>
        </w:rPr>
        <w:t>e</w:t>
      </w:r>
      <w:r w:rsidRPr="00EE70D7">
        <w:rPr>
          <w:rFonts w:ascii="Calibri" w:hAnsi="Calibri"/>
          <w:bCs/>
          <w:sz w:val="22"/>
          <w:szCs w:val="22"/>
        </w:rPr>
        <w:t>uropea</w:t>
      </w:r>
      <w:r w:rsidR="007C4FDF">
        <w:rPr>
          <w:rFonts w:ascii="Calibri" w:hAnsi="Calibri"/>
          <w:bCs/>
          <w:sz w:val="22"/>
          <w:szCs w:val="22"/>
        </w:rPr>
        <w:t xml:space="preserve"> nell’ambito del programma Horizon</w:t>
      </w:r>
      <w:r w:rsidR="00D06F69">
        <w:rPr>
          <w:rFonts w:ascii="Calibri" w:hAnsi="Calibri"/>
          <w:bCs/>
          <w:sz w:val="22"/>
          <w:szCs w:val="22"/>
        </w:rPr>
        <w:t xml:space="preserve"> 2020</w:t>
      </w:r>
      <w:r w:rsidR="00C33299">
        <w:rPr>
          <w:rFonts w:ascii="Calibri" w:hAnsi="Calibri"/>
          <w:bCs/>
          <w:sz w:val="22"/>
          <w:szCs w:val="22"/>
        </w:rPr>
        <w:t>,</w:t>
      </w:r>
      <w:r w:rsidRPr="00EE70D7">
        <w:rPr>
          <w:rFonts w:ascii="Calibri" w:hAnsi="Calibri"/>
          <w:bCs/>
          <w:sz w:val="22"/>
          <w:szCs w:val="22"/>
        </w:rPr>
        <w:t xml:space="preserve"> ammonta a circa 4,9 milioni di </w:t>
      </w:r>
      <w:r w:rsidR="00C33299">
        <w:rPr>
          <w:rFonts w:ascii="Calibri" w:hAnsi="Calibri"/>
          <w:bCs/>
          <w:sz w:val="22"/>
          <w:szCs w:val="22"/>
        </w:rPr>
        <w:t>e</w:t>
      </w:r>
      <w:r w:rsidRPr="00EE70D7">
        <w:rPr>
          <w:rFonts w:ascii="Calibri" w:hAnsi="Calibri"/>
          <w:bCs/>
          <w:sz w:val="22"/>
          <w:szCs w:val="22"/>
        </w:rPr>
        <w:t xml:space="preserve">uro, a cui si aggiungono circa 1,5 milioni di </w:t>
      </w:r>
      <w:r w:rsidR="008D4A8C">
        <w:rPr>
          <w:rFonts w:ascii="Calibri" w:hAnsi="Calibri"/>
          <w:bCs/>
          <w:sz w:val="22"/>
          <w:szCs w:val="22"/>
        </w:rPr>
        <w:t>e</w:t>
      </w:r>
      <w:r w:rsidRPr="00EE70D7">
        <w:rPr>
          <w:rFonts w:ascii="Calibri" w:hAnsi="Calibri"/>
          <w:bCs/>
          <w:sz w:val="22"/>
          <w:szCs w:val="22"/>
        </w:rPr>
        <w:t xml:space="preserve">uro stanziati dal governo </w:t>
      </w:r>
      <w:r w:rsidR="00A96D60">
        <w:rPr>
          <w:rFonts w:ascii="Calibri" w:hAnsi="Calibri"/>
          <w:bCs/>
          <w:sz w:val="22"/>
          <w:szCs w:val="22"/>
        </w:rPr>
        <w:t>s</w:t>
      </w:r>
      <w:r w:rsidRPr="00EE70D7">
        <w:rPr>
          <w:rFonts w:ascii="Calibri" w:hAnsi="Calibri"/>
          <w:bCs/>
          <w:sz w:val="22"/>
          <w:szCs w:val="22"/>
        </w:rPr>
        <w:t>vizzero e da KWS, una delle maggiori industrie sementiere Europee.</w:t>
      </w:r>
    </w:p>
    <w:p w14:paraId="326A106F" w14:textId="77777777" w:rsidR="001664AF" w:rsidRDefault="001664AF" w:rsidP="00436F26">
      <w:pPr>
        <w:ind w:left="-567" w:right="-427"/>
        <w:jc w:val="both"/>
        <w:rPr>
          <w:rFonts w:ascii="Calibri" w:hAnsi="Calibri"/>
          <w:bCs/>
          <w:sz w:val="22"/>
          <w:szCs w:val="22"/>
        </w:rPr>
      </w:pPr>
    </w:p>
    <w:p w14:paraId="4C653CBB" w14:textId="77777777" w:rsidR="00FF17E8" w:rsidRDefault="00FF17E8" w:rsidP="00050A88">
      <w:pPr>
        <w:ind w:left="-567" w:right="-427"/>
        <w:rPr>
          <w:rFonts w:ascii="Calibri" w:hAnsi="Calibri"/>
          <w:bCs/>
          <w:i/>
          <w:iCs/>
          <w:sz w:val="22"/>
          <w:szCs w:val="22"/>
        </w:rPr>
      </w:pPr>
    </w:p>
    <w:p w14:paraId="30C6EE96" w14:textId="481AEF90" w:rsidR="008A4F6E" w:rsidRDefault="0033077E" w:rsidP="00050A88">
      <w:pPr>
        <w:ind w:left="-567" w:right="-427"/>
        <w:rPr>
          <w:rFonts w:ascii="Calibri" w:hAnsi="Calibri"/>
          <w:bCs/>
          <w:i/>
          <w:i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>A cura d</w:t>
      </w:r>
      <w:r w:rsidR="001F10EE">
        <w:rPr>
          <w:rFonts w:ascii="Calibri" w:hAnsi="Calibri"/>
          <w:bCs/>
          <w:i/>
          <w:iCs/>
          <w:sz w:val="22"/>
          <w:szCs w:val="22"/>
        </w:rPr>
        <w:t xml:space="preserve">i </w:t>
      </w:r>
      <w:r w:rsidR="004C5C41" w:rsidRPr="00AE3BD9">
        <w:rPr>
          <w:rFonts w:ascii="Calibri" w:hAnsi="Calibri"/>
          <w:bCs/>
          <w:i/>
          <w:iCs/>
          <w:sz w:val="22"/>
          <w:szCs w:val="22"/>
        </w:rPr>
        <w:t xml:space="preserve">Giulio Viggiani 3384089972 </w:t>
      </w:r>
    </w:p>
    <w:p w14:paraId="2823F13F" w14:textId="77777777" w:rsidR="00D35F06" w:rsidRPr="00AE3BD9" w:rsidRDefault="00D35F06" w:rsidP="00050A88">
      <w:pPr>
        <w:ind w:left="-567" w:right="-427"/>
        <w:rPr>
          <w:rFonts w:asciiTheme="minorHAnsi" w:hAnsiTheme="minorHAnsi" w:cstheme="minorHAnsi"/>
          <w:i/>
          <w:iCs/>
          <w:sz w:val="22"/>
          <w:szCs w:val="22"/>
        </w:rPr>
      </w:pPr>
    </w:p>
    <w:sectPr w:rsidR="00D35F06" w:rsidRPr="00AE3BD9" w:rsidSect="001D00B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134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ED6DE" w14:textId="77777777" w:rsidR="00F03A0E" w:rsidRDefault="00F03A0E">
      <w:r>
        <w:separator/>
      </w:r>
    </w:p>
  </w:endnote>
  <w:endnote w:type="continuationSeparator" w:id="0">
    <w:p w14:paraId="0081A5A1" w14:textId="77777777" w:rsidR="00F03A0E" w:rsidRDefault="00F03A0E">
      <w:r>
        <w:continuationSeparator/>
      </w:r>
    </w:p>
  </w:endnote>
  <w:endnote w:type="continuationNotice" w:id="1">
    <w:p w14:paraId="28D8CE60" w14:textId="77777777" w:rsidR="00F03A0E" w:rsidRDefault="00F03A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EEA3" w14:textId="77777777" w:rsidR="008E73F1" w:rsidRDefault="003D41CC" w:rsidP="002164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E73F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C6EEA4" w14:textId="77777777" w:rsidR="008E73F1" w:rsidRDefault="008E73F1" w:rsidP="0021647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48" w:type="dxa"/>
      <w:tblLook w:val="01E0" w:firstRow="1" w:lastRow="1" w:firstColumn="1" w:lastColumn="1" w:noHBand="0" w:noVBand="0"/>
    </w:tblPr>
    <w:tblGrid>
      <w:gridCol w:w="4889"/>
      <w:gridCol w:w="6259"/>
    </w:tblGrid>
    <w:tr w:rsidR="008E73F1" w:rsidRPr="006845D1" w14:paraId="30C6EEA7" w14:textId="77777777" w:rsidTr="00486825">
      <w:tc>
        <w:tcPr>
          <w:tcW w:w="4889" w:type="dxa"/>
          <w:vAlign w:val="bottom"/>
        </w:tcPr>
        <w:p w14:paraId="30C6EEA5" w14:textId="77777777" w:rsidR="008E73F1" w:rsidRPr="006845D1" w:rsidRDefault="008E73F1" w:rsidP="00AA7C20">
          <w:pPr>
            <w:pStyle w:val="Testonormale"/>
            <w:rPr>
              <w:rFonts w:ascii="Verdana" w:hAnsi="Verdana"/>
              <w:noProof/>
              <w:sz w:val="16"/>
              <w:szCs w:val="16"/>
            </w:rPr>
          </w:pPr>
        </w:p>
      </w:tc>
      <w:tc>
        <w:tcPr>
          <w:tcW w:w="6259" w:type="dxa"/>
          <w:vAlign w:val="bottom"/>
        </w:tcPr>
        <w:p w14:paraId="30C6EEA6" w14:textId="77777777" w:rsidR="008E73F1" w:rsidRPr="006845D1" w:rsidRDefault="008E73F1" w:rsidP="00AA7C20">
          <w:pPr>
            <w:pStyle w:val="Testonormale"/>
            <w:jc w:val="right"/>
            <w:rPr>
              <w:rFonts w:ascii="Verdana" w:hAnsi="Verdana"/>
              <w:color w:val="006600"/>
              <w:sz w:val="18"/>
              <w:szCs w:val="16"/>
              <w:u w:val="single"/>
            </w:rPr>
          </w:pPr>
        </w:p>
      </w:tc>
    </w:tr>
    <w:tr w:rsidR="00486825" w:rsidRPr="006845D1" w14:paraId="30C6EEB4" w14:textId="77777777" w:rsidTr="00764B1E">
      <w:tc>
        <w:tcPr>
          <w:tcW w:w="4889" w:type="dxa"/>
        </w:tcPr>
        <w:p w14:paraId="30C6EEA8" w14:textId="77777777" w:rsidR="00ED7ACC" w:rsidRDefault="00486825" w:rsidP="00ED7ACC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071A1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UFFICIO STAMPA CREA</w:t>
          </w:r>
        </w:p>
        <w:p w14:paraId="30C6EEA9" w14:textId="7F189952" w:rsidR="00486825" w:rsidRPr="00071A1F" w:rsidRDefault="00486825" w:rsidP="00ED7ACC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071A1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Giulio Viggiani</w:t>
          </w:r>
          <w:r w:rsidR="00DE691A"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 </w:t>
          </w:r>
          <w:r w:rsidR="00DE691A"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- Giornalista</w:t>
          </w:r>
        </w:p>
        <w:p w14:paraId="30C6EEAA" w14:textId="77777777" w:rsidR="00486825" w:rsidRPr="00071A1F" w:rsidRDefault="00486825" w:rsidP="00ED7ACC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071A1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338 4089972</w:t>
          </w:r>
        </w:p>
        <w:p w14:paraId="30C6EEAB" w14:textId="7E275F1F" w:rsidR="00486825" w:rsidRDefault="00486825" w:rsidP="00486825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>
            <w:rPr>
              <w:rFonts w:ascii="Sylfaen" w:hAnsi="Sylfaen"/>
              <w:b/>
              <w:noProof/>
              <w:color w:val="288037"/>
              <w:sz w:val="16"/>
              <w:szCs w:val="16"/>
            </w:rPr>
            <w:t>Tel 06 47 836 2</w:t>
          </w:r>
          <w:r w:rsid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1</w:t>
          </w:r>
          <w:r>
            <w:rPr>
              <w:rFonts w:ascii="Sylfaen" w:hAnsi="Sylfaen"/>
              <w:b/>
              <w:noProof/>
              <w:color w:val="288037"/>
              <w:sz w:val="16"/>
              <w:szCs w:val="16"/>
            </w:rPr>
            <w:t>9</w:t>
          </w:r>
        </w:p>
        <w:p w14:paraId="46FC4FB1" w14:textId="6A328C9E" w:rsidR="0024251E" w:rsidRPr="0024251E" w:rsidRDefault="0024251E" w:rsidP="0024251E">
          <w:pPr>
            <w:pStyle w:val="Testonormale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Capo Ufficio Stampa </w:t>
          </w:r>
        </w:p>
        <w:p w14:paraId="588A03B4" w14:textId="77777777" w:rsidR="0024251E" w:rsidRPr="0024251E" w:rsidRDefault="0024251E" w:rsidP="0024251E">
          <w:pPr>
            <w:pStyle w:val="Testonormale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CRISTINA GIANNETTI    345 0451707</w:t>
          </w:r>
        </w:p>
        <w:p w14:paraId="41BCF864" w14:textId="77777777" w:rsidR="0024251E" w:rsidRPr="0024251E" w:rsidRDefault="0024251E" w:rsidP="0024251E">
          <w:pPr>
            <w:pStyle w:val="Testonormale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CREA – via della Navicella 2/4 – 00184 Roma</w:t>
          </w:r>
        </w:p>
        <w:p w14:paraId="30C6EEAC" w14:textId="0991F2AB" w:rsidR="00ED7ACC" w:rsidRPr="00071A1F" w:rsidRDefault="0024251E" w:rsidP="0024251E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@  stampa@crea.gov.it  ∫  W  </w:t>
          </w:r>
          <w:hyperlink r:id="rId1" w:history="1">
            <w:r w:rsidRPr="0024251E">
              <w:rPr>
                <w:rStyle w:val="Collegamentoipertestuale"/>
                <w:rFonts w:ascii="Sylfaen" w:hAnsi="Sylfaen"/>
                <w:b/>
                <w:noProof/>
                <w:sz w:val="16"/>
                <w:szCs w:val="16"/>
              </w:rPr>
              <w:t>www.crea.gov.it</w:t>
            </w:r>
          </w:hyperlink>
        </w:p>
        <w:p w14:paraId="30C6EEAD" w14:textId="77777777" w:rsidR="00486825" w:rsidRPr="00ED7ACC" w:rsidRDefault="00486825" w:rsidP="00486825">
          <w:pPr>
            <w:pStyle w:val="Testonormale"/>
            <w:ind w:left="316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</w:tc>
      <w:tc>
        <w:tcPr>
          <w:tcW w:w="6259" w:type="dxa"/>
        </w:tcPr>
        <w:p w14:paraId="565945B0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Twitter  CREA_Ricerca</w:t>
          </w:r>
        </w:p>
        <w:p w14:paraId="39D35D96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      Facebook: CREA – Ricerca</w:t>
          </w:r>
        </w:p>
        <w:p w14:paraId="7CBA0580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linkedin: CREA Ricerca </w:t>
          </w:r>
        </w:p>
        <w:p w14:paraId="077200AE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instagram: crearicerca  </w:t>
          </w:r>
        </w:p>
        <w:p w14:paraId="3B90CC62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</w:pPr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CREAtube</w:t>
          </w:r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 xml:space="preserve">: </w:t>
          </w:r>
          <w:hyperlink r:id="rId2" w:history="1">
            <w:r w:rsidRPr="008E200E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https://www.crea.gov.it/crea-tv</w:t>
            </w:r>
          </w:hyperlink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> </w:t>
          </w:r>
        </w:p>
        <w:p w14:paraId="30C6EEB3" w14:textId="239E7147" w:rsidR="00486825" w:rsidRPr="001748D2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CREAfuturo: </w:t>
          </w:r>
          <w:hyperlink r:id="rId3" w:history="1">
            <w:r w:rsidR="00E6637F" w:rsidRPr="008119BC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https://creafuturo.crea.gov.it/</w:t>
            </w:r>
          </w:hyperlink>
          <w:r w:rsidR="00E6637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</w:t>
          </w:r>
          <w:r w:rsidR="00E6637F" w:rsidRPr="001748D2">
            <w:rPr>
              <w:rFonts w:ascii="Sylfaen" w:hAnsi="Sylfaen"/>
              <w:b/>
              <w:color w:val="288037"/>
              <w:sz w:val="16"/>
              <w:szCs w:val="16"/>
            </w:rPr>
            <w:t xml:space="preserve"> </w:t>
          </w:r>
        </w:p>
      </w:tc>
    </w:tr>
    <w:tr w:rsidR="00486825" w:rsidRPr="006845D1" w14:paraId="30C6EEB7" w14:textId="77777777" w:rsidTr="00486825">
      <w:tc>
        <w:tcPr>
          <w:tcW w:w="4889" w:type="dxa"/>
          <w:vAlign w:val="bottom"/>
        </w:tcPr>
        <w:p w14:paraId="30C6EEB5" w14:textId="77777777" w:rsidR="00486825" w:rsidRPr="006845D1" w:rsidRDefault="00486825" w:rsidP="00486825">
          <w:pPr>
            <w:pStyle w:val="Testonormale"/>
            <w:rPr>
              <w:rFonts w:ascii="Verdana" w:hAnsi="Verdana"/>
              <w:b/>
              <w:smallCaps/>
              <w:noProof/>
              <w:sz w:val="16"/>
              <w:szCs w:val="16"/>
            </w:rPr>
          </w:pPr>
        </w:p>
      </w:tc>
      <w:tc>
        <w:tcPr>
          <w:tcW w:w="6259" w:type="dxa"/>
          <w:vAlign w:val="bottom"/>
        </w:tcPr>
        <w:p w14:paraId="30C6EEB6" w14:textId="77777777" w:rsidR="00486825" w:rsidRPr="006845D1" w:rsidRDefault="00486825" w:rsidP="00486825">
          <w:pPr>
            <w:pStyle w:val="Testonormale"/>
            <w:jc w:val="right"/>
            <w:rPr>
              <w:rFonts w:ascii="Verdana" w:hAnsi="Verdana"/>
              <w:b/>
              <w:color w:val="006600"/>
              <w:sz w:val="16"/>
              <w:szCs w:val="16"/>
            </w:rPr>
          </w:pPr>
        </w:p>
      </w:tc>
    </w:tr>
    <w:tr w:rsidR="00486825" w:rsidRPr="006845D1" w14:paraId="30C6EEBA" w14:textId="77777777" w:rsidTr="00486825">
      <w:tc>
        <w:tcPr>
          <w:tcW w:w="4889" w:type="dxa"/>
          <w:vAlign w:val="bottom"/>
        </w:tcPr>
        <w:p w14:paraId="30C6EEB8" w14:textId="77777777" w:rsidR="00486825" w:rsidRPr="006845D1" w:rsidRDefault="00486825" w:rsidP="00486825">
          <w:pPr>
            <w:pStyle w:val="Testonormale"/>
            <w:rPr>
              <w:rFonts w:ascii="Verdana" w:hAnsi="Verdana"/>
              <w:b/>
              <w:smallCaps/>
              <w:noProof/>
              <w:sz w:val="16"/>
              <w:szCs w:val="16"/>
            </w:rPr>
          </w:pPr>
        </w:p>
      </w:tc>
      <w:tc>
        <w:tcPr>
          <w:tcW w:w="6259" w:type="dxa"/>
          <w:vAlign w:val="bottom"/>
        </w:tcPr>
        <w:p w14:paraId="30C6EEB9" w14:textId="77777777" w:rsidR="00486825" w:rsidRPr="006845D1" w:rsidRDefault="00486825" w:rsidP="00486825">
          <w:pPr>
            <w:pStyle w:val="Testonormale"/>
            <w:jc w:val="right"/>
            <w:rPr>
              <w:rFonts w:ascii="Verdana" w:hAnsi="Verdana"/>
              <w:color w:val="006600"/>
              <w:sz w:val="16"/>
              <w:szCs w:val="16"/>
            </w:rPr>
          </w:pPr>
        </w:p>
      </w:tc>
    </w:tr>
  </w:tbl>
  <w:p w14:paraId="30C6EEBB" w14:textId="77777777" w:rsidR="008E73F1" w:rsidRDefault="008E73F1" w:rsidP="0021647D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7" w:type="dxa"/>
      <w:tblInd w:w="-600" w:type="dxa"/>
      <w:tblLayout w:type="fixed"/>
      <w:tblLook w:val="0000" w:firstRow="0" w:lastRow="0" w:firstColumn="0" w:lastColumn="0" w:noHBand="0" w:noVBand="0"/>
    </w:tblPr>
    <w:tblGrid>
      <w:gridCol w:w="4308"/>
      <w:gridCol w:w="6889"/>
    </w:tblGrid>
    <w:tr w:rsidR="008E73F1" w:rsidRPr="001748D2" w14:paraId="30C6EECE" w14:textId="77777777" w:rsidTr="00401AD9">
      <w:tc>
        <w:tcPr>
          <w:tcW w:w="4308" w:type="dxa"/>
          <w:shd w:val="clear" w:color="auto" w:fill="auto"/>
        </w:tcPr>
        <w:p w14:paraId="30C6EEC7" w14:textId="77777777" w:rsidR="008E73F1" w:rsidRPr="00C01809" w:rsidRDefault="008E73F1" w:rsidP="00AE0FCD">
          <w:pPr>
            <w:pStyle w:val="Testonormale"/>
            <w:ind w:left="316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  <w:lang w:val="en-US"/>
            </w:rPr>
          </w:pPr>
          <w:bookmarkStart w:id="0" w:name="_Hlk19693438"/>
        </w:p>
      </w:tc>
      <w:tc>
        <w:tcPr>
          <w:tcW w:w="6889" w:type="dxa"/>
        </w:tcPr>
        <w:p w14:paraId="30C6EECD" w14:textId="77777777" w:rsidR="008A4F6E" w:rsidRPr="001748D2" w:rsidRDefault="008A4F6E" w:rsidP="00454BCD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</w:p>
      </w:tc>
    </w:tr>
    <w:bookmarkEnd w:id="0"/>
    <w:tr w:rsidR="005B7FAF" w:rsidRPr="001748D2" w14:paraId="7BD74AA7" w14:textId="77777777" w:rsidTr="00526C1B">
      <w:tc>
        <w:tcPr>
          <w:tcW w:w="4308" w:type="dxa"/>
          <w:shd w:val="clear" w:color="auto" w:fill="auto"/>
        </w:tcPr>
        <w:p w14:paraId="2030E0DD" w14:textId="77777777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UFFICIO STAMPA CREA</w:t>
          </w:r>
        </w:p>
        <w:p w14:paraId="0E2F4851" w14:textId="77777777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G</w:t>
          </w:r>
          <w:r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IULIO VIGGIANI 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- Giornalista</w:t>
          </w:r>
        </w:p>
        <w:p w14:paraId="46F61096" w14:textId="77777777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338 4089972</w:t>
          </w:r>
        </w:p>
        <w:p w14:paraId="68E71711" w14:textId="12691F85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Tel 06 47 836 2</w:t>
          </w:r>
          <w:r w:rsid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1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9</w:t>
          </w:r>
        </w:p>
        <w:p w14:paraId="046CD972" w14:textId="77777777" w:rsidR="005B7FAF" w:rsidRPr="0022430F" w:rsidRDefault="005B7FAF" w:rsidP="005B7FAF">
          <w:pPr>
            <w:pStyle w:val="Testonormale"/>
            <w:ind w:left="316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  <w:p w14:paraId="5EDE9DF7" w14:textId="77777777" w:rsidR="005B7FAF" w:rsidRPr="006E63D4" w:rsidRDefault="005B7FAF" w:rsidP="005B7FAF">
          <w:pPr>
            <w:ind w:left="33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6E63D4"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Capo Ufficio Stampa </w:t>
          </w:r>
        </w:p>
        <w:p w14:paraId="1D5EE560" w14:textId="77777777" w:rsidR="005B7FAF" w:rsidRPr="006E63D4" w:rsidRDefault="005B7FAF" w:rsidP="005B7FAF">
          <w:pPr>
            <w:ind w:left="33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6E63D4">
            <w:rPr>
              <w:rFonts w:ascii="Sylfaen" w:hAnsi="Sylfaen"/>
              <w:b/>
              <w:noProof/>
              <w:color w:val="288037"/>
              <w:sz w:val="16"/>
              <w:szCs w:val="16"/>
            </w:rPr>
            <w:t>CRISTINA GIANNETTI    345 0451707</w:t>
          </w:r>
        </w:p>
        <w:p w14:paraId="02CD2C22" w14:textId="6C46B8BE" w:rsidR="00CC2862" w:rsidRPr="00CC2862" w:rsidRDefault="005B7FAF" w:rsidP="00CC2862">
          <w:pPr>
            <w:ind w:left="33" w:right="-981"/>
            <w:jc w:val="both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6E63D4">
            <w:rPr>
              <w:rFonts w:ascii="Sylfaen" w:hAnsi="Sylfaen"/>
              <w:b/>
              <w:color w:val="288037"/>
              <w:sz w:val="16"/>
              <w:szCs w:val="16"/>
            </w:rPr>
            <w:t>CREA</w:t>
          </w:r>
          <w:r w:rsidR="00CC2862" w:rsidRPr="00CC2862">
            <w:rPr>
              <w:rFonts w:ascii="Sylfaen" w:hAnsi="Sylfaen"/>
              <w:b/>
              <w:color w:val="288037"/>
              <w:sz w:val="16"/>
              <w:szCs w:val="16"/>
            </w:rPr>
            <w:t xml:space="preserve"> – via della Navicella 2/4 – 00184 Roma</w:t>
          </w:r>
        </w:p>
        <w:p w14:paraId="7218C141" w14:textId="77777777" w:rsidR="005B7FAF" w:rsidRPr="0033783D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smallCaps/>
              <w:color w:val="288037"/>
              <w:sz w:val="16"/>
              <w:szCs w:val="16"/>
            </w:rPr>
            <w:t xml:space="preserve">@  </w:t>
          </w:r>
          <w:r w:rsidRPr="0022430F">
            <w:rPr>
              <w:rFonts w:ascii="Sylfaen" w:hAnsi="Sylfaen"/>
              <w:b/>
              <w:color w:val="288037"/>
              <w:sz w:val="16"/>
              <w:szCs w:val="16"/>
            </w:rPr>
            <w:t>stampa@crea.gov.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it  </w:t>
          </w:r>
          <w:r w:rsidRPr="0022430F">
            <w:rPr>
              <w:rFonts w:ascii="Sylfaen" w:hAnsi="Sylfaen" w:cs="Arial"/>
              <w:b/>
              <w:noProof/>
              <w:color w:val="288037"/>
              <w:sz w:val="16"/>
              <w:szCs w:val="16"/>
            </w:rPr>
            <w:t>∫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  </w:t>
          </w:r>
          <w:r w:rsidRPr="0022430F">
            <w:rPr>
              <w:rFonts w:ascii="Sylfaen" w:hAnsi="Sylfaen"/>
              <w:b/>
              <w:smallCaps/>
              <w:color w:val="288037"/>
              <w:sz w:val="16"/>
              <w:szCs w:val="16"/>
            </w:rPr>
            <w:t>W</w:t>
          </w:r>
          <w:r w:rsidRPr="0022430F">
            <w:rPr>
              <w:rFonts w:ascii="Sylfaen" w:hAnsi="Sylfaen"/>
              <w:b/>
              <w:color w:val="288037"/>
              <w:sz w:val="16"/>
              <w:szCs w:val="16"/>
            </w:rPr>
            <w:t>  </w:t>
          </w:r>
          <w:hyperlink r:id="rId1" w:history="1">
            <w:r w:rsidRPr="0022430F">
              <w:rPr>
                <w:rFonts w:ascii="Sylfaen" w:hAnsi="Sylfaen"/>
                <w:b/>
                <w:color w:val="0000FF"/>
                <w:sz w:val="16"/>
                <w:szCs w:val="16"/>
                <w:u w:val="single"/>
              </w:rPr>
              <w:t>www.crea.gov.it</w:t>
            </w:r>
          </w:hyperlink>
        </w:p>
      </w:tc>
      <w:tc>
        <w:tcPr>
          <w:tcW w:w="6889" w:type="dxa"/>
        </w:tcPr>
        <w:p w14:paraId="3ABAC935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Twitter  CREA_Ricerca</w:t>
          </w:r>
        </w:p>
        <w:p w14:paraId="2AC5D3FE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      Facebook: CREA – Ricerca</w:t>
          </w:r>
        </w:p>
        <w:p w14:paraId="026273AB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linkedin: CREA Ricerca </w:t>
          </w:r>
        </w:p>
        <w:p w14:paraId="15FC2A09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instagram: crearicerca  </w:t>
          </w:r>
        </w:p>
        <w:p w14:paraId="05E5569E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</w:pPr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CREAtube</w:t>
          </w:r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 xml:space="preserve">: </w:t>
          </w:r>
          <w:hyperlink r:id="rId2" w:history="1">
            <w:r w:rsidRPr="008E200E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https://www.crea.gov.it/crea-tv</w:t>
            </w:r>
          </w:hyperlink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> </w:t>
          </w:r>
        </w:p>
        <w:p w14:paraId="4A38B07B" w14:textId="77777777" w:rsidR="005B7FAF" w:rsidRPr="001748D2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CREAfuturo: </w:t>
          </w:r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>https://</w:t>
          </w:r>
          <w:hyperlink r:id="rId3" w:history="1">
            <w:r w:rsidRPr="0022430F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www.creafuturo.eu/it/</w:t>
            </w:r>
          </w:hyperlink>
        </w:p>
      </w:tc>
    </w:tr>
    <w:tr w:rsidR="005B7FAF" w:rsidRPr="001748D2" w14:paraId="621FD749" w14:textId="77777777" w:rsidTr="00526C1B">
      <w:tc>
        <w:tcPr>
          <w:tcW w:w="4308" w:type="dxa"/>
          <w:shd w:val="clear" w:color="auto" w:fill="auto"/>
        </w:tcPr>
        <w:p w14:paraId="0D57DF0F" w14:textId="77777777" w:rsidR="005B7FAF" w:rsidRPr="001748D2" w:rsidRDefault="005B7FAF" w:rsidP="005B7FAF">
          <w:pPr>
            <w:ind w:left="318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</w:tc>
      <w:tc>
        <w:tcPr>
          <w:tcW w:w="6889" w:type="dxa"/>
        </w:tcPr>
        <w:p w14:paraId="7F14F59F" w14:textId="77777777" w:rsidR="005B7FAF" w:rsidRPr="001748D2" w:rsidRDefault="005B7FAF" w:rsidP="005B7FAF">
          <w:pPr>
            <w:spacing w:before="60"/>
            <w:ind w:left="-1079" w:right="456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</w:p>
      </w:tc>
    </w:tr>
    <w:tr w:rsidR="008E73F1" w:rsidRPr="00C01809" w14:paraId="30C6EED1" w14:textId="77777777" w:rsidTr="00401AD9">
      <w:tc>
        <w:tcPr>
          <w:tcW w:w="4308" w:type="dxa"/>
          <w:shd w:val="clear" w:color="auto" w:fill="auto"/>
        </w:tcPr>
        <w:p w14:paraId="30C6EECF" w14:textId="77777777" w:rsidR="008E73F1" w:rsidRPr="001748D2" w:rsidRDefault="008E73F1" w:rsidP="00AA412B">
          <w:pPr>
            <w:ind w:left="318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</w:tc>
      <w:tc>
        <w:tcPr>
          <w:tcW w:w="6889" w:type="dxa"/>
        </w:tcPr>
        <w:p w14:paraId="30C6EED0" w14:textId="77777777" w:rsidR="008E73F1" w:rsidRPr="001748D2" w:rsidRDefault="008E73F1" w:rsidP="0097323F">
          <w:pPr>
            <w:spacing w:before="60"/>
            <w:ind w:left="-1079" w:right="456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</w:p>
      </w:tc>
    </w:tr>
  </w:tbl>
  <w:p w14:paraId="30C6EED2" w14:textId="77777777" w:rsidR="008E73F1" w:rsidRPr="001748D2" w:rsidRDefault="008E73F1" w:rsidP="000E0D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30E7A" w14:textId="77777777" w:rsidR="00F03A0E" w:rsidRDefault="00F03A0E">
      <w:r>
        <w:separator/>
      </w:r>
    </w:p>
  </w:footnote>
  <w:footnote w:type="continuationSeparator" w:id="0">
    <w:p w14:paraId="25173D30" w14:textId="77777777" w:rsidR="00F03A0E" w:rsidRDefault="00F03A0E">
      <w:r>
        <w:continuationSeparator/>
      </w:r>
    </w:p>
  </w:footnote>
  <w:footnote w:type="continuationNotice" w:id="1">
    <w:p w14:paraId="30BD2DD8" w14:textId="77777777" w:rsidR="00F03A0E" w:rsidRDefault="00F03A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EE9B" w14:textId="77777777" w:rsidR="008E73F1" w:rsidRDefault="00C57A6E">
    <w:pPr>
      <w:pStyle w:val="Intestazion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0C6EED3" wp14:editId="30C6EED4">
          <wp:simplePos x="0" y="0"/>
          <wp:positionH relativeFrom="column">
            <wp:posOffset>-163830</wp:posOffset>
          </wp:positionH>
          <wp:positionV relativeFrom="paragraph">
            <wp:posOffset>-154305</wp:posOffset>
          </wp:positionV>
          <wp:extent cx="1657350" cy="895350"/>
          <wp:effectExtent l="19050" t="0" r="0" b="0"/>
          <wp:wrapNone/>
          <wp:docPr id="6" name="Immagine 6" descr="LOG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ER 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0C6EE9C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  <w:r>
      <w:tab/>
    </w:r>
  </w:p>
  <w:p w14:paraId="30C6EE9D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9E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9F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A0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A1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A2" w14:textId="77777777" w:rsidR="008E73F1" w:rsidRDefault="008E73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EEBC" w14:textId="5895B170" w:rsidR="008E73F1" w:rsidRDefault="009C2BE9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0C6EED5" wp14:editId="0D783BAA">
              <wp:simplePos x="0" y="0"/>
              <wp:positionH relativeFrom="column">
                <wp:posOffset>3845560</wp:posOffset>
              </wp:positionH>
              <wp:positionV relativeFrom="paragraph">
                <wp:posOffset>9525</wp:posOffset>
              </wp:positionV>
              <wp:extent cx="2445385" cy="1009650"/>
              <wp:effectExtent l="0" t="0" r="254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5385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6EED9" w14:textId="77777777" w:rsidR="008E73F1" w:rsidRPr="00ED7ACC" w:rsidRDefault="00ED7ACC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538135"/>
                              <w:sz w:val="28"/>
                              <w:szCs w:val="28"/>
                            </w:rPr>
                          </w:pPr>
                          <w:r w:rsidRPr="00ED7ACC">
                            <w:rPr>
                              <w:rFonts w:ascii="Courier New" w:hAnsi="Courier New" w:cs="Courier New"/>
                              <w:b/>
                              <w:color w:val="538135"/>
                              <w:sz w:val="28"/>
                              <w:szCs w:val="28"/>
                            </w:rPr>
                            <w:t>comunicat</w:t>
                          </w:r>
                          <w:r w:rsidR="00994E08" w:rsidRPr="00ED7ACC"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  <w:t>o</w:t>
                          </w:r>
                        </w:p>
                        <w:p w14:paraId="30C6EEDA" w14:textId="77777777" w:rsidR="008E73F1" w:rsidRPr="00ED7ACC" w:rsidRDefault="008E73F1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</w:pPr>
                          <w:r w:rsidRPr="00ED7ACC">
                            <w:rPr>
                              <w:rFonts w:ascii="Courier New" w:hAnsi="Courier New" w:cs="Courier New"/>
                              <w:b/>
                              <w:color w:val="538135"/>
                              <w:sz w:val="28"/>
                              <w:szCs w:val="28"/>
                            </w:rPr>
                            <w:t>stamp</w:t>
                          </w:r>
                          <w:r w:rsidRPr="00ED7ACC"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  <w:t>a</w:t>
                          </w:r>
                        </w:p>
                        <w:p w14:paraId="30C6EEDB" w14:textId="46D5B3C5" w:rsidR="00ED7ACC" w:rsidRDefault="00A30228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40</w:t>
                          </w:r>
                          <w:r w:rsidR="00BA7BC5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/</w:t>
                          </w:r>
                          <w:r w:rsidR="00ED7ACC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202</w:t>
                          </w:r>
                          <w:r w:rsidR="00B2687B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3</w:t>
                          </w:r>
                        </w:p>
                        <w:p w14:paraId="30C6EEDC" w14:textId="25152925" w:rsidR="00ED7ACC" w:rsidRPr="00ED7ACC" w:rsidRDefault="00213005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27</w:t>
                          </w:r>
                          <w:r w:rsidR="00ED7ACC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/</w:t>
                          </w:r>
                          <w:r w:rsidR="00D052B2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0</w:t>
                          </w:r>
                          <w:r w:rsidR="00B2687B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6</w:t>
                          </w:r>
                          <w:r w:rsidR="00ED7ACC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/202</w:t>
                          </w:r>
                          <w:r w:rsidR="00B2687B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3</w:t>
                          </w:r>
                        </w:p>
                        <w:p w14:paraId="30C6EEDD" w14:textId="77777777" w:rsidR="00ED7ACC" w:rsidRPr="005D71FB" w:rsidRDefault="00ED7ACC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 w:val="36"/>
                              <w:szCs w:val="36"/>
                            </w:rPr>
                          </w:pPr>
                        </w:p>
                        <w:p w14:paraId="30C6EEDE" w14:textId="77777777" w:rsidR="008E73F1" w:rsidRDefault="008E73F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C6EED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02.8pt;margin-top:.75pt;width:192.55pt;height:79.5pt;z-index:251658243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" stroked="f">
              <v:textbox>
                <w:txbxContent>
                  <w:p w14:paraId="30C6EED9" w14:textId="77777777" w:rsidR="008E73F1" w:rsidRPr="00ED7ACC" w:rsidRDefault="00ED7ACC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538135"/>
                        <w:sz w:val="28"/>
                        <w:szCs w:val="28"/>
                      </w:rPr>
                    </w:pPr>
                    <w:r w:rsidRPr="00ED7ACC">
                      <w:rPr>
                        <w:rFonts w:ascii="Courier New" w:hAnsi="Courier New" w:cs="Courier New"/>
                        <w:b/>
                        <w:color w:val="538135"/>
                        <w:sz w:val="28"/>
                        <w:szCs w:val="28"/>
                      </w:rPr>
                      <w:t>comunicat</w:t>
                    </w:r>
                    <w:r w:rsidR="00994E08" w:rsidRPr="00ED7ACC"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  <w:t>o</w:t>
                    </w:r>
                  </w:p>
                  <w:p w14:paraId="30C6EEDA" w14:textId="77777777" w:rsidR="008E73F1" w:rsidRPr="00ED7ACC" w:rsidRDefault="008E73F1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</w:pPr>
                    <w:r w:rsidRPr="00ED7ACC">
                      <w:rPr>
                        <w:rFonts w:ascii="Courier New" w:hAnsi="Courier New" w:cs="Courier New"/>
                        <w:b/>
                        <w:color w:val="538135"/>
                        <w:sz w:val="28"/>
                        <w:szCs w:val="28"/>
                      </w:rPr>
                      <w:t>stamp</w:t>
                    </w:r>
                    <w:r w:rsidRPr="00ED7ACC"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  <w:t>a</w:t>
                    </w:r>
                  </w:p>
                  <w:p w14:paraId="30C6EEDB" w14:textId="46D5B3C5" w:rsidR="00ED7ACC" w:rsidRDefault="00A30228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2F5496"/>
                      </w:rPr>
                    </w:pP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40</w:t>
                    </w:r>
                    <w:r w:rsidR="00BA7BC5">
                      <w:rPr>
                        <w:rFonts w:ascii="Courier New" w:hAnsi="Courier New" w:cs="Courier New"/>
                        <w:b/>
                        <w:color w:val="2F5496"/>
                      </w:rPr>
                      <w:t>/</w:t>
                    </w:r>
                    <w:r w:rsidR="00ED7ACC">
                      <w:rPr>
                        <w:rFonts w:ascii="Courier New" w:hAnsi="Courier New" w:cs="Courier New"/>
                        <w:b/>
                        <w:color w:val="2F5496"/>
                      </w:rPr>
                      <w:t>202</w:t>
                    </w:r>
                    <w:r w:rsidR="00B2687B">
                      <w:rPr>
                        <w:rFonts w:ascii="Courier New" w:hAnsi="Courier New" w:cs="Courier New"/>
                        <w:b/>
                        <w:color w:val="2F5496"/>
                      </w:rPr>
                      <w:t>3</w:t>
                    </w:r>
                  </w:p>
                  <w:p w14:paraId="30C6EEDC" w14:textId="25152925" w:rsidR="00ED7ACC" w:rsidRPr="00ED7ACC" w:rsidRDefault="00213005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2F5496"/>
                      </w:rPr>
                    </w:pP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27</w:t>
                    </w:r>
                    <w:r w:rsidR="00ED7ACC">
                      <w:rPr>
                        <w:rFonts w:ascii="Courier New" w:hAnsi="Courier New" w:cs="Courier New"/>
                        <w:b/>
                        <w:color w:val="2F5496"/>
                      </w:rPr>
                      <w:t>/</w:t>
                    </w:r>
                    <w:r w:rsidR="00D052B2">
                      <w:rPr>
                        <w:rFonts w:ascii="Courier New" w:hAnsi="Courier New" w:cs="Courier New"/>
                        <w:b/>
                        <w:color w:val="2F5496"/>
                      </w:rPr>
                      <w:t>0</w:t>
                    </w:r>
                    <w:r w:rsidR="00B2687B">
                      <w:rPr>
                        <w:rFonts w:ascii="Courier New" w:hAnsi="Courier New" w:cs="Courier New"/>
                        <w:b/>
                        <w:color w:val="2F5496"/>
                      </w:rPr>
                      <w:t>6</w:t>
                    </w:r>
                    <w:r w:rsidR="00ED7ACC">
                      <w:rPr>
                        <w:rFonts w:ascii="Courier New" w:hAnsi="Courier New" w:cs="Courier New"/>
                        <w:b/>
                        <w:color w:val="2F5496"/>
                      </w:rPr>
                      <w:t>/202</w:t>
                    </w:r>
                    <w:r w:rsidR="00B2687B">
                      <w:rPr>
                        <w:rFonts w:ascii="Courier New" w:hAnsi="Courier New" w:cs="Courier New"/>
                        <w:b/>
                        <w:color w:val="2F5496"/>
                      </w:rPr>
                      <w:t>3</w:t>
                    </w:r>
                  </w:p>
                  <w:p w14:paraId="30C6EEDD" w14:textId="77777777" w:rsidR="00ED7ACC" w:rsidRPr="005D71FB" w:rsidRDefault="00ED7ACC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sz w:val="36"/>
                        <w:szCs w:val="36"/>
                      </w:rPr>
                    </w:pPr>
                  </w:p>
                  <w:p w14:paraId="30C6EEDE" w14:textId="77777777" w:rsidR="008E73F1" w:rsidRDefault="008E73F1"/>
                </w:txbxContent>
              </v:textbox>
            </v:shape>
          </w:pict>
        </mc:Fallback>
      </mc:AlternateContent>
    </w:r>
    <w:r w:rsidR="00C57A6E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0C6EED6" wp14:editId="30C6EED7">
          <wp:simplePos x="0" y="0"/>
          <wp:positionH relativeFrom="column">
            <wp:posOffset>-142240</wp:posOffset>
          </wp:positionH>
          <wp:positionV relativeFrom="paragraph">
            <wp:posOffset>-116840</wp:posOffset>
          </wp:positionV>
          <wp:extent cx="1936750" cy="1046480"/>
          <wp:effectExtent l="19050" t="0" r="6350" b="0"/>
          <wp:wrapNone/>
          <wp:docPr id="5" name="Immagine 5" descr="LOG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ER 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1046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0C6EED8" wp14:editId="3D14951C">
              <wp:simplePos x="0" y="0"/>
              <wp:positionH relativeFrom="column">
                <wp:posOffset>3978275</wp:posOffset>
              </wp:positionH>
              <wp:positionV relativeFrom="paragraph">
                <wp:posOffset>50165</wp:posOffset>
              </wp:positionV>
              <wp:extent cx="2444115" cy="350520"/>
              <wp:effectExtent l="0" t="2540" r="381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115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6EEDF" w14:textId="77777777" w:rsidR="008E73F1" w:rsidRPr="005D71FB" w:rsidRDefault="008E73F1" w:rsidP="005D71FB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0C6EED8" id="Casella di testo 1" o:spid="_x0000_s1027" type="#_x0000_t202" style="position:absolute;margin-left:313.25pt;margin-top:3.95pt;width:192.45pt;height:27.6pt;z-index:25165824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" stroked="f">
              <v:textbox style="mso-fit-shape-to-text:t">
                <w:txbxContent>
                  <w:p w14:paraId="30C6EEDF" w14:textId="77777777" w:rsidR="008E73F1" w:rsidRPr="005D71FB" w:rsidRDefault="008E73F1" w:rsidP="005D71FB">
                    <w:pPr>
                      <w:jc w:val="center"/>
                      <w:rPr>
                        <w:rFonts w:ascii="Courier New" w:hAnsi="Courier New" w:cs="Courier New"/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0C6EEBD" w14:textId="77777777" w:rsidR="008E73F1" w:rsidRDefault="008E73F1">
    <w:pPr>
      <w:pStyle w:val="Intestazione"/>
    </w:pPr>
  </w:p>
  <w:p w14:paraId="30C6EEBE" w14:textId="77777777" w:rsidR="008E73F1" w:rsidRDefault="008E73F1">
    <w:pPr>
      <w:pStyle w:val="Intestazione"/>
    </w:pPr>
  </w:p>
  <w:p w14:paraId="30C6EEBF" w14:textId="77777777" w:rsidR="008E73F1" w:rsidRDefault="008E73F1" w:rsidP="0021647D">
    <w:pPr>
      <w:spacing w:before="240"/>
      <w:ind w:left="-601"/>
      <w:rPr>
        <w:rFonts w:ascii="Verdana" w:hAnsi="Verdana"/>
        <w:b/>
        <w:smallCaps/>
        <w:noProof/>
        <w:sz w:val="20"/>
        <w:szCs w:val="20"/>
      </w:rPr>
    </w:pPr>
  </w:p>
  <w:p w14:paraId="30C6EEC0" w14:textId="77777777" w:rsidR="008E73F1" w:rsidRDefault="008E73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3FF"/>
    <w:multiLevelType w:val="hybridMultilevel"/>
    <w:tmpl w:val="0B6A5246"/>
    <w:lvl w:ilvl="0" w:tplc="D2B27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8AF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6CF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81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B23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52C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C60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F0A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74A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E20063"/>
    <w:multiLevelType w:val="hybridMultilevel"/>
    <w:tmpl w:val="07885BBE"/>
    <w:lvl w:ilvl="0" w:tplc="0E82E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AC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662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F2B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8B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AAB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A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689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C3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CD3A53"/>
    <w:multiLevelType w:val="hybridMultilevel"/>
    <w:tmpl w:val="67A21DE6"/>
    <w:lvl w:ilvl="0" w:tplc="48DEE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A4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EF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A8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B62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2F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A2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CE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49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D57D1A"/>
    <w:multiLevelType w:val="hybridMultilevel"/>
    <w:tmpl w:val="5B8473EA"/>
    <w:lvl w:ilvl="0" w:tplc="53987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22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23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05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41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E1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0A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0B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45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1E49FE"/>
    <w:multiLevelType w:val="hybridMultilevel"/>
    <w:tmpl w:val="C136E760"/>
    <w:lvl w:ilvl="0" w:tplc="EDF43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AA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5C6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80D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69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C61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D63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A7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20F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7914AE"/>
    <w:multiLevelType w:val="hybridMultilevel"/>
    <w:tmpl w:val="8F90F4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B006B"/>
    <w:multiLevelType w:val="hybridMultilevel"/>
    <w:tmpl w:val="5DB428D0"/>
    <w:lvl w:ilvl="0" w:tplc="15141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26F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C8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4E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0D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6B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8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E4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E89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0F66F95"/>
    <w:multiLevelType w:val="hybridMultilevel"/>
    <w:tmpl w:val="CC0A2C44"/>
    <w:lvl w:ilvl="0" w:tplc="1EB8F1B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FAC62EC">
      <w:numFmt w:val="bullet"/>
      <w:lvlText w:val="•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3" w:tplc="84E8326C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BC494B"/>
    <w:multiLevelType w:val="hybridMultilevel"/>
    <w:tmpl w:val="1AAA5002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4DB7628"/>
    <w:multiLevelType w:val="hybridMultilevel"/>
    <w:tmpl w:val="45DEC2E0"/>
    <w:lvl w:ilvl="0" w:tplc="86A61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D00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09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AB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8D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C5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C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03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03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83C04C5"/>
    <w:multiLevelType w:val="hybridMultilevel"/>
    <w:tmpl w:val="423EB7CA"/>
    <w:lvl w:ilvl="0" w:tplc="3F6ED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6BC48">
      <w:start w:val="14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CA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CC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ED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6EE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7A9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EC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E8B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A741F1C"/>
    <w:multiLevelType w:val="hybridMultilevel"/>
    <w:tmpl w:val="43D00246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B642A53"/>
    <w:multiLevelType w:val="hybridMultilevel"/>
    <w:tmpl w:val="DF984EA4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73402285"/>
    <w:multiLevelType w:val="hybridMultilevel"/>
    <w:tmpl w:val="09566ACC"/>
    <w:lvl w:ilvl="0" w:tplc="3B6E3E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8E2091"/>
    <w:multiLevelType w:val="hybridMultilevel"/>
    <w:tmpl w:val="0F0EDDF4"/>
    <w:lvl w:ilvl="0" w:tplc="796A7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A906E">
      <w:start w:val="14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DAE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CD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C6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2A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07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AE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A05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6987D36"/>
    <w:multiLevelType w:val="hybridMultilevel"/>
    <w:tmpl w:val="8E5C092C"/>
    <w:lvl w:ilvl="0" w:tplc="0DC6B8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720408">
    <w:abstractNumId w:val="5"/>
  </w:num>
  <w:num w:numId="2" w16cid:durableId="1989698987">
    <w:abstractNumId w:val="13"/>
  </w:num>
  <w:num w:numId="3" w16cid:durableId="1594049955">
    <w:abstractNumId w:val="6"/>
  </w:num>
  <w:num w:numId="4" w16cid:durableId="1186866396">
    <w:abstractNumId w:val="4"/>
  </w:num>
  <w:num w:numId="5" w16cid:durableId="114717376">
    <w:abstractNumId w:val="3"/>
  </w:num>
  <w:num w:numId="6" w16cid:durableId="1905409089">
    <w:abstractNumId w:val="10"/>
  </w:num>
  <w:num w:numId="7" w16cid:durableId="270941046">
    <w:abstractNumId w:val="14"/>
  </w:num>
  <w:num w:numId="8" w16cid:durableId="1595016318">
    <w:abstractNumId w:val="1"/>
  </w:num>
  <w:num w:numId="9" w16cid:durableId="667826195">
    <w:abstractNumId w:val="0"/>
  </w:num>
  <w:num w:numId="10" w16cid:durableId="652371196">
    <w:abstractNumId w:val="9"/>
  </w:num>
  <w:num w:numId="11" w16cid:durableId="354043385">
    <w:abstractNumId w:val="2"/>
  </w:num>
  <w:num w:numId="12" w16cid:durableId="1192454570">
    <w:abstractNumId w:val="7"/>
  </w:num>
  <w:num w:numId="13" w16cid:durableId="2079941621">
    <w:abstractNumId w:val="7"/>
  </w:num>
  <w:num w:numId="14" w16cid:durableId="1692998751">
    <w:abstractNumId w:val="11"/>
  </w:num>
  <w:num w:numId="15" w16cid:durableId="831069885">
    <w:abstractNumId w:val="8"/>
  </w:num>
  <w:num w:numId="16" w16cid:durableId="1338919007">
    <w:abstractNumId w:val="12"/>
  </w:num>
  <w:num w:numId="17" w16cid:durableId="10200808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7D"/>
    <w:rsid w:val="000065A6"/>
    <w:rsid w:val="000101D0"/>
    <w:rsid w:val="000159DC"/>
    <w:rsid w:val="00020017"/>
    <w:rsid w:val="000200FD"/>
    <w:rsid w:val="00020AE7"/>
    <w:rsid w:val="000210DB"/>
    <w:rsid w:val="0002373A"/>
    <w:rsid w:val="00023E8E"/>
    <w:rsid w:val="00026CF5"/>
    <w:rsid w:val="00030E21"/>
    <w:rsid w:val="00031DE3"/>
    <w:rsid w:val="00032087"/>
    <w:rsid w:val="00033E53"/>
    <w:rsid w:val="000354E9"/>
    <w:rsid w:val="000365C8"/>
    <w:rsid w:val="00042255"/>
    <w:rsid w:val="000448B8"/>
    <w:rsid w:val="000454FA"/>
    <w:rsid w:val="00046623"/>
    <w:rsid w:val="00050192"/>
    <w:rsid w:val="00050A88"/>
    <w:rsid w:val="00050D35"/>
    <w:rsid w:val="00052840"/>
    <w:rsid w:val="00052F28"/>
    <w:rsid w:val="00054A50"/>
    <w:rsid w:val="000557A8"/>
    <w:rsid w:val="0005586E"/>
    <w:rsid w:val="00056297"/>
    <w:rsid w:val="000602AD"/>
    <w:rsid w:val="00060EA7"/>
    <w:rsid w:val="000634C2"/>
    <w:rsid w:val="0006423E"/>
    <w:rsid w:val="000649B0"/>
    <w:rsid w:val="00071A1F"/>
    <w:rsid w:val="00074E3C"/>
    <w:rsid w:val="000753E0"/>
    <w:rsid w:val="000814B7"/>
    <w:rsid w:val="000832CE"/>
    <w:rsid w:val="00087257"/>
    <w:rsid w:val="00093C9D"/>
    <w:rsid w:val="00093CA3"/>
    <w:rsid w:val="000976FD"/>
    <w:rsid w:val="000A18DC"/>
    <w:rsid w:val="000A5EDD"/>
    <w:rsid w:val="000B1EF4"/>
    <w:rsid w:val="000B4A80"/>
    <w:rsid w:val="000B50C2"/>
    <w:rsid w:val="000B5605"/>
    <w:rsid w:val="000C1AD3"/>
    <w:rsid w:val="000C4A87"/>
    <w:rsid w:val="000C518E"/>
    <w:rsid w:val="000C5748"/>
    <w:rsid w:val="000D0F30"/>
    <w:rsid w:val="000D1F1A"/>
    <w:rsid w:val="000E0D3C"/>
    <w:rsid w:val="000E1120"/>
    <w:rsid w:val="000E2885"/>
    <w:rsid w:val="000E35DA"/>
    <w:rsid w:val="000E4369"/>
    <w:rsid w:val="000E5FA5"/>
    <w:rsid w:val="000F0466"/>
    <w:rsid w:val="000F79E4"/>
    <w:rsid w:val="00102CC2"/>
    <w:rsid w:val="00103EB1"/>
    <w:rsid w:val="00104CA0"/>
    <w:rsid w:val="001107E0"/>
    <w:rsid w:val="00110AF3"/>
    <w:rsid w:val="00110EDB"/>
    <w:rsid w:val="001116D6"/>
    <w:rsid w:val="00113A02"/>
    <w:rsid w:val="00113A9D"/>
    <w:rsid w:val="00113DA9"/>
    <w:rsid w:val="00115A23"/>
    <w:rsid w:val="0011631F"/>
    <w:rsid w:val="00116588"/>
    <w:rsid w:val="00116B30"/>
    <w:rsid w:val="00121036"/>
    <w:rsid w:val="0012190D"/>
    <w:rsid w:val="001221D3"/>
    <w:rsid w:val="00122D9D"/>
    <w:rsid w:val="001231F9"/>
    <w:rsid w:val="0012578D"/>
    <w:rsid w:val="00137797"/>
    <w:rsid w:val="00145F30"/>
    <w:rsid w:val="00151137"/>
    <w:rsid w:val="00163153"/>
    <w:rsid w:val="001664AF"/>
    <w:rsid w:val="0016659D"/>
    <w:rsid w:val="001748D2"/>
    <w:rsid w:val="0018029B"/>
    <w:rsid w:val="001836AC"/>
    <w:rsid w:val="00184E18"/>
    <w:rsid w:val="00184FC9"/>
    <w:rsid w:val="0019718D"/>
    <w:rsid w:val="0019777B"/>
    <w:rsid w:val="001A2986"/>
    <w:rsid w:val="001A3397"/>
    <w:rsid w:val="001A437D"/>
    <w:rsid w:val="001A5EE8"/>
    <w:rsid w:val="001A6B12"/>
    <w:rsid w:val="001A755B"/>
    <w:rsid w:val="001A758F"/>
    <w:rsid w:val="001A7D01"/>
    <w:rsid w:val="001B0BDF"/>
    <w:rsid w:val="001B1868"/>
    <w:rsid w:val="001B235C"/>
    <w:rsid w:val="001B253C"/>
    <w:rsid w:val="001B3198"/>
    <w:rsid w:val="001B4F2B"/>
    <w:rsid w:val="001B74D8"/>
    <w:rsid w:val="001C003C"/>
    <w:rsid w:val="001C457A"/>
    <w:rsid w:val="001C4D51"/>
    <w:rsid w:val="001C5FED"/>
    <w:rsid w:val="001C6F61"/>
    <w:rsid w:val="001C74FF"/>
    <w:rsid w:val="001D00B2"/>
    <w:rsid w:val="001E400B"/>
    <w:rsid w:val="001E747B"/>
    <w:rsid w:val="001F10EE"/>
    <w:rsid w:val="001F1246"/>
    <w:rsid w:val="001F1ECF"/>
    <w:rsid w:val="001F5910"/>
    <w:rsid w:val="001F7165"/>
    <w:rsid w:val="0020044B"/>
    <w:rsid w:val="002014CB"/>
    <w:rsid w:val="002014F7"/>
    <w:rsid w:val="00201EAC"/>
    <w:rsid w:val="00202D2C"/>
    <w:rsid w:val="00205E94"/>
    <w:rsid w:val="00206D7E"/>
    <w:rsid w:val="00207476"/>
    <w:rsid w:val="002107E1"/>
    <w:rsid w:val="00213005"/>
    <w:rsid w:val="00213206"/>
    <w:rsid w:val="0021406E"/>
    <w:rsid w:val="0021499A"/>
    <w:rsid w:val="0021647D"/>
    <w:rsid w:val="002223A9"/>
    <w:rsid w:val="002225F7"/>
    <w:rsid w:val="00226FEC"/>
    <w:rsid w:val="0023215F"/>
    <w:rsid w:val="002326ED"/>
    <w:rsid w:val="00235D23"/>
    <w:rsid w:val="00237783"/>
    <w:rsid w:val="0024251E"/>
    <w:rsid w:val="00246210"/>
    <w:rsid w:val="00246C89"/>
    <w:rsid w:val="0024791D"/>
    <w:rsid w:val="00260DBB"/>
    <w:rsid w:val="00260E43"/>
    <w:rsid w:val="00261E24"/>
    <w:rsid w:val="00261F47"/>
    <w:rsid w:val="00263BCA"/>
    <w:rsid w:val="00264A64"/>
    <w:rsid w:val="002663EC"/>
    <w:rsid w:val="0027079C"/>
    <w:rsid w:val="00270FDE"/>
    <w:rsid w:val="002775C3"/>
    <w:rsid w:val="002822D1"/>
    <w:rsid w:val="002848A6"/>
    <w:rsid w:val="00287086"/>
    <w:rsid w:val="00287FEF"/>
    <w:rsid w:val="00291660"/>
    <w:rsid w:val="0029298E"/>
    <w:rsid w:val="00293125"/>
    <w:rsid w:val="00297D88"/>
    <w:rsid w:val="002A28FB"/>
    <w:rsid w:val="002B046B"/>
    <w:rsid w:val="002B0E34"/>
    <w:rsid w:val="002B3D7A"/>
    <w:rsid w:val="002B3E72"/>
    <w:rsid w:val="002B59CA"/>
    <w:rsid w:val="002B71F6"/>
    <w:rsid w:val="002C652F"/>
    <w:rsid w:val="002C6F31"/>
    <w:rsid w:val="002C72C5"/>
    <w:rsid w:val="002D3F4E"/>
    <w:rsid w:val="002D72B0"/>
    <w:rsid w:val="002D767A"/>
    <w:rsid w:val="002D7B56"/>
    <w:rsid w:val="002E4C04"/>
    <w:rsid w:val="002E55D8"/>
    <w:rsid w:val="002E6215"/>
    <w:rsid w:val="002E62EB"/>
    <w:rsid w:val="002F03F3"/>
    <w:rsid w:val="002F0E91"/>
    <w:rsid w:val="002F43D9"/>
    <w:rsid w:val="002F5083"/>
    <w:rsid w:val="002F7B4A"/>
    <w:rsid w:val="00300FD0"/>
    <w:rsid w:val="00301FA8"/>
    <w:rsid w:val="00303649"/>
    <w:rsid w:val="00307D0A"/>
    <w:rsid w:val="003114FC"/>
    <w:rsid w:val="00314BEF"/>
    <w:rsid w:val="00315407"/>
    <w:rsid w:val="00315793"/>
    <w:rsid w:val="0031625E"/>
    <w:rsid w:val="00316906"/>
    <w:rsid w:val="00317817"/>
    <w:rsid w:val="00322703"/>
    <w:rsid w:val="00322ED6"/>
    <w:rsid w:val="003241B1"/>
    <w:rsid w:val="003269C9"/>
    <w:rsid w:val="003304A4"/>
    <w:rsid w:val="0033077E"/>
    <w:rsid w:val="00330B04"/>
    <w:rsid w:val="00331881"/>
    <w:rsid w:val="00336D2C"/>
    <w:rsid w:val="0033783D"/>
    <w:rsid w:val="00341774"/>
    <w:rsid w:val="003426B1"/>
    <w:rsid w:val="00344C86"/>
    <w:rsid w:val="00351AB4"/>
    <w:rsid w:val="003541ED"/>
    <w:rsid w:val="003554DB"/>
    <w:rsid w:val="00357032"/>
    <w:rsid w:val="00360188"/>
    <w:rsid w:val="0036315B"/>
    <w:rsid w:val="00364649"/>
    <w:rsid w:val="003663C9"/>
    <w:rsid w:val="0037075D"/>
    <w:rsid w:val="0037338F"/>
    <w:rsid w:val="003766AE"/>
    <w:rsid w:val="0039223A"/>
    <w:rsid w:val="003927FA"/>
    <w:rsid w:val="00392FE4"/>
    <w:rsid w:val="00397575"/>
    <w:rsid w:val="003A1C70"/>
    <w:rsid w:val="003A59EF"/>
    <w:rsid w:val="003B25C5"/>
    <w:rsid w:val="003B5E17"/>
    <w:rsid w:val="003C010E"/>
    <w:rsid w:val="003C49AE"/>
    <w:rsid w:val="003C5398"/>
    <w:rsid w:val="003C66AA"/>
    <w:rsid w:val="003C71C1"/>
    <w:rsid w:val="003D41CC"/>
    <w:rsid w:val="003D52E0"/>
    <w:rsid w:val="003D6077"/>
    <w:rsid w:val="003D66BF"/>
    <w:rsid w:val="003E004E"/>
    <w:rsid w:val="003E08AA"/>
    <w:rsid w:val="003E5475"/>
    <w:rsid w:val="003E67E7"/>
    <w:rsid w:val="003F0F00"/>
    <w:rsid w:val="003F1269"/>
    <w:rsid w:val="003F2B10"/>
    <w:rsid w:val="003F521B"/>
    <w:rsid w:val="003F6F91"/>
    <w:rsid w:val="00401AD9"/>
    <w:rsid w:val="0040288A"/>
    <w:rsid w:val="00405070"/>
    <w:rsid w:val="00405BED"/>
    <w:rsid w:val="004067C9"/>
    <w:rsid w:val="0041164F"/>
    <w:rsid w:val="00411941"/>
    <w:rsid w:val="00411D9E"/>
    <w:rsid w:val="0041220A"/>
    <w:rsid w:val="00413F26"/>
    <w:rsid w:val="00417609"/>
    <w:rsid w:val="00420FF9"/>
    <w:rsid w:val="00424DD0"/>
    <w:rsid w:val="00430FF6"/>
    <w:rsid w:val="0043185F"/>
    <w:rsid w:val="00433966"/>
    <w:rsid w:val="00434641"/>
    <w:rsid w:val="004369B4"/>
    <w:rsid w:val="00436C99"/>
    <w:rsid w:val="00436F26"/>
    <w:rsid w:val="00437BCE"/>
    <w:rsid w:val="00440AA8"/>
    <w:rsid w:val="004419AF"/>
    <w:rsid w:val="004426BA"/>
    <w:rsid w:val="0044298B"/>
    <w:rsid w:val="00443213"/>
    <w:rsid w:val="00446412"/>
    <w:rsid w:val="004468C6"/>
    <w:rsid w:val="00450438"/>
    <w:rsid w:val="004505E9"/>
    <w:rsid w:val="004518B7"/>
    <w:rsid w:val="004529D5"/>
    <w:rsid w:val="00452D42"/>
    <w:rsid w:val="004546CF"/>
    <w:rsid w:val="00454B20"/>
    <w:rsid w:val="00454BCD"/>
    <w:rsid w:val="00455A8E"/>
    <w:rsid w:val="00456957"/>
    <w:rsid w:val="004652EF"/>
    <w:rsid w:val="004676C7"/>
    <w:rsid w:val="004724A5"/>
    <w:rsid w:val="00473CA8"/>
    <w:rsid w:val="00476D8A"/>
    <w:rsid w:val="00477990"/>
    <w:rsid w:val="00483105"/>
    <w:rsid w:val="00486825"/>
    <w:rsid w:val="00486D1B"/>
    <w:rsid w:val="00486EC6"/>
    <w:rsid w:val="00491A5C"/>
    <w:rsid w:val="004921BA"/>
    <w:rsid w:val="004938EE"/>
    <w:rsid w:val="004969A4"/>
    <w:rsid w:val="004A37D5"/>
    <w:rsid w:val="004A39A7"/>
    <w:rsid w:val="004A498B"/>
    <w:rsid w:val="004A53C6"/>
    <w:rsid w:val="004A5A3A"/>
    <w:rsid w:val="004B5A61"/>
    <w:rsid w:val="004B6D34"/>
    <w:rsid w:val="004C1FE4"/>
    <w:rsid w:val="004C5C41"/>
    <w:rsid w:val="004D094B"/>
    <w:rsid w:val="004D5354"/>
    <w:rsid w:val="004D65E3"/>
    <w:rsid w:val="004F0B6F"/>
    <w:rsid w:val="004F4837"/>
    <w:rsid w:val="005016B7"/>
    <w:rsid w:val="00503B1B"/>
    <w:rsid w:val="005042F4"/>
    <w:rsid w:val="00506581"/>
    <w:rsid w:val="0050788D"/>
    <w:rsid w:val="005108E2"/>
    <w:rsid w:val="00512AE2"/>
    <w:rsid w:val="0051347A"/>
    <w:rsid w:val="00516A9D"/>
    <w:rsid w:val="005221B1"/>
    <w:rsid w:val="005349C7"/>
    <w:rsid w:val="00534D13"/>
    <w:rsid w:val="00535B87"/>
    <w:rsid w:val="00535EF2"/>
    <w:rsid w:val="00537A57"/>
    <w:rsid w:val="00540D20"/>
    <w:rsid w:val="00541A56"/>
    <w:rsid w:val="005503B4"/>
    <w:rsid w:val="005505BD"/>
    <w:rsid w:val="00550BAB"/>
    <w:rsid w:val="0055101E"/>
    <w:rsid w:val="0055592E"/>
    <w:rsid w:val="00562993"/>
    <w:rsid w:val="00563696"/>
    <w:rsid w:val="005651CA"/>
    <w:rsid w:val="00570263"/>
    <w:rsid w:val="005828CA"/>
    <w:rsid w:val="005833A0"/>
    <w:rsid w:val="0059177F"/>
    <w:rsid w:val="00591BFE"/>
    <w:rsid w:val="0059381B"/>
    <w:rsid w:val="00594FA2"/>
    <w:rsid w:val="0059532E"/>
    <w:rsid w:val="00595839"/>
    <w:rsid w:val="005A2B53"/>
    <w:rsid w:val="005A342E"/>
    <w:rsid w:val="005A555B"/>
    <w:rsid w:val="005A59C6"/>
    <w:rsid w:val="005A5BB9"/>
    <w:rsid w:val="005A684D"/>
    <w:rsid w:val="005B22D1"/>
    <w:rsid w:val="005B49DA"/>
    <w:rsid w:val="005B50BC"/>
    <w:rsid w:val="005B638A"/>
    <w:rsid w:val="005B7FAF"/>
    <w:rsid w:val="005C062E"/>
    <w:rsid w:val="005C0D21"/>
    <w:rsid w:val="005C1B81"/>
    <w:rsid w:val="005C3CB3"/>
    <w:rsid w:val="005C45CE"/>
    <w:rsid w:val="005C4CB8"/>
    <w:rsid w:val="005C7783"/>
    <w:rsid w:val="005D1599"/>
    <w:rsid w:val="005D5F94"/>
    <w:rsid w:val="005D71FB"/>
    <w:rsid w:val="005E0278"/>
    <w:rsid w:val="005E0650"/>
    <w:rsid w:val="005E0F85"/>
    <w:rsid w:val="005E2074"/>
    <w:rsid w:val="005E3980"/>
    <w:rsid w:val="005E422A"/>
    <w:rsid w:val="005E4DEB"/>
    <w:rsid w:val="005E5998"/>
    <w:rsid w:val="005E6060"/>
    <w:rsid w:val="005F67C6"/>
    <w:rsid w:val="005F7F00"/>
    <w:rsid w:val="006018A0"/>
    <w:rsid w:val="00601A2B"/>
    <w:rsid w:val="00604357"/>
    <w:rsid w:val="00605170"/>
    <w:rsid w:val="006117B3"/>
    <w:rsid w:val="00612522"/>
    <w:rsid w:val="006129DB"/>
    <w:rsid w:val="006131DC"/>
    <w:rsid w:val="00613FD7"/>
    <w:rsid w:val="00616C23"/>
    <w:rsid w:val="00616EA5"/>
    <w:rsid w:val="0062105A"/>
    <w:rsid w:val="00626A74"/>
    <w:rsid w:val="00627ED5"/>
    <w:rsid w:val="0063049B"/>
    <w:rsid w:val="0063184E"/>
    <w:rsid w:val="006349D9"/>
    <w:rsid w:val="00641F75"/>
    <w:rsid w:val="00642546"/>
    <w:rsid w:val="00645ABA"/>
    <w:rsid w:val="00654DE4"/>
    <w:rsid w:val="00656957"/>
    <w:rsid w:val="00660CF5"/>
    <w:rsid w:val="00662407"/>
    <w:rsid w:val="006643E2"/>
    <w:rsid w:val="00665A16"/>
    <w:rsid w:val="00672992"/>
    <w:rsid w:val="00672AAD"/>
    <w:rsid w:val="006832DC"/>
    <w:rsid w:val="00685056"/>
    <w:rsid w:val="00685767"/>
    <w:rsid w:val="006920AE"/>
    <w:rsid w:val="00694C26"/>
    <w:rsid w:val="006A06A1"/>
    <w:rsid w:val="006A3E1D"/>
    <w:rsid w:val="006A43A2"/>
    <w:rsid w:val="006A6253"/>
    <w:rsid w:val="006B05DF"/>
    <w:rsid w:val="006B0F7E"/>
    <w:rsid w:val="006B1118"/>
    <w:rsid w:val="006B28B9"/>
    <w:rsid w:val="006B3730"/>
    <w:rsid w:val="006B762F"/>
    <w:rsid w:val="006C2DE8"/>
    <w:rsid w:val="006C3F14"/>
    <w:rsid w:val="006C3F1B"/>
    <w:rsid w:val="006C5424"/>
    <w:rsid w:val="006D1C32"/>
    <w:rsid w:val="006D3E9A"/>
    <w:rsid w:val="006D593B"/>
    <w:rsid w:val="006D659F"/>
    <w:rsid w:val="006D6F08"/>
    <w:rsid w:val="006E04DF"/>
    <w:rsid w:val="006E23F5"/>
    <w:rsid w:val="006E339E"/>
    <w:rsid w:val="006E40AC"/>
    <w:rsid w:val="006E55A0"/>
    <w:rsid w:val="006F637E"/>
    <w:rsid w:val="006F7629"/>
    <w:rsid w:val="00700C85"/>
    <w:rsid w:val="00701368"/>
    <w:rsid w:val="00702B18"/>
    <w:rsid w:val="00703C8A"/>
    <w:rsid w:val="00705EFC"/>
    <w:rsid w:val="00707ADF"/>
    <w:rsid w:val="00710163"/>
    <w:rsid w:val="00715763"/>
    <w:rsid w:val="00715A3C"/>
    <w:rsid w:val="00722F89"/>
    <w:rsid w:val="00723FEF"/>
    <w:rsid w:val="00727B12"/>
    <w:rsid w:val="0073084A"/>
    <w:rsid w:val="00730C07"/>
    <w:rsid w:val="0073178E"/>
    <w:rsid w:val="00733A56"/>
    <w:rsid w:val="00740A24"/>
    <w:rsid w:val="00740BB5"/>
    <w:rsid w:val="00742234"/>
    <w:rsid w:val="00742717"/>
    <w:rsid w:val="00750605"/>
    <w:rsid w:val="00752202"/>
    <w:rsid w:val="00752224"/>
    <w:rsid w:val="00756223"/>
    <w:rsid w:val="00757EAC"/>
    <w:rsid w:val="007608A1"/>
    <w:rsid w:val="00762DB1"/>
    <w:rsid w:val="00762F4F"/>
    <w:rsid w:val="00763DEA"/>
    <w:rsid w:val="00764281"/>
    <w:rsid w:val="00764B1E"/>
    <w:rsid w:val="00765BEA"/>
    <w:rsid w:val="00766026"/>
    <w:rsid w:val="00767483"/>
    <w:rsid w:val="00770FD3"/>
    <w:rsid w:val="00772106"/>
    <w:rsid w:val="007748D4"/>
    <w:rsid w:val="0077573F"/>
    <w:rsid w:val="007810BF"/>
    <w:rsid w:val="00783338"/>
    <w:rsid w:val="007910BE"/>
    <w:rsid w:val="00791412"/>
    <w:rsid w:val="00793813"/>
    <w:rsid w:val="00796606"/>
    <w:rsid w:val="007A02F4"/>
    <w:rsid w:val="007A14E9"/>
    <w:rsid w:val="007A21CB"/>
    <w:rsid w:val="007A26BD"/>
    <w:rsid w:val="007A647C"/>
    <w:rsid w:val="007B07F2"/>
    <w:rsid w:val="007B2787"/>
    <w:rsid w:val="007B5DCA"/>
    <w:rsid w:val="007B632A"/>
    <w:rsid w:val="007C0828"/>
    <w:rsid w:val="007C1EFA"/>
    <w:rsid w:val="007C49C8"/>
    <w:rsid w:val="007C4FDF"/>
    <w:rsid w:val="007C68C7"/>
    <w:rsid w:val="007C6D49"/>
    <w:rsid w:val="007C7EB0"/>
    <w:rsid w:val="007D157A"/>
    <w:rsid w:val="007D2A23"/>
    <w:rsid w:val="007D2F43"/>
    <w:rsid w:val="007D696E"/>
    <w:rsid w:val="007D6B6E"/>
    <w:rsid w:val="007D6E03"/>
    <w:rsid w:val="007E06D9"/>
    <w:rsid w:val="007E21E5"/>
    <w:rsid w:val="007E2AB6"/>
    <w:rsid w:val="007E3C25"/>
    <w:rsid w:val="007F138E"/>
    <w:rsid w:val="007F39FE"/>
    <w:rsid w:val="0080131D"/>
    <w:rsid w:val="0080458C"/>
    <w:rsid w:val="00805198"/>
    <w:rsid w:val="00807263"/>
    <w:rsid w:val="00810F45"/>
    <w:rsid w:val="0081420D"/>
    <w:rsid w:val="00827A5A"/>
    <w:rsid w:val="00827B77"/>
    <w:rsid w:val="00830F67"/>
    <w:rsid w:val="00834ADA"/>
    <w:rsid w:val="00834DE9"/>
    <w:rsid w:val="008350F9"/>
    <w:rsid w:val="00835A0E"/>
    <w:rsid w:val="00836594"/>
    <w:rsid w:val="00836BD6"/>
    <w:rsid w:val="00837638"/>
    <w:rsid w:val="008451EB"/>
    <w:rsid w:val="008505D8"/>
    <w:rsid w:val="0085202B"/>
    <w:rsid w:val="008550EF"/>
    <w:rsid w:val="00863E07"/>
    <w:rsid w:val="00874597"/>
    <w:rsid w:val="00874D9A"/>
    <w:rsid w:val="00875B3E"/>
    <w:rsid w:val="00876549"/>
    <w:rsid w:val="00882A2B"/>
    <w:rsid w:val="00885468"/>
    <w:rsid w:val="008926E3"/>
    <w:rsid w:val="008930FF"/>
    <w:rsid w:val="008933A5"/>
    <w:rsid w:val="00893A55"/>
    <w:rsid w:val="00893C86"/>
    <w:rsid w:val="00894FA7"/>
    <w:rsid w:val="00895B6A"/>
    <w:rsid w:val="008A0F4F"/>
    <w:rsid w:val="008A435D"/>
    <w:rsid w:val="008A4F6E"/>
    <w:rsid w:val="008A681D"/>
    <w:rsid w:val="008B24C3"/>
    <w:rsid w:val="008B2EE3"/>
    <w:rsid w:val="008B3B3A"/>
    <w:rsid w:val="008B52CD"/>
    <w:rsid w:val="008C597B"/>
    <w:rsid w:val="008D1B2E"/>
    <w:rsid w:val="008D4A8C"/>
    <w:rsid w:val="008D6A89"/>
    <w:rsid w:val="008D7F3C"/>
    <w:rsid w:val="008E021A"/>
    <w:rsid w:val="008E0A9D"/>
    <w:rsid w:val="008E1AB5"/>
    <w:rsid w:val="008E6F12"/>
    <w:rsid w:val="008E73F1"/>
    <w:rsid w:val="008F26BD"/>
    <w:rsid w:val="008F45B9"/>
    <w:rsid w:val="008F7033"/>
    <w:rsid w:val="00902D82"/>
    <w:rsid w:val="009106E5"/>
    <w:rsid w:val="009106FA"/>
    <w:rsid w:val="00911981"/>
    <w:rsid w:val="00913C03"/>
    <w:rsid w:val="00914677"/>
    <w:rsid w:val="00923F47"/>
    <w:rsid w:val="00924255"/>
    <w:rsid w:val="009258F0"/>
    <w:rsid w:val="00926DB3"/>
    <w:rsid w:val="00932180"/>
    <w:rsid w:val="0093357E"/>
    <w:rsid w:val="0093588A"/>
    <w:rsid w:val="00935EFE"/>
    <w:rsid w:val="009451BD"/>
    <w:rsid w:val="009455F2"/>
    <w:rsid w:val="009543E2"/>
    <w:rsid w:val="0095505C"/>
    <w:rsid w:val="00955E86"/>
    <w:rsid w:val="00961B66"/>
    <w:rsid w:val="00962AF1"/>
    <w:rsid w:val="0096753B"/>
    <w:rsid w:val="00967E59"/>
    <w:rsid w:val="00972CB4"/>
    <w:rsid w:val="0097323F"/>
    <w:rsid w:val="009736D1"/>
    <w:rsid w:val="00974B7F"/>
    <w:rsid w:val="009772AE"/>
    <w:rsid w:val="0097756D"/>
    <w:rsid w:val="009824E6"/>
    <w:rsid w:val="00986F8F"/>
    <w:rsid w:val="0099089E"/>
    <w:rsid w:val="009923E6"/>
    <w:rsid w:val="00993D16"/>
    <w:rsid w:val="00994137"/>
    <w:rsid w:val="00994E08"/>
    <w:rsid w:val="009A3E93"/>
    <w:rsid w:val="009A5CA1"/>
    <w:rsid w:val="009A7B65"/>
    <w:rsid w:val="009B1564"/>
    <w:rsid w:val="009B1BCC"/>
    <w:rsid w:val="009B1C37"/>
    <w:rsid w:val="009B434E"/>
    <w:rsid w:val="009B6367"/>
    <w:rsid w:val="009B6C3F"/>
    <w:rsid w:val="009C07B3"/>
    <w:rsid w:val="009C0B15"/>
    <w:rsid w:val="009C2BE9"/>
    <w:rsid w:val="009C5A90"/>
    <w:rsid w:val="009C5D96"/>
    <w:rsid w:val="009C6608"/>
    <w:rsid w:val="009C7D00"/>
    <w:rsid w:val="009D146D"/>
    <w:rsid w:val="009D2CD8"/>
    <w:rsid w:val="009D3005"/>
    <w:rsid w:val="009D64B1"/>
    <w:rsid w:val="009D6EF2"/>
    <w:rsid w:val="009D7B6D"/>
    <w:rsid w:val="009E368F"/>
    <w:rsid w:val="009E7E62"/>
    <w:rsid w:val="009F0F0B"/>
    <w:rsid w:val="009F1E55"/>
    <w:rsid w:val="009F562A"/>
    <w:rsid w:val="00A03A50"/>
    <w:rsid w:val="00A04672"/>
    <w:rsid w:val="00A05D74"/>
    <w:rsid w:val="00A07D56"/>
    <w:rsid w:val="00A12BD8"/>
    <w:rsid w:val="00A2011E"/>
    <w:rsid w:val="00A23E57"/>
    <w:rsid w:val="00A24493"/>
    <w:rsid w:val="00A279D1"/>
    <w:rsid w:val="00A27DDE"/>
    <w:rsid w:val="00A30228"/>
    <w:rsid w:val="00A3288D"/>
    <w:rsid w:val="00A34499"/>
    <w:rsid w:val="00A403B2"/>
    <w:rsid w:val="00A42D71"/>
    <w:rsid w:val="00A432A2"/>
    <w:rsid w:val="00A54968"/>
    <w:rsid w:val="00A569B8"/>
    <w:rsid w:val="00A600E3"/>
    <w:rsid w:val="00A601FB"/>
    <w:rsid w:val="00A644AA"/>
    <w:rsid w:val="00A6682A"/>
    <w:rsid w:val="00A7269B"/>
    <w:rsid w:val="00A72C07"/>
    <w:rsid w:val="00A746B0"/>
    <w:rsid w:val="00A771D9"/>
    <w:rsid w:val="00A82B12"/>
    <w:rsid w:val="00A85315"/>
    <w:rsid w:val="00A871E8"/>
    <w:rsid w:val="00A9144B"/>
    <w:rsid w:val="00A93B82"/>
    <w:rsid w:val="00A95ABA"/>
    <w:rsid w:val="00A96D60"/>
    <w:rsid w:val="00AA2E41"/>
    <w:rsid w:val="00AA3ADE"/>
    <w:rsid w:val="00AA412B"/>
    <w:rsid w:val="00AA7B9F"/>
    <w:rsid w:val="00AA7C20"/>
    <w:rsid w:val="00AB3249"/>
    <w:rsid w:val="00AB3D49"/>
    <w:rsid w:val="00AC02DE"/>
    <w:rsid w:val="00AC0E1C"/>
    <w:rsid w:val="00AC1527"/>
    <w:rsid w:val="00AC42B0"/>
    <w:rsid w:val="00AC5652"/>
    <w:rsid w:val="00AC58A6"/>
    <w:rsid w:val="00AC62A4"/>
    <w:rsid w:val="00AC7F15"/>
    <w:rsid w:val="00AD1445"/>
    <w:rsid w:val="00AD4E30"/>
    <w:rsid w:val="00AD4EFB"/>
    <w:rsid w:val="00AD53C9"/>
    <w:rsid w:val="00AD7336"/>
    <w:rsid w:val="00AE021E"/>
    <w:rsid w:val="00AE0FCD"/>
    <w:rsid w:val="00AE20B4"/>
    <w:rsid w:val="00AE2BDD"/>
    <w:rsid w:val="00AE3571"/>
    <w:rsid w:val="00AE3BD9"/>
    <w:rsid w:val="00AE5126"/>
    <w:rsid w:val="00AF0825"/>
    <w:rsid w:val="00AF09B8"/>
    <w:rsid w:val="00AF1023"/>
    <w:rsid w:val="00AF17B0"/>
    <w:rsid w:val="00AF1DA4"/>
    <w:rsid w:val="00AF536F"/>
    <w:rsid w:val="00AF78CB"/>
    <w:rsid w:val="00B057E6"/>
    <w:rsid w:val="00B05817"/>
    <w:rsid w:val="00B123E0"/>
    <w:rsid w:val="00B126E0"/>
    <w:rsid w:val="00B13B32"/>
    <w:rsid w:val="00B16199"/>
    <w:rsid w:val="00B21A0F"/>
    <w:rsid w:val="00B22DD2"/>
    <w:rsid w:val="00B23AD0"/>
    <w:rsid w:val="00B267AF"/>
    <w:rsid w:val="00B2687B"/>
    <w:rsid w:val="00B33D27"/>
    <w:rsid w:val="00B364A9"/>
    <w:rsid w:val="00B36EB1"/>
    <w:rsid w:val="00B402F1"/>
    <w:rsid w:val="00B41682"/>
    <w:rsid w:val="00B4709B"/>
    <w:rsid w:val="00B50C68"/>
    <w:rsid w:val="00B5201F"/>
    <w:rsid w:val="00B52066"/>
    <w:rsid w:val="00B60BBA"/>
    <w:rsid w:val="00B61174"/>
    <w:rsid w:val="00B6421A"/>
    <w:rsid w:val="00B67C09"/>
    <w:rsid w:val="00B700D3"/>
    <w:rsid w:val="00B7415C"/>
    <w:rsid w:val="00B751E9"/>
    <w:rsid w:val="00B76065"/>
    <w:rsid w:val="00B77241"/>
    <w:rsid w:val="00B81DAC"/>
    <w:rsid w:val="00B82A07"/>
    <w:rsid w:val="00B85AF9"/>
    <w:rsid w:val="00B860E5"/>
    <w:rsid w:val="00B93B6D"/>
    <w:rsid w:val="00B94F67"/>
    <w:rsid w:val="00B97263"/>
    <w:rsid w:val="00B972F1"/>
    <w:rsid w:val="00BA0239"/>
    <w:rsid w:val="00BA25FA"/>
    <w:rsid w:val="00BA2BC8"/>
    <w:rsid w:val="00BA4430"/>
    <w:rsid w:val="00BA4592"/>
    <w:rsid w:val="00BA7BC5"/>
    <w:rsid w:val="00BB3A5C"/>
    <w:rsid w:val="00BB681B"/>
    <w:rsid w:val="00BB718E"/>
    <w:rsid w:val="00BB7F4F"/>
    <w:rsid w:val="00BC47EB"/>
    <w:rsid w:val="00BC4EE6"/>
    <w:rsid w:val="00BC6972"/>
    <w:rsid w:val="00BC79B2"/>
    <w:rsid w:val="00BC79E2"/>
    <w:rsid w:val="00BD42B3"/>
    <w:rsid w:val="00BD5B07"/>
    <w:rsid w:val="00BE5975"/>
    <w:rsid w:val="00BE7242"/>
    <w:rsid w:val="00BF070F"/>
    <w:rsid w:val="00BF150A"/>
    <w:rsid w:val="00BF1CCC"/>
    <w:rsid w:val="00BF28D8"/>
    <w:rsid w:val="00BF3E00"/>
    <w:rsid w:val="00BF5269"/>
    <w:rsid w:val="00BF5285"/>
    <w:rsid w:val="00BF5B01"/>
    <w:rsid w:val="00BF7D2D"/>
    <w:rsid w:val="00C01809"/>
    <w:rsid w:val="00C04AD6"/>
    <w:rsid w:val="00C056FE"/>
    <w:rsid w:val="00C113EC"/>
    <w:rsid w:val="00C17771"/>
    <w:rsid w:val="00C214F7"/>
    <w:rsid w:val="00C2161B"/>
    <w:rsid w:val="00C22C3A"/>
    <w:rsid w:val="00C24109"/>
    <w:rsid w:val="00C30D21"/>
    <w:rsid w:val="00C31ADE"/>
    <w:rsid w:val="00C33299"/>
    <w:rsid w:val="00C358A2"/>
    <w:rsid w:val="00C37D1F"/>
    <w:rsid w:val="00C40BDC"/>
    <w:rsid w:val="00C42171"/>
    <w:rsid w:val="00C422FD"/>
    <w:rsid w:val="00C4760E"/>
    <w:rsid w:val="00C513F6"/>
    <w:rsid w:val="00C520C7"/>
    <w:rsid w:val="00C53925"/>
    <w:rsid w:val="00C5453E"/>
    <w:rsid w:val="00C57A6E"/>
    <w:rsid w:val="00C61390"/>
    <w:rsid w:val="00C614AD"/>
    <w:rsid w:val="00C64247"/>
    <w:rsid w:val="00C65648"/>
    <w:rsid w:val="00C73CF9"/>
    <w:rsid w:val="00C749D7"/>
    <w:rsid w:val="00C74BC1"/>
    <w:rsid w:val="00C81F6B"/>
    <w:rsid w:val="00C82DFC"/>
    <w:rsid w:val="00C83055"/>
    <w:rsid w:val="00C875D9"/>
    <w:rsid w:val="00C90B8F"/>
    <w:rsid w:val="00C92843"/>
    <w:rsid w:val="00C92FDE"/>
    <w:rsid w:val="00C93096"/>
    <w:rsid w:val="00C93493"/>
    <w:rsid w:val="00C945EB"/>
    <w:rsid w:val="00C9550A"/>
    <w:rsid w:val="00C97844"/>
    <w:rsid w:val="00CA130E"/>
    <w:rsid w:val="00CA142E"/>
    <w:rsid w:val="00CA1972"/>
    <w:rsid w:val="00CA3989"/>
    <w:rsid w:val="00CA504B"/>
    <w:rsid w:val="00CB1718"/>
    <w:rsid w:val="00CB2691"/>
    <w:rsid w:val="00CB2AD9"/>
    <w:rsid w:val="00CB3AFE"/>
    <w:rsid w:val="00CB7F9E"/>
    <w:rsid w:val="00CC0318"/>
    <w:rsid w:val="00CC13E1"/>
    <w:rsid w:val="00CC1C87"/>
    <w:rsid w:val="00CC2799"/>
    <w:rsid w:val="00CC27DE"/>
    <w:rsid w:val="00CC2862"/>
    <w:rsid w:val="00CC32ED"/>
    <w:rsid w:val="00CC435D"/>
    <w:rsid w:val="00CC44BE"/>
    <w:rsid w:val="00CD0CB0"/>
    <w:rsid w:val="00CD44C0"/>
    <w:rsid w:val="00CD541E"/>
    <w:rsid w:val="00CD695B"/>
    <w:rsid w:val="00CF2CD3"/>
    <w:rsid w:val="00CF4621"/>
    <w:rsid w:val="00D02CB1"/>
    <w:rsid w:val="00D02E7D"/>
    <w:rsid w:val="00D0362D"/>
    <w:rsid w:val="00D05000"/>
    <w:rsid w:val="00D051A3"/>
    <w:rsid w:val="00D052B2"/>
    <w:rsid w:val="00D06F69"/>
    <w:rsid w:val="00D1189B"/>
    <w:rsid w:val="00D14125"/>
    <w:rsid w:val="00D15DC6"/>
    <w:rsid w:val="00D20977"/>
    <w:rsid w:val="00D272CE"/>
    <w:rsid w:val="00D31099"/>
    <w:rsid w:val="00D32ACA"/>
    <w:rsid w:val="00D33D87"/>
    <w:rsid w:val="00D350EC"/>
    <w:rsid w:val="00D35D11"/>
    <w:rsid w:val="00D35F06"/>
    <w:rsid w:val="00D36196"/>
    <w:rsid w:val="00D42EDF"/>
    <w:rsid w:val="00D43990"/>
    <w:rsid w:val="00D4621A"/>
    <w:rsid w:val="00D4662D"/>
    <w:rsid w:val="00D52B44"/>
    <w:rsid w:val="00D56C33"/>
    <w:rsid w:val="00D56CE2"/>
    <w:rsid w:val="00D6239B"/>
    <w:rsid w:val="00D62FF1"/>
    <w:rsid w:val="00D63087"/>
    <w:rsid w:val="00D63C97"/>
    <w:rsid w:val="00D67E9D"/>
    <w:rsid w:val="00D70B2C"/>
    <w:rsid w:val="00D71599"/>
    <w:rsid w:val="00D71801"/>
    <w:rsid w:val="00D723BE"/>
    <w:rsid w:val="00D731D5"/>
    <w:rsid w:val="00D74865"/>
    <w:rsid w:val="00D81BAE"/>
    <w:rsid w:val="00D86F1C"/>
    <w:rsid w:val="00D87D80"/>
    <w:rsid w:val="00D87EAE"/>
    <w:rsid w:val="00D90218"/>
    <w:rsid w:val="00D93E4C"/>
    <w:rsid w:val="00D974DB"/>
    <w:rsid w:val="00DA2700"/>
    <w:rsid w:val="00DA2E82"/>
    <w:rsid w:val="00DA3E91"/>
    <w:rsid w:val="00DA5F11"/>
    <w:rsid w:val="00DA7B89"/>
    <w:rsid w:val="00DC04C5"/>
    <w:rsid w:val="00DC06EE"/>
    <w:rsid w:val="00DC08DC"/>
    <w:rsid w:val="00DC0FBA"/>
    <w:rsid w:val="00DC319F"/>
    <w:rsid w:val="00DC5CA4"/>
    <w:rsid w:val="00DC61C2"/>
    <w:rsid w:val="00DC61C4"/>
    <w:rsid w:val="00DC70EF"/>
    <w:rsid w:val="00DC736B"/>
    <w:rsid w:val="00DD161C"/>
    <w:rsid w:val="00DD2A66"/>
    <w:rsid w:val="00DD43D6"/>
    <w:rsid w:val="00DD4E21"/>
    <w:rsid w:val="00DD7DA9"/>
    <w:rsid w:val="00DE0425"/>
    <w:rsid w:val="00DE0C27"/>
    <w:rsid w:val="00DE0C2F"/>
    <w:rsid w:val="00DE4476"/>
    <w:rsid w:val="00DE52A5"/>
    <w:rsid w:val="00DE5C98"/>
    <w:rsid w:val="00DE691A"/>
    <w:rsid w:val="00DF7025"/>
    <w:rsid w:val="00E0116D"/>
    <w:rsid w:val="00E016DF"/>
    <w:rsid w:val="00E02CED"/>
    <w:rsid w:val="00E047F7"/>
    <w:rsid w:val="00E06371"/>
    <w:rsid w:val="00E0703C"/>
    <w:rsid w:val="00E078AD"/>
    <w:rsid w:val="00E13880"/>
    <w:rsid w:val="00E227C8"/>
    <w:rsid w:val="00E22EC3"/>
    <w:rsid w:val="00E24A99"/>
    <w:rsid w:val="00E25BA8"/>
    <w:rsid w:val="00E27BCC"/>
    <w:rsid w:val="00E34F8E"/>
    <w:rsid w:val="00E40A85"/>
    <w:rsid w:val="00E42032"/>
    <w:rsid w:val="00E428A7"/>
    <w:rsid w:val="00E42EBC"/>
    <w:rsid w:val="00E4553D"/>
    <w:rsid w:val="00E52D9A"/>
    <w:rsid w:val="00E6158D"/>
    <w:rsid w:val="00E6572A"/>
    <w:rsid w:val="00E6637F"/>
    <w:rsid w:val="00E66A40"/>
    <w:rsid w:val="00E66B13"/>
    <w:rsid w:val="00E70F26"/>
    <w:rsid w:val="00E712C3"/>
    <w:rsid w:val="00E720CF"/>
    <w:rsid w:val="00E736B7"/>
    <w:rsid w:val="00E73CD1"/>
    <w:rsid w:val="00E777AA"/>
    <w:rsid w:val="00E77C1D"/>
    <w:rsid w:val="00E8032B"/>
    <w:rsid w:val="00E805FB"/>
    <w:rsid w:val="00E81784"/>
    <w:rsid w:val="00E8294C"/>
    <w:rsid w:val="00E86D78"/>
    <w:rsid w:val="00E87ABA"/>
    <w:rsid w:val="00E90866"/>
    <w:rsid w:val="00E91F7B"/>
    <w:rsid w:val="00E9474C"/>
    <w:rsid w:val="00E96E0A"/>
    <w:rsid w:val="00E97E4E"/>
    <w:rsid w:val="00E97FD3"/>
    <w:rsid w:val="00EA0149"/>
    <w:rsid w:val="00EA0B0E"/>
    <w:rsid w:val="00EA0DB0"/>
    <w:rsid w:val="00EA2DAD"/>
    <w:rsid w:val="00EB3199"/>
    <w:rsid w:val="00EB5609"/>
    <w:rsid w:val="00EB62A0"/>
    <w:rsid w:val="00EC24E1"/>
    <w:rsid w:val="00EC7D95"/>
    <w:rsid w:val="00ED7ACC"/>
    <w:rsid w:val="00EE0660"/>
    <w:rsid w:val="00EE3348"/>
    <w:rsid w:val="00EE474E"/>
    <w:rsid w:val="00EE5CF6"/>
    <w:rsid w:val="00EE70D7"/>
    <w:rsid w:val="00EE79C5"/>
    <w:rsid w:val="00EF1934"/>
    <w:rsid w:val="00EF2355"/>
    <w:rsid w:val="00EF3208"/>
    <w:rsid w:val="00EF35E3"/>
    <w:rsid w:val="00F014BA"/>
    <w:rsid w:val="00F02B5D"/>
    <w:rsid w:val="00F033CD"/>
    <w:rsid w:val="00F03A0E"/>
    <w:rsid w:val="00F120D7"/>
    <w:rsid w:val="00F12F4A"/>
    <w:rsid w:val="00F20519"/>
    <w:rsid w:val="00F2461E"/>
    <w:rsid w:val="00F268E3"/>
    <w:rsid w:val="00F26A9C"/>
    <w:rsid w:val="00F27BF6"/>
    <w:rsid w:val="00F3154C"/>
    <w:rsid w:val="00F33A87"/>
    <w:rsid w:val="00F365F9"/>
    <w:rsid w:val="00F37491"/>
    <w:rsid w:val="00F420C0"/>
    <w:rsid w:val="00F422D0"/>
    <w:rsid w:val="00F4363D"/>
    <w:rsid w:val="00F45A23"/>
    <w:rsid w:val="00F54039"/>
    <w:rsid w:val="00F54AB5"/>
    <w:rsid w:val="00F562EE"/>
    <w:rsid w:val="00F576B2"/>
    <w:rsid w:val="00F61867"/>
    <w:rsid w:val="00F624A8"/>
    <w:rsid w:val="00F6260E"/>
    <w:rsid w:val="00F63ECD"/>
    <w:rsid w:val="00F64CA5"/>
    <w:rsid w:val="00F7056E"/>
    <w:rsid w:val="00F7177A"/>
    <w:rsid w:val="00F726DA"/>
    <w:rsid w:val="00F73437"/>
    <w:rsid w:val="00F7474E"/>
    <w:rsid w:val="00F75DCB"/>
    <w:rsid w:val="00F7612F"/>
    <w:rsid w:val="00F767BD"/>
    <w:rsid w:val="00F76C92"/>
    <w:rsid w:val="00F76F60"/>
    <w:rsid w:val="00F776AF"/>
    <w:rsid w:val="00F806E6"/>
    <w:rsid w:val="00F80C10"/>
    <w:rsid w:val="00F80C6D"/>
    <w:rsid w:val="00F81282"/>
    <w:rsid w:val="00F829DB"/>
    <w:rsid w:val="00F83E90"/>
    <w:rsid w:val="00F8458D"/>
    <w:rsid w:val="00F86A71"/>
    <w:rsid w:val="00F8760F"/>
    <w:rsid w:val="00F91366"/>
    <w:rsid w:val="00F92D1A"/>
    <w:rsid w:val="00FA08B6"/>
    <w:rsid w:val="00FA12DB"/>
    <w:rsid w:val="00FA4D3A"/>
    <w:rsid w:val="00FA69E1"/>
    <w:rsid w:val="00FA74A3"/>
    <w:rsid w:val="00FB4B27"/>
    <w:rsid w:val="00FB4DE4"/>
    <w:rsid w:val="00FB50E3"/>
    <w:rsid w:val="00FD3629"/>
    <w:rsid w:val="00FD5309"/>
    <w:rsid w:val="00FD695E"/>
    <w:rsid w:val="00FD7A6F"/>
    <w:rsid w:val="00FE578B"/>
    <w:rsid w:val="00FF17E8"/>
    <w:rsid w:val="00FF30BF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C6EE76"/>
  <w15:docId w15:val="{1E4C8715-9999-43BE-B94B-330103F9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52F2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734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710163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056F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056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1647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1647D"/>
  </w:style>
  <w:style w:type="paragraph" w:styleId="Intestazione">
    <w:name w:val="header"/>
    <w:basedOn w:val="Normale"/>
    <w:rsid w:val="0021647D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uiPriority w:val="99"/>
    <w:rsid w:val="0021647D"/>
    <w:rPr>
      <w:rFonts w:ascii="Trebuchet MS" w:hAnsi="Trebuchet MS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9B1C37"/>
    <w:rPr>
      <w:rFonts w:ascii="Trebuchet MS" w:hAnsi="Trebuchet MS"/>
      <w:lang w:val="it-IT" w:eastAsia="it-IT" w:bidi="ar-SA"/>
    </w:rPr>
  </w:style>
  <w:style w:type="character" w:styleId="Collegamentoipertestuale">
    <w:name w:val="Hyperlink"/>
    <w:rsid w:val="00A72C07"/>
    <w:rPr>
      <w:color w:val="0000FF"/>
      <w:u w:val="single"/>
    </w:rPr>
  </w:style>
  <w:style w:type="character" w:styleId="Collegamentovisitato">
    <w:name w:val="FollowedHyperlink"/>
    <w:rsid w:val="00A72C07"/>
    <w:rPr>
      <w:color w:val="800080"/>
      <w:u w:val="single"/>
    </w:rPr>
  </w:style>
  <w:style w:type="paragraph" w:styleId="Testofumetto">
    <w:name w:val="Balloon Text"/>
    <w:basedOn w:val="Normale"/>
    <w:semiHidden/>
    <w:rsid w:val="008D7F3C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uiPriority w:val="9"/>
    <w:semiHidden/>
    <w:rsid w:val="00710163"/>
    <w:rPr>
      <w:rFonts w:eastAsia="Calibri"/>
      <w:b/>
      <w:bCs/>
      <w:sz w:val="36"/>
      <w:szCs w:val="36"/>
    </w:rPr>
  </w:style>
  <w:style w:type="paragraph" w:customStyle="1" w:styleId="TESTO">
    <w:name w:val="TESTO"/>
    <w:basedOn w:val="Normale"/>
    <w:rsid w:val="005D71FB"/>
    <w:pPr>
      <w:spacing w:after="10"/>
      <w:ind w:left="284"/>
      <w:jc w:val="both"/>
    </w:pPr>
    <w:rPr>
      <w:color w:val="510027"/>
      <w:sz w:val="22"/>
    </w:rPr>
  </w:style>
  <w:style w:type="paragraph" w:customStyle="1" w:styleId="Default">
    <w:name w:val="Default"/>
    <w:rsid w:val="005D71F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4C26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694C26"/>
    <w:rPr>
      <w:i/>
      <w:iCs/>
    </w:rPr>
  </w:style>
  <w:style w:type="character" w:customStyle="1" w:styleId="apple-converted-space">
    <w:name w:val="apple-converted-space"/>
    <w:rsid w:val="00694C26"/>
  </w:style>
  <w:style w:type="character" w:styleId="Enfasigrassetto">
    <w:name w:val="Strong"/>
    <w:uiPriority w:val="22"/>
    <w:qFormat/>
    <w:rsid w:val="00694C26"/>
    <w:rPr>
      <w:b/>
      <w:bCs/>
    </w:rPr>
  </w:style>
  <w:style w:type="paragraph" w:styleId="Paragrafoelenco">
    <w:name w:val="List Paragraph"/>
    <w:basedOn w:val="Normale"/>
    <w:uiPriority w:val="34"/>
    <w:qFormat/>
    <w:rsid w:val="00F2461E"/>
    <w:pPr>
      <w:ind w:left="708"/>
    </w:pPr>
  </w:style>
  <w:style w:type="paragraph" w:customStyle="1" w:styleId="msolistparagraph0">
    <w:name w:val="msolistparagraph"/>
    <w:basedOn w:val="Normale"/>
    <w:rsid w:val="004529D5"/>
    <w:pPr>
      <w:spacing w:before="100" w:beforeAutospacing="1" w:after="100" w:afterAutospacing="1"/>
    </w:pPr>
    <w:rPr>
      <w:lang w:bidi="mr-IN"/>
    </w:rPr>
  </w:style>
  <w:style w:type="character" w:customStyle="1" w:styleId="Titolo1Carattere">
    <w:name w:val="Titolo 1 Carattere"/>
    <w:link w:val="Titolo1"/>
    <w:rsid w:val="00F734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essunaspaziatura">
    <w:name w:val="No Spacing"/>
    <w:basedOn w:val="Normale"/>
    <w:uiPriority w:val="1"/>
    <w:qFormat/>
    <w:rsid w:val="0095505C"/>
    <w:rPr>
      <w:rFonts w:ascii="Calibri" w:eastAsia="Calibri" w:hAnsi="Calibri"/>
      <w:sz w:val="22"/>
      <w:szCs w:val="22"/>
      <w:lang w:eastAsia="en-US"/>
    </w:rPr>
  </w:style>
  <w:style w:type="character" w:customStyle="1" w:styleId="Titolo4Carattere">
    <w:name w:val="Titolo 4 Carattere"/>
    <w:link w:val="Titolo4"/>
    <w:semiHidden/>
    <w:rsid w:val="00C056F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rsid w:val="00C056F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Rimandocommento">
    <w:name w:val="annotation reference"/>
    <w:uiPriority w:val="99"/>
    <w:unhideWhenUsed/>
    <w:rsid w:val="003417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41774"/>
    <w:rPr>
      <w:rFonts w:ascii="Arial" w:eastAsia="Calibri" w:hAnsi="Arial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rsid w:val="00341774"/>
    <w:rPr>
      <w:rFonts w:ascii="Arial" w:eastAsia="Calibri" w:hAnsi="Arial"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4C5C41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251E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A5CA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A5CA1"/>
  </w:style>
  <w:style w:type="character" w:styleId="Rimandonotaapidipagina">
    <w:name w:val="footnote reference"/>
    <w:basedOn w:val="Carpredefinitoparagrafo"/>
    <w:semiHidden/>
    <w:unhideWhenUsed/>
    <w:rsid w:val="009A5CA1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11D9E"/>
    <w:rPr>
      <w:rFonts w:ascii="Times New Roman" w:eastAsia="Times New Roman" w:hAnsi="Times New Roman"/>
      <w:b/>
      <w:bCs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11D9E"/>
    <w:rPr>
      <w:rFonts w:ascii="Arial" w:eastAsia="Calibri" w:hAnsi="Arial"/>
      <w:b/>
      <w:bCs/>
      <w:lang w:eastAsia="en-US"/>
    </w:rPr>
  </w:style>
  <w:style w:type="paragraph" w:styleId="Revisione">
    <w:name w:val="Revision"/>
    <w:hidden/>
    <w:uiPriority w:val="99"/>
    <w:semiHidden/>
    <w:rsid w:val="00DE5C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9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23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6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9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82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58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6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314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17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20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2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1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49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203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193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2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15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53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51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93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1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49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77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603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6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7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futuro.crea.gov.it/" TargetMode="External"/><Relationship Id="rId2" Type="http://schemas.openxmlformats.org/officeDocument/2006/relationships/hyperlink" Target="https://www.crea.gov.it/crea-tv" TargetMode="External"/><Relationship Id="rId1" Type="http://schemas.openxmlformats.org/officeDocument/2006/relationships/hyperlink" Target="http://www.crea.gov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eafuturo.eu/it/" TargetMode="External"/><Relationship Id="rId2" Type="http://schemas.openxmlformats.org/officeDocument/2006/relationships/hyperlink" Target="https://www.crea.gov.it/crea-tv" TargetMode="External"/><Relationship Id="rId1" Type="http://schemas.openxmlformats.org/officeDocument/2006/relationships/hyperlink" Target="http://www.crea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34231c-657a-4903-8ecd-fb08bcb4d273">
      <UserInfo>
        <DisplayName>Cristina Giannetti</DisplayName>
        <AccountId>11</AccountId>
        <AccountType/>
      </UserInfo>
      <UserInfo>
        <DisplayName>Giulio Viggiani</DisplayName>
        <AccountId>15</AccountId>
        <AccountType/>
      </UserInfo>
    </SharedWithUsers>
    <lcf76f155ced4ddcb4097134ff3c332f xmlns="9cac8de3-9886-40ea-abb0-e0a30b089933">
      <Terms xmlns="http://schemas.microsoft.com/office/infopath/2007/PartnerControls"/>
    </lcf76f155ced4ddcb4097134ff3c332f>
    <TaxCatchAll xmlns="ae34231c-657a-4903-8ecd-fb08bcb4d27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AC0399D9221741BDC3DE9A7FE9B25C" ma:contentTypeVersion="16" ma:contentTypeDescription="Creare un nuovo documento." ma:contentTypeScope="" ma:versionID="e0f686d9ba8cdbd76ea623cd6d272447">
  <xsd:schema xmlns:xsd="http://www.w3.org/2001/XMLSchema" xmlns:xs="http://www.w3.org/2001/XMLSchema" xmlns:p="http://schemas.microsoft.com/office/2006/metadata/properties" xmlns:ns2="9cac8de3-9886-40ea-abb0-e0a30b089933" xmlns:ns3="ae34231c-657a-4903-8ecd-fb08bcb4d273" targetNamespace="http://schemas.microsoft.com/office/2006/metadata/properties" ma:root="true" ma:fieldsID="a8e163400388f530eb0ebe21b968c4f2" ns2:_="" ns3:_="">
    <xsd:import namespace="9cac8de3-9886-40ea-abb0-e0a30b089933"/>
    <xsd:import namespace="ae34231c-657a-4903-8ecd-fb08bcb4d2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c8de3-9886-40ea-abb0-e0a30b089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01ce8ef9-eba9-4a18-9b82-58e3bed703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4231c-657a-4903-8ecd-fb08bcb4d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527797-8c7e-49c3-a184-7bb164d9ec13}" ma:internalName="TaxCatchAll" ma:showField="CatchAllData" ma:web="ae34231c-657a-4903-8ecd-fb08bcb4d2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AAA0A3-4927-479E-8244-D634820AFF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3EECDB-4C07-43D2-9872-41E4904061CC}">
  <ds:schemaRefs>
    <ds:schemaRef ds:uri="http://schemas.microsoft.com/office/2006/metadata/properties"/>
    <ds:schemaRef ds:uri="http://schemas.microsoft.com/office/infopath/2007/PartnerControls"/>
    <ds:schemaRef ds:uri="ae34231c-657a-4903-8ecd-fb08bcb4d273"/>
    <ds:schemaRef ds:uri="9cac8de3-9886-40ea-abb0-e0a30b089933"/>
  </ds:schemaRefs>
</ds:datastoreItem>
</file>

<file path=customXml/itemProps3.xml><?xml version="1.0" encoding="utf-8"?>
<ds:datastoreItem xmlns:ds="http://schemas.openxmlformats.org/officeDocument/2006/customXml" ds:itemID="{A6DC1216-036D-441C-AB6A-83E9E2DD64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18924C-8931-431D-95EE-7C6E2F43A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c8de3-9886-40ea-abb0-e0a30b089933"/>
    <ds:schemaRef ds:uri="ae34231c-657a-4903-8ecd-fb08bcb4d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Inea</Company>
  <LinksUpToDate>false</LinksUpToDate>
  <CharactersWithSpaces>3935</CharactersWithSpaces>
  <SharedDoc>false</SharedDoc>
  <HLinks>
    <vt:vector size="6" baseType="variant">
      <vt:variant>
        <vt:i4>2818139</vt:i4>
      </vt:variant>
      <vt:variant>
        <vt:i4>0</vt:i4>
      </vt:variant>
      <vt:variant>
        <vt:i4>0</vt:i4>
      </vt:variant>
      <vt:variant>
        <vt:i4>5</vt:i4>
      </vt:variant>
      <vt:variant>
        <vt:lpwstr>mailto:stampa@crea.gov.it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Giulio Viggiani</dc:creator>
  <cp:lastModifiedBy>Giulio Viggiani (CREA-US)</cp:lastModifiedBy>
  <cp:revision>13</cp:revision>
  <cp:lastPrinted>2019-03-12T15:36:00Z</cp:lastPrinted>
  <dcterms:created xsi:type="dcterms:W3CDTF">2023-06-26T07:53:00Z</dcterms:created>
  <dcterms:modified xsi:type="dcterms:W3CDTF">2023-06-27T08:48:00Z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0x01010076AC0399D9221741BDC3DE9A7FE9B25C</vt:lpwstr>
  </property>
  <property fmtid="{D5CDD505-2E9C-101B-9397-08002B2CF9AE}" pid="3" name="MediaServiceImageTags">
    <vt:lpwstr/>
  </property>
</Properties>
</file>