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FF0" w14:textId="77777777" w:rsidR="0085487C" w:rsidRPr="00FD22B9" w:rsidRDefault="0085487C" w:rsidP="0085487C">
      <w:pPr>
        <w:rPr>
          <w:rFonts w:ascii="Arial" w:hAnsi="Arial" w:cs="Arial"/>
          <w:b/>
          <w:bCs/>
          <w:sz w:val="24"/>
          <w:szCs w:val="24"/>
        </w:rPr>
      </w:pPr>
    </w:p>
    <w:p w14:paraId="3D734069" w14:textId="77777777" w:rsidR="00C80046" w:rsidRPr="008F7F2F" w:rsidRDefault="00C80046" w:rsidP="00B82B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F2F">
        <w:rPr>
          <w:rFonts w:ascii="Arial" w:hAnsi="Arial" w:cs="Arial"/>
          <w:b/>
          <w:bCs/>
          <w:sz w:val="24"/>
          <w:szCs w:val="24"/>
        </w:rPr>
        <w:t xml:space="preserve">HELPCODE, PREMIAZIONE CONTEST ANDERSEN: </w:t>
      </w:r>
    </w:p>
    <w:p w14:paraId="097AD670" w14:textId="77777777" w:rsidR="00C80046" w:rsidRPr="008F7F2F" w:rsidRDefault="00C80046" w:rsidP="00B82B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F2F">
        <w:rPr>
          <w:rFonts w:ascii="Arial" w:hAnsi="Arial" w:cs="Arial"/>
          <w:b/>
          <w:bCs/>
          <w:sz w:val="24"/>
          <w:szCs w:val="24"/>
        </w:rPr>
        <w:t>VINCE UNA BAMBINA DI SESTRI LEVANTE CON IL SUO SUSSURO GENTILE</w:t>
      </w:r>
    </w:p>
    <w:p w14:paraId="42605308" w14:textId="1DF15D6D" w:rsidR="0000603B" w:rsidRPr="00746FD4" w:rsidRDefault="00C80046" w:rsidP="00EC19E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F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6FD4">
        <w:rPr>
          <w:rFonts w:ascii="Arial" w:hAnsi="Arial" w:cs="Arial"/>
          <w:b/>
          <w:bCs/>
          <w:sz w:val="24"/>
          <w:szCs w:val="24"/>
        </w:rPr>
        <w:t>PER UN FUTURO SOSTENIBILE</w:t>
      </w:r>
    </w:p>
    <w:p w14:paraId="0986379F" w14:textId="57DB9BEC" w:rsidR="005A7EDB" w:rsidRPr="00746FD4" w:rsidRDefault="00C80046" w:rsidP="00C80046">
      <w:pPr>
        <w:jc w:val="center"/>
        <w:rPr>
          <w:rFonts w:ascii="Arial" w:hAnsi="Arial" w:cs="Arial"/>
          <w:i/>
          <w:iCs/>
        </w:rPr>
      </w:pPr>
      <w:r w:rsidRPr="00746FD4">
        <w:rPr>
          <w:rFonts w:ascii="Arial" w:hAnsi="Arial" w:cs="Arial"/>
          <w:i/>
          <w:iCs/>
        </w:rPr>
        <w:t>Nei versi di Anita, 9 anni</w:t>
      </w:r>
      <w:r w:rsidR="00250A06" w:rsidRPr="00746FD4">
        <w:rPr>
          <w:rFonts w:ascii="Arial" w:hAnsi="Arial" w:cs="Arial"/>
          <w:i/>
          <w:iCs/>
        </w:rPr>
        <w:t>, l’appello e la speranza dei bambini</w:t>
      </w:r>
      <w:r w:rsidRPr="00746FD4">
        <w:rPr>
          <w:rFonts w:ascii="Arial" w:hAnsi="Arial" w:cs="Arial"/>
          <w:i/>
          <w:iCs/>
        </w:rPr>
        <w:t xml:space="preserve">: “Stiamo più attenti al nostro pianeta </w:t>
      </w:r>
    </w:p>
    <w:p w14:paraId="1FEC1714" w14:textId="30495D1F" w:rsidR="00C80046" w:rsidRPr="008F7F2F" w:rsidRDefault="00C80046" w:rsidP="00C80046">
      <w:pPr>
        <w:jc w:val="center"/>
        <w:rPr>
          <w:rFonts w:ascii="Arial" w:hAnsi="Arial" w:cs="Arial"/>
          <w:i/>
          <w:iCs/>
        </w:rPr>
      </w:pPr>
      <w:r w:rsidRPr="00746FD4">
        <w:rPr>
          <w:rFonts w:ascii="Arial" w:hAnsi="Arial" w:cs="Arial"/>
          <w:i/>
          <w:iCs/>
        </w:rPr>
        <w:t>e</w:t>
      </w:r>
      <w:r w:rsidRPr="00052E26">
        <w:rPr>
          <w:rFonts w:ascii="Arial" w:hAnsi="Arial" w:cs="Arial"/>
          <w:i/>
          <w:iCs/>
        </w:rPr>
        <w:t xml:space="preserve"> lasciarlo in salute sia la nostra meta</w:t>
      </w:r>
      <w:r w:rsidRPr="008F7F2F">
        <w:rPr>
          <w:rFonts w:ascii="Arial" w:hAnsi="Arial" w:cs="Arial"/>
          <w:i/>
          <w:iCs/>
        </w:rPr>
        <w:t>”</w:t>
      </w:r>
    </w:p>
    <w:p w14:paraId="3F3E2ABD" w14:textId="77777777" w:rsidR="00C80046" w:rsidRPr="008F7F2F" w:rsidRDefault="00C80046" w:rsidP="00C80046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F7F2F">
        <w:rPr>
          <w:rFonts w:ascii="Arial" w:hAnsi="Arial" w:cs="Arial"/>
          <w:i/>
          <w:iCs/>
          <w:sz w:val="20"/>
          <w:szCs w:val="20"/>
        </w:rPr>
        <w:t>Sestri Levante (GE), 10 giugno</w:t>
      </w:r>
      <w:r w:rsidRPr="008F7F2F">
        <w:rPr>
          <w:rFonts w:ascii="Arial" w:hAnsi="Arial" w:cs="Arial"/>
          <w:sz w:val="20"/>
          <w:szCs w:val="20"/>
        </w:rPr>
        <w:t xml:space="preserve">- È di </w:t>
      </w:r>
      <w:r w:rsidRPr="008F7F2F">
        <w:rPr>
          <w:rFonts w:ascii="Arial" w:hAnsi="Arial" w:cs="Arial"/>
          <w:b/>
          <w:bCs/>
          <w:sz w:val="20"/>
          <w:szCs w:val="20"/>
        </w:rPr>
        <w:t xml:space="preserve">Sestri Levante la vincitrice di </w:t>
      </w:r>
      <w:r w:rsidRPr="008F7F2F">
        <w:rPr>
          <w:rFonts w:ascii="Arial" w:hAnsi="Arial" w:cs="Arial"/>
          <w:b/>
          <w:bCs/>
          <w:i/>
          <w:iCs/>
          <w:sz w:val="20"/>
          <w:szCs w:val="20"/>
        </w:rPr>
        <w:t>“Mi invento un domani migliore”</w:t>
      </w:r>
      <w:r w:rsidRPr="008F7F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7F2F">
        <w:rPr>
          <w:rFonts w:ascii="Arial" w:hAnsi="Arial" w:cs="Arial"/>
          <w:sz w:val="20"/>
          <w:szCs w:val="20"/>
        </w:rPr>
        <w:t xml:space="preserve">il concorso organizzato da </w:t>
      </w:r>
      <w:proofErr w:type="spellStart"/>
      <w:r w:rsidRPr="008F7F2F">
        <w:rPr>
          <w:rFonts w:ascii="Arial" w:hAnsi="Arial" w:cs="Arial"/>
          <w:sz w:val="20"/>
          <w:szCs w:val="20"/>
        </w:rPr>
        <w:t>Helpcode</w:t>
      </w:r>
      <w:proofErr w:type="spellEnd"/>
      <w:r w:rsidRPr="008F7F2F">
        <w:rPr>
          <w:rFonts w:ascii="Arial" w:hAnsi="Arial" w:cs="Arial"/>
          <w:sz w:val="20"/>
          <w:szCs w:val="20"/>
        </w:rPr>
        <w:t xml:space="preserve"> nell’ambito del 26° Andersen Festival, di cui quest’anno, per la prima volta, l’Organizzazione è stata Charity Partner per portare </w:t>
      </w:r>
      <w:r w:rsidRPr="008F7F2F">
        <w:rPr>
          <w:rFonts w:ascii="Arial" w:eastAsia="Arial" w:hAnsi="Arial" w:cs="Arial"/>
          <w:color w:val="000000"/>
          <w:sz w:val="20"/>
          <w:szCs w:val="20"/>
        </w:rPr>
        <w:t>la sua azione umanitaria in</w:t>
      </w:r>
      <w:r w:rsidRPr="008F7F2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difesa dei diritti dei bambini in Italia e nel mondo.</w:t>
      </w:r>
    </w:p>
    <w:p w14:paraId="4EFA71A5" w14:textId="77777777" w:rsidR="00C80046" w:rsidRPr="008F7F2F" w:rsidRDefault="00C80046" w:rsidP="00C80046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 w:rsidRPr="008F7F2F">
        <w:rPr>
          <w:rFonts w:ascii="Arial" w:hAnsi="Arial" w:cs="Arial"/>
          <w:sz w:val="20"/>
          <w:szCs w:val="20"/>
        </w:rPr>
        <w:t>Helpcode</w:t>
      </w:r>
      <w:proofErr w:type="spellEnd"/>
      <w:r w:rsidRPr="008F7F2F">
        <w:rPr>
          <w:rFonts w:ascii="Arial" w:hAnsi="Arial" w:cs="Arial"/>
          <w:sz w:val="20"/>
          <w:szCs w:val="20"/>
        </w:rPr>
        <w:t xml:space="preserve">, </w:t>
      </w:r>
      <w:r w:rsidRPr="008F7F2F">
        <w:rPr>
          <w:rFonts w:ascii="Arial" w:eastAsia="Arial" w:hAnsi="Arial" w:cs="Arial"/>
          <w:color w:val="000000"/>
          <w:sz w:val="20"/>
          <w:szCs w:val="20"/>
        </w:rPr>
        <w:t>ONG internazionale in prima linea dal 1988 per tutelare i diritti delle bambine e dei bambini in condizioni di vulnerabilità</w:t>
      </w:r>
      <w:r w:rsidRPr="008F7F2F">
        <w:rPr>
          <w:rFonts w:ascii="Arial" w:hAnsi="Arial" w:cs="Arial"/>
          <w:sz w:val="20"/>
          <w:szCs w:val="20"/>
        </w:rPr>
        <w:t xml:space="preserve">, </w:t>
      </w:r>
      <w:r w:rsidRPr="008F7F2F">
        <w:rPr>
          <w:rFonts w:ascii="Arial" w:eastAsia="Arial" w:hAnsi="Arial" w:cs="Arial"/>
          <w:color w:val="000000"/>
          <w:sz w:val="20"/>
          <w:szCs w:val="20"/>
        </w:rPr>
        <w:t>consapevole dell’importanza della scrittura e dell’immaginazione nella crescita delle future generazioni ha chiesto ai più piccoli:</w:t>
      </w:r>
      <w:r w:rsidRPr="008F7F2F">
        <w:rPr>
          <w:rFonts w:ascii="Arial" w:hAnsi="Arial" w:cs="Arial"/>
          <w:b/>
          <w:bCs/>
          <w:sz w:val="20"/>
          <w:szCs w:val="20"/>
        </w:rPr>
        <w:t xml:space="preserve"> come immaginate un domani sostenibile?</w:t>
      </w:r>
      <w:r w:rsidRPr="008F7F2F">
        <w:rPr>
          <w:rFonts w:ascii="Arial" w:hAnsi="Arial" w:cs="Arial"/>
          <w:sz w:val="20"/>
          <w:szCs w:val="20"/>
        </w:rPr>
        <w:t xml:space="preserve"> </w:t>
      </w:r>
    </w:p>
    <w:p w14:paraId="78E6B0BD" w14:textId="77777777" w:rsidR="00C80046" w:rsidRPr="008F7F2F" w:rsidRDefault="00C80046" w:rsidP="00C80046">
      <w:pPr>
        <w:jc w:val="both"/>
        <w:rPr>
          <w:rFonts w:ascii="Arial" w:hAnsi="Arial" w:cs="Arial"/>
          <w:sz w:val="20"/>
          <w:szCs w:val="20"/>
        </w:rPr>
      </w:pPr>
      <w:r w:rsidRPr="008F7F2F">
        <w:rPr>
          <w:rFonts w:ascii="Arial" w:hAnsi="Arial" w:cs="Arial"/>
          <w:sz w:val="20"/>
          <w:szCs w:val="20"/>
        </w:rPr>
        <w:t xml:space="preserve">E la risposta è arrivata da </w:t>
      </w:r>
      <w:r w:rsidRPr="00B00C3A">
        <w:rPr>
          <w:rFonts w:ascii="Arial" w:hAnsi="Arial" w:cs="Arial"/>
          <w:b/>
          <w:bCs/>
          <w:sz w:val="20"/>
          <w:szCs w:val="20"/>
        </w:rPr>
        <w:t xml:space="preserve">Anita, studentessa del </w:t>
      </w:r>
      <w:proofErr w:type="gramStart"/>
      <w:r w:rsidRPr="00B00C3A">
        <w:rPr>
          <w:rFonts w:ascii="Arial" w:hAnsi="Arial" w:cs="Arial"/>
          <w:b/>
          <w:bCs/>
          <w:sz w:val="20"/>
          <w:szCs w:val="20"/>
        </w:rPr>
        <w:t>4</w:t>
      </w:r>
      <w:r w:rsidRPr="002D62BF">
        <w:rPr>
          <w:rFonts w:ascii="Arial" w:hAnsi="Arial" w:cs="Arial"/>
          <w:b/>
          <w:bCs/>
          <w:sz w:val="20"/>
          <w:szCs w:val="20"/>
        </w:rPr>
        <w:t>^</w:t>
      </w:r>
      <w:proofErr w:type="gramEnd"/>
      <w:r w:rsidRPr="002D62BF">
        <w:rPr>
          <w:rFonts w:ascii="Arial" w:hAnsi="Arial" w:cs="Arial"/>
          <w:b/>
          <w:bCs/>
          <w:sz w:val="20"/>
          <w:szCs w:val="20"/>
        </w:rPr>
        <w:t xml:space="preserve">A </w:t>
      </w:r>
      <w:r w:rsidRPr="002D62BF">
        <w:rPr>
          <w:rFonts w:ascii="Arial" w:hAnsi="Arial" w:cs="Arial"/>
          <w:sz w:val="20"/>
          <w:szCs w:val="20"/>
        </w:rPr>
        <w:t>del Plesso "Monumento ai Caduti" di Sestri Levante</w:t>
      </w:r>
      <w:r w:rsidRPr="008F7F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la sua </w:t>
      </w:r>
      <w:r w:rsidRPr="00B00C3A">
        <w:rPr>
          <w:rFonts w:ascii="Arial" w:hAnsi="Arial" w:cs="Arial"/>
          <w:sz w:val="20"/>
          <w:szCs w:val="20"/>
        </w:rPr>
        <w:t>poesia “</w:t>
      </w:r>
      <w:r w:rsidRPr="00B00C3A">
        <w:rPr>
          <w:rFonts w:ascii="Arial" w:hAnsi="Arial" w:cs="Arial"/>
          <w:b/>
          <w:bCs/>
          <w:sz w:val="20"/>
          <w:szCs w:val="20"/>
        </w:rPr>
        <w:t>L’inquinamento”</w:t>
      </w:r>
      <w:r>
        <w:rPr>
          <w:rFonts w:ascii="Arial" w:hAnsi="Arial" w:cs="Arial"/>
          <w:sz w:val="20"/>
          <w:szCs w:val="20"/>
        </w:rPr>
        <w:t xml:space="preserve"> </w:t>
      </w:r>
      <w:r w:rsidRPr="008F7F2F">
        <w:rPr>
          <w:rFonts w:ascii="Arial" w:hAnsi="Arial" w:cs="Arial"/>
          <w:sz w:val="20"/>
          <w:szCs w:val="20"/>
        </w:rPr>
        <w:t xml:space="preserve">che mette a nudo, con la sua sensibilità, una realtà disarmante: </w:t>
      </w:r>
      <w:r w:rsidRPr="008F7F2F">
        <w:rPr>
          <w:rFonts w:ascii="Arial" w:hAnsi="Arial" w:cs="Arial"/>
          <w:b/>
          <w:bCs/>
          <w:sz w:val="20"/>
          <w:szCs w:val="20"/>
        </w:rPr>
        <w:t>il domani è oggi e il futuro si costruisce con le azioni quotidiane, fatte di amore per le nostre risorse, di gratitudine</w:t>
      </w:r>
      <w:r w:rsidRPr="008F7F2F">
        <w:rPr>
          <w:rFonts w:ascii="Arial" w:hAnsi="Arial" w:cs="Arial"/>
          <w:sz w:val="20"/>
          <w:szCs w:val="20"/>
        </w:rPr>
        <w:t>. Tutela, cura, premura in pochi versi la piccola poetessa</w:t>
      </w:r>
      <w:r>
        <w:rPr>
          <w:rFonts w:ascii="Arial" w:hAnsi="Arial" w:cs="Arial"/>
          <w:sz w:val="20"/>
          <w:szCs w:val="20"/>
        </w:rPr>
        <w:t xml:space="preserve"> </w:t>
      </w:r>
      <w:r w:rsidRPr="008F7F2F">
        <w:rPr>
          <w:rFonts w:ascii="Arial" w:hAnsi="Arial" w:cs="Arial"/>
          <w:sz w:val="20"/>
          <w:szCs w:val="20"/>
        </w:rPr>
        <w:t>paventa una strada possibile, in un sussurro fragoroso di speranza ch</w:t>
      </w:r>
      <w:r w:rsidRPr="00F460AA">
        <w:rPr>
          <w:rFonts w:ascii="Arial" w:hAnsi="Arial" w:cs="Arial"/>
          <w:sz w:val="20"/>
          <w:szCs w:val="20"/>
        </w:rPr>
        <w:t xml:space="preserve">e dà voce ad un messaggio delle ultimissime generazioni: </w:t>
      </w:r>
      <w:r w:rsidRPr="00F460AA">
        <w:rPr>
          <w:rFonts w:ascii="Arial" w:hAnsi="Arial" w:cs="Arial"/>
          <w:i/>
          <w:iCs/>
          <w:sz w:val="20"/>
          <w:szCs w:val="20"/>
        </w:rPr>
        <w:t>i</w:t>
      </w:r>
      <w:r w:rsidRPr="00052E26">
        <w:rPr>
          <w:rFonts w:ascii="Arial" w:hAnsi="Arial" w:cs="Arial"/>
          <w:i/>
          <w:iCs/>
          <w:sz w:val="20"/>
          <w:szCs w:val="20"/>
        </w:rPr>
        <w:t>mpariamo a non inquinare l’ambient</w:t>
      </w:r>
      <w:r w:rsidRPr="00F460AA">
        <w:rPr>
          <w:rFonts w:ascii="Arial" w:hAnsi="Arial" w:cs="Arial"/>
          <w:i/>
          <w:iCs/>
          <w:sz w:val="20"/>
          <w:szCs w:val="20"/>
        </w:rPr>
        <w:t xml:space="preserve">e. </w:t>
      </w:r>
      <w:r w:rsidRPr="00F460AA">
        <w:rPr>
          <w:rFonts w:ascii="Arial" w:hAnsi="Arial" w:cs="Arial"/>
          <w:sz w:val="20"/>
          <w:szCs w:val="20"/>
        </w:rPr>
        <w:t>Un</w:t>
      </w:r>
      <w:r w:rsidRPr="008F7F2F">
        <w:rPr>
          <w:rFonts w:ascii="Arial" w:hAnsi="Arial" w:cs="Arial"/>
          <w:sz w:val="20"/>
          <w:szCs w:val="20"/>
        </w:rPr>
        <w:t xml:space="preserve"> vademecum ritmato, un monito leggero e incalzante che ricorda, in ogni verso, l’importanza delle nostre risorse, delle piccole azioni in grado di salvaguardare </w:t>
      </w:r>
      <w:r w:rsidRPr="008F7F2F">
        <w:rPr>
          <w:rFonts w:ascii="Arial" w:hAnsi="Arial" w:cs="Arial"/>
          <w:i/>
          <w:iCs/>
          <w:sz w:val="20"/>
          <w:szCs w:val="20"/>
        </w:rPr>
        <w:t xml:space="preserve">la più bella cosa </w:t>
      </w:r>
      <w:r w:rsidRPr="008F7F2F">
        <w:rPr>
          <w:rFonts w:ascii="Arial" w:hAnsi="Arial" w:cs="Arial"/>
          <w:sz w:val="20"/>
          <w:szCs w:val="20"/>
        </w:rPr>
        <w:t xml:space="preserve">e di rispetto e attenzione perché lasciare il </w:t>
      </w:r>
      <w:r>
        <w:rPr>
          <w:rFonts w:ascii="Arial" w:hAnsi="Arial" w:cs="Arial"/>
          <w:sz w:val="20"/>
          <w:szCs w:val="20"/>
        </w:rPr>
        <w:t>p</w:t>
      </w:r>
      <w:r w:rsidRPr="008F7F2F">
        <w:rPr>
          <w:rFonts w:ascii="Arial" w:hAnsi="Arial" w:cs="Arial"/>
          <w:sz w:val="20"/>
          <w:szCs w:val="20"/>
        </w:rPr>
        <w:t xml:space="preserve">ianeta in salute è la nostra meta, conclude Anita. </w:t>
      </w:r>
    </w:p>
    <w:p w14:paraId="45172EC8" w14:textId="678F7158" w:rsidR="00C80046" w:rsidRPr="00746FD4" w:rsidRDefault="00C80046" w:rsidP="00C80046">
      <w:pPr>
        <w:jc w:val="both"/>
        <w:rPr>
          <w:rFonts w:ascii="Arial" w:hAnsi="Arial" w:cs="Arial"/>
          <w:sz w:val="20"/>
          <w:szCs w:val="20"/>
        </w:rPr>
      </w:pPr>
      <w:r w:rsidRPr="008F7F2F">
        <w:rPr>
          <w:rFonts w:ascii="Arial" w:hAnsi="Arial" w:cs="Arial"/>
          <w:i/>
          <w:iCs/>
          <w:sz w:val="20"/>
          <w:szCs w:val="20"/>
          <w:lang w:val="it"/>
        </w:rPr>
        <w:t>“Sia</w:t>
      </w:r>
      <w:proofErr w:type="spellStart"/>
      <w:r w:rsidRPr="008F7F2F">
        <w:rPr>
          <w:rFonts w:ascii="Arial" w:hAnsi="Arial" w:cs="Arial"/>
          <w:i/>
          <w:iCs/>
          <w:sz w:val="20"/>
          <w:szCs w:val="20"/>
        </w:rPr>
        <w:t>mo</w:t>
      </w:r>
      <w:proofErr w:type="spellEnd"/>
      <w:r w:rsidRPr="008F7F2F">
        <w:rPr>
          <w:rFonts w:ascii="Arial" w:hAnsi="Arial" w:cs="Arial"/>
          <w:i/>
          <w:iCs/>
          <w:sz w:val="20"/>
          <w:szCs w:val="20"/>
        </w:rPr>
        <w:t xml:space="preserve"> lieti di premiare oggi la vincitrice del nostro primo contest ‘Mi invento un domani migliore’, questa giornata è un’occasione per </w:t>
      </w:r>
      <w:r>
        <w:rPr>
          <w:rFonts w:ascii="Arial" w:hAnsi="Arial" w:cs="Arial"/>
          <w:i/>
          <w:iCs/>
          <w:sz w:val="20"/>
          <w:szCs w:val="20"/>
        </w:rPr>
        <w:t>celebrare, ancora una volta,</w:t>
      </w:r>
      <w:r w:rsidRPr="008F7F2F">
        <w:rPr>
          <w:rFonts w:ascii="Arial" w:hAnsi="Arial" w:cs="Arial"/>
          <w:i/>
          <w:iCs/>
          <w:sz w:val="20"/>
          <w:szCs w:val="20"/>
        </w:rPr>
        <w:t xml:space="preserve"> la delicatezza e sensibilità dei bambin</w:t>
      </w:r>
      <w:r>
        <w:rPr>
          <w:rFonts w:ascii="Arial" w:hAnsi="Arial" w:cs="Arial"/>
          <w:i/>
          <w:iCs/>
          <w:sz w:val="20"/>
          <w:szCs w:val="20"/>
        </w:rPr>
        <w:t>i, in grado di fornire una soluzione a tutto, anche dinanzi a problemi complessi, apparentemente irrisolvibili</w:t>
      </w:r>
      <w:r w:rsidRPr="008F7F2F">
        <w:rPr>
          <w:rFonts w:ascii="Arial" w:hAnsi="Arial" w:cs="Arial"/>
          <w:i/>
          <w:iCs/>
          <w:sz w:val="20"/>
          <w:szCs w:val="20"/>
        </w:rPr>
        <w:t xml:space="preserve">. E in una cornice così sognante dove le parole regnano sovrane, Anita ci disarma con la sua poesia, </w:t>
      </w:r>
      <w:r w:rsidR="00250A06">
        <w:rPr>
          <w:rFonts w:ascii="Arial" w:hAnsi="Arial" w:cs="Arial"/>
          <w:i/>
          <w:iCs/>
          <w:sz w:val="20"/>
          <w:szCs w:val="20"/>
        </w:rPr>
        <w:t xml:space="preserve">che ci prospetta </w:t>
      </w:r>
      <w:r w:rsidRPr="008F7F2F">
        <w:rPr>
          <w:rFonts w:ascii="Arial" w:hAnsi="Arial" w:cs="Arial"/>
          <w:i/>
          <w:iCs/>
          <w:sz w:val="20"/>
          <w:szCs w:val="20"/>
        </w:rPr>
        <w:t>una via</w:t>
      </w:r>
      <w:r w:rsidR="00250A0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7F2F">
        <w:rPr>
          <w:rFonts w:ascii="Arial" w:hAnsi="Arial" w:cs="Arial"/>
          <w:i/>
          <w:iCs/>
          <w:sz w:val="20"/>
          <w:szCs w:val="20"/>
        </w:rPr>
        <w:t>fatta di puro rispetto per il pianeta in cui viviamo. Mi congratulo quindi</w:t>
      </w:r>
      <w:r>
        <w:rPr>
          <w:rFonts w:ascii="Arial" w:hAnsi="Arial" w:cs="Arial"/>
          <w:i/>
          <w:iCs/>
          <w:sz w:val="20"/>
          <w:szCs w:val="20"/>
        </w:rPr>
        <w:t xml:space="preserve"> con</w:t>
      </w:r>
      <w:r w:rsidRPr="008F7F2F">
        <w:rPr>
          <w:rFonts w:ascii="Arial" w:hAnsi="Arial" w:cs="Arial"/>
          <w:i/>
          <w:iCs/>
          <w:sz w:val="20"/>
          <w:szCs w:val="20"/>
        </w:rPr>
        <w:t xml:space="preserve"> la giovane poetessa e con tutti i bambini che hanno partecipato: le vostre idee, la vostra creatività e lucida speranza sono la chiave per rispondere alle urgenze dell’attualità” </w:t>
      </w:r>
      <w:r w:rsidRPr="008F7F2F">
        <w:rPr>
          <w:rFonts w:ascii="Arial" w:hAnsi="Arial" w:cs="Arial"/>
          <w:sz w:val="20"/>
          <w:szCs w:val="20"/>
        </w:rPr>
        <w:t xml:space="preserve">dichiara </w:t>
      </w:r>
      <w:r w:rsidRPr="00746FD4">
        <w:rPr>
          <w:rFonts w:ascii="Arial" w:hAnsi="Arial" w:cs="Arial"/>
          <w:b/>
          <w:bCs/>
          <w:sz w:val="20"/>
          <w:szCs w:val="20"/>
        </w:rPr>
        <w:t xml:space="preserve">Matteo </w:t>
      </w:r>
      <w:proofErr w:type="spellStart"/>
      <w:r w:rsidRPr="00746FD4">
        <w:rPr>
          <w:rFonts w:ascii="Arial" w:hAnsi="Arial" w:cs="Arial"/>
          <w:b/>
          <w:bCs/>
          <w:sz w:val="20"/>
          <w:szCs w:val="20"/>
        </w:rPr>
        <w:t>Cavalleroni</w:t>
      </w:r>
      <w:proofErr w:type="spellEnd"/>
      <w:r w:rsidRPr="00746FD4">
        <w:rPr>
          <w:rFonts w:ascii="Arial" w:hAnsi="Arial" w:cs="Arial"/>
          <w:b/>
          <w:bCs/>
          <w:sz w:val="20"/>
          <w:szCs w:val="20"/>
        </w:rPr>
        <w:t>,</w:t>
      </w:r>
      <w:r w:rsidRPr="00746FD4">
        <w:rPr>
          <w:rFonts w:ascii="Arial" w:hAnsi="Arial" w:cs="Arial"/>
          <w:sz w:val="20"/>
          <w:szCs w:val="20"/>
        </w:rPr>
        <w:t xml:space="preserve"> </w:t>
      </w:r>
      <w:r w:rsidRPr="00746FD4">
        <w:rPr>
          <w:rFonts w:ascii="Arial" w:eastAsia="Arial" w:hAnsi="Arial" w:cs="Arial"/>
          <w:color w:val="000000"/>
          <w:sz w:val="20"/>
          <w:szCs w:val="20"/>
        </w:rPr>
        <w:t xml:space="preserve">Segretario Generale di </w:t>
      </w:r>
      <w:proofErr w:type="spellStart"/>
      <w:r w:rsidRPr="00746FD4">
        <w:rPr>
          <w:rFonts w:ascii="Arial" w:eastAsia="Arial" w:hAnsi="Arial" w:cs="Arial"/>
          <w:color w:val="000000"/>
          <w:sz w:val="20"/>
          <w:szCs w:val="20"/>
        </w:rPr>
        <w:t>Helpcode</w:t>
      </w:r>
      <w:proofErr w:type="spellEnd"/>
      <w:r w:rsidRPr="00746FD4">
        <w:rPr>
          <w:rFonts w:ascii="Arial" w:eastAsia="Arial" w:hAnsi="Arial" w:cs="Arial"/>
          <w:color w:val="000000"/>
          <w:sz w:val="20"/>
          <w:szCs w:val="20"/>
        </w:rPr>
        <w:t>.</w:t>
      </w:r>
      <w:r w:rsidRPr="00746FD4">
        <w:rPr>
          <w:rFonts w:ascii="Arial" w:hAnsi="Arial" w:cs="Arial"/>
          <w:sz w:val="20"/>
          <w:szCs w:val="20"/>
        </w:rPr>
        <w:t xml:space="preserve"> </w:t>
      </w:r>
    </w:p>
    <w:p w14:paraId="256A8CB1" w14:textId="77777777" w:rsidR="00C80046" w:rsidRPr="00746FD4" w:rsidRDefault="00C80046" w:rsidP="00C80046">
      <w:pPr>
        <w:jc w:val="both"/>
        <w:rPr>
          <w:rFonts w:ascii="Arial" w:hAnsi="Arial" w:cs="Arial"/>
          <w:sz w:val="20"/>
          <w:szCs w:val="20"/>
        </w:rPr>
      </w:pPr>
      <w:r w:rsidRPr="00746FD4">
        <w:rPr>
          <w:rFonts w:ascii="Arial" w:hAnsi="Arial" w:cs="Arial"/>
          <w:sz w:val="20"/>
          <w:szCs w:val="20"/>
        </w:rPr>
        <w:t>Questa è la poesia con cui ha vinto Anita Antichi, nove anni, Classe 4^A del Plesso "Monumento ai Caduti" di Sestri Levante:</w:t>
      </w:r>
    </w:p>
    <w:p w14:paraId="03A43A92" w14:textId="77777777" w:rsidR="00C80046" w:rsidRPr="008F7F2F" w:rsidRDefault="00C80046" w:rsidP="00C8004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6FD4">
        <w:rPr>
          <w:rFonts w:ascii="Arial" w:hAnsi="Arial" w:cs="Arial"/>
          <w:b/>
          <w:bCs/>
          <w:sz w:val="24"/>
          <w:szCs w:val="24"/>
        </w:rPr>
        <w:t>L’INQUINAMENTO</w:t>
      </w:r>
    </w:p>
    <w:p w14:paraId="4E67A577" w14:textId="77777777" w:rsidR="00C80046" w:rsidRPr="00052E26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Impariamo a non inquinare l’ambiente</w:t>
      </w:r>
    </w:p>
    <w:p w14:paraId="7943A96F" w14:textId="77777777" w:rsidR="00C80046" w:rsidRPr="00052E26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Spegniamo le luci quando non servono a niente;</w:t>
      </w:r>
    </w:p>
    <w:p w14:paraId="33C7F40C" w14:textId="77777777" w:rsidR="00C80046" w:rsidRPr="00052E26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Rispettiamo l’acqua preziosa</w:t>
      </w:r>
    </w:p>
    <w:p w14:paraId="18EA396B" w14:textId="77777777" w:rsidR="00C80046" w:rsidRPr="00052E26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Perché di tutti è la più bella cosa</w:t>
      </w:r>
    </w:p>
    <w:p w14:paraId="6CA9752A" w14:textId="77777777" w:rsidR="00C80046" w:rsidRPr="00052E26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Andiamo a piedi o in bici se possiamo</w:t>
      </w:r>
    </w:p>
    <w:p w14:paraId="3C00CE69" w14:textId="77777777" w:rsidR="00C80046" w:rsidRPr="00052E26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Perché l’aria pulita è ciò che vogliamo;</w:t>
      </w:r>
    </w:p>
    <w:p w14:paraId="05FB5941" w14:textId="77777777" w:rsidR="00C80046" w:rsidRPr="00052E26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Stiamo più attenti al nostro pianeta</w:t>
      </w:r>
    </w:p>
    <w:p w14:paraId="169BD48E" w14:textId="77777777" w:rsidR="00C80046" w:rsidRPr="00EB2E2D" w:rsidRDefault="00C80046" w:rsidP="00C800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52E26">
        <w:rPr>
          <w:rFonts w:ascii="Arial" w:hAnsi="Arial" w:cs="Arial"/>
          <w:i/>
          <w:iCs/>
          <w:sz w:val="20"/>
          <w:szCs w:val="20"/>
        </w:rPr>
        <w:t>e lasciarlo in salute sia la nostra meta.</w:t>
      </w:r>
    </w:p>
    <w:p w14:paraId="7335F911" w14:textId="77777777" w:rsidR="00C80046" w:rsidRPr="008F7F2F" w:rsidRDefault="00C80046" w:rsidP="00C8004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A0E4D4" w14:textId="148D8A69" w:rsidR="00C80046" w:rsidRPr="008F7F2F" w:rsidRDefault="00C80046" w:rsidP="00C8004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F7F2F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La premiazione è avvenuta sabato 10 giugno, </w:t>
      </w:r>
      <w:r w:rsidRPr="00746FD4">
        <w:rPr>
          <w:rFonts w:ascii="Arial" w:eastAsia="Arial" w:hAnsi="Arial" w:cs="Arial"/>
          <w:color w:val="000000"/>
          <w:sz w:val="20"/>
          <w:szCs w:val="20"/>
        </w:rPr>
        <w:t xml:space="preserve">nella </w:t>
      </w:r>
      <w:r w:rsidR="00746FD4" w:rsidRPr="00746FD4">
        <w:rPr>
          <w:rFonts w:ascii="Arial" w:eastAsia="Arial" w:hAnsi="Arial" w:cs="Arial"/>
          <w:color w:val="000000"/>
          <w:sz w:val="20"/>
          <w:szCs w:val="20"/>
        </w:rPr>
        <w:t>t</w:t>
      </w:r>
      <w:r w:rsidR="00746FD4">
        <w:rPr>
          <w:rFonts w:ascii="Arial" w:eastAsia="Arial" w:hAnsi="Arial" w:cs="Arial"/>
          <w:color w:val="000000"/>
          <w:sz w:val="20"/>
          <w:szCs w:val="20"/>
        </w:rPr>
        <w:t xml:space="preserve">errazza </w:t>
      </w:r>
      <w:r w:rsidRPr="0077600F">
        <w:rPr>
          <w:rFonts w:ascii="Arial" w:eastAsia="Arial" w:hAnsi="Arial" w:cs="Arial"/>
          <w:color w:val="000000"/>
          <w:sz w:val="20"/>
          <w:szCs w:val="20"/>
        </w:rPr>
        <w:t>dell’ex Convento dell’Annunziata, durante la cerimonia di premiazione del 56° Premio Andersen-Baia delle</w:t>
      </w:r>
      <w:r w:rsidRPr="008F7F2F">
        <w:rPr>
          <w:rFonts w:ascii="Arial" w:eastAsia="Arial" w:hAnsi="Arial" w:cs="Arial"/>
          <w:color w:val="000000"/>
          <w:sz w:val="20"/>
          <w:szCs w:val="20"/>
        </w:rPr>
        <w:t xml:space="preserve"> Favole, alla presenza di Lidia Ravera, Presidente della Giuria del Premio, del sindaco di Sestri Levante e di </w:t>
      </w:r>
      <w:r w:rsidR="00746FD4">
        <w:rPr>
          <w:rFonts w:ascii="Arial" w:eastAsia="Arial" w:hAnsi="Arial" w:cs="Arial"/>
          <w:color w:val="000000"/>
          <w:sz w:val="20"/>
          <w:szCs w:val="20"/>
        </w:rPr>
        <w:t>Sara Tetro</w:t>
      </w:r>
      <w:r w:rsidRPr="008F7F2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746FD4">
        <w:rPr>
          <w:rFonts w:ascii="Arial" w:eastAsia="Arial" w:hAnsi="Arial" w:cs="Arial"/>
          <w:color w:val="000000"/>
          <w:sz w:val="20"/>
          <w:szCs w:val="20"/>
        </w:rPr>
        <w:t>responsabile comunicazione</w:t>
      </w:r>
      <w:r w:rsidRPr="008F7F2F"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 w:rsidRPr="008F7F2F">
        <w:rPr>
          <w:rFonts w:ascii="Arial" w:eastAsia="Arial" w:hAnsi="Arial" w:cs="Arial"/>
          <w:color w:val="000000"/>
          <w:sz w:val="20"/>
          <w:szCs w:val="20"/>
        </w:rPr>
        <w:t>Helpcode</w:t>
      </w:r>
      <w:proofErr w:type="spellEnd"/>
      <w:r w:rsidRPr="008F7F2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F778955" w14:textId="77777777" w:rsidR="00C80046" w:rsidRPr="008F7F2F" w:rsidRDefault="00C80046" w:rsidP="00C8004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</w:t>
      </w:r>
    </w:p>
    <w:p w14:paraId="37DC6682" w14:textId="77777777" w:rsidR="00C80046" w:rsidRPr="008F7F2F" w:rsidRDefault="00C80046" w:rsidP="00C80046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8F7F2F">
        <w:rPr>
          <w:rFonts w:ascii="Arial" w:eastAsia="Arial" w:hAnsi="Arial" w:cs="Arial"/>
          <w:b/>
          <w:i/>
          <w:color w:val="000000"/>
          <w:sz w:val="18"/>
          <w:szCs w:val="18"/>
        </w:rPr>
        <w:t>Helpcode</w:t>
      </w:r>
      <w:proofErr w:type="spellEnd"/>
      <w:r w:rsidRPr="008F7F2F">
        <w:rPr>
          <w:rFonts w:ascii="Arial" w:eastAsia="Arial" w:hAnsi="Arial" w:cs="Arial"/>
          <w:i/>
          <w:color w:val="000000"/>
          <w:sz w:val="18"/>
          <w:szCs w:val="18"/>
        </w:rPr>
        <w:t xml:space="preserve"> è un’organizzazione che dal 1988 opera, in Italia e nel mondo, per tutelare i diritti delle bambine e dei bambini affinché possano diventare adulti consapevoli e realizzare i propri sogni. Dopo lo sviluppo dei primi progetti in Mozambico, l’Associazione moltiplica il suo impegno, dentro e fuori il continente africano: dal 2003 in Nepal, dal 2006 in Cambogia, dal 2016 in Repubblica Democratica del Congo, dal 2018 in Libia e Tunisia, dal 2020 in Yemen, in Ucraina dal 2022. Nei primi anni 2000 </w:t>
      </w:r>
      <w:proofErr w:type="spellStart"/>
      <w:r w:rsidRPr="008F7F2F">
        <w:rPr>
          <w:rFonts w:ascii="Arial" w:eastAsia="Arial" w:hAnsi="Arial" w:cs="Arial"/>
          <w:i/>
          <w:color w:val="000000"/>
          <w:sz w:val="18"/>
          <w:szCs w:val="18"/>
        </w:rPr>
        <w:t>Helpcode</w:t>
      </w:r>
      <w:proofErr w:type="spellEnd"/>
      <w:r w:rsidRPr="008F7F2F">
        <w:rPr>
          <w:rFonts w:ascii="Arial" w:eastAsia="Arial" w:hAnsi="Arial" w:cs="Arial"/>
          <w:i/>
          <w:color w:val="000000"/>
          <w:sz w:val="18"/>
          <w:szCs w:val="18"/>
        </w:rPr>
        <w:t xml:space="preserve"> ha inoltre avviato attività di educazione e formazione nelle scuole italiane, Nel 2022 i nostri progetti hanno raggiunto più di 400mila beneficiari, dei quali 157mila minori, e abbiamo sostenuto 122 scuole.</w:t>
      </w:r>
    </w:p>
    <w:p w14:paraId="1D5560E5" w14:textId="77777777" w:rsidR="00C80046" w:rsidRPr="008F7F2F" w:rsidRDefault="00C80046" w:rsidP="00C8004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8F7F2F">
        <w:rPr>
          <w:rFonts w:ascii="Arial" w:eastAsia="Arial" w:hAnsi="Arial" w:cs="Arial"/>
          <w:b/>
          <w:color w:val="000000"/>
          <w:sz w:val="18"/>
          <w:szCs w:val="18"/>
        </w:rPr>
        <w:t xml:space="preserve">Ufficio stampa </w:t>
      </w:r>
      <w:proofErr w:type="spellStart"/>
      <w:r w:rsidRPr="008F7F2F">
        <w:rPr>
          <w:rFonts w:ascii="Arial" w:eastAsia="Arial" w:hAnsi="Arial" w:cs="Arial"/>
          <w:b/>
          <w:color w:val="000000"/>
          <w:sz w:val="18"/>
          <w:szCs w:val="18"/>
        </w:rPr>
        <w:t>Helpcode</w:t>
      </w:r>
      <w:proofErr w:type="spellEnd"/>
      <w:r w:rsidRPr="008F7F2F">
        <w:rPr>
          <w:rFonts w:ascii="Arial" w:eastAsia="Arial" w:hAnsi="Arial" w:cs="Arial"/>
          <w:b/>
          <w:color w:val="000000"/>
          <w:sz w:val="18"/>
          <w:szCs w:val="18"/>
        </w:rPr>
        <w:t xml:space="preserve"> c/o INC - Istituto Nazionale per la Comunicazione</w:t>
      </w:r>
    </w:p>
    <w:p w14:paraId="783517B7" w14:textId="6B05F4EE" w:rsidR="005D7313" w:rsidRDefault="00C80046" w:rsidP="00A32B43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F7F2F">
        <w:rPr>
          <w:rFonts w:ascii="Arial" w:eastAsia="Arial" w:hAnsi="Arial" w:cs="Arial"/>
          <w:color w:val="000000"/>
          <w:sz w:val="18"/>
          <w:szCs w:val="18"/>
        </w:rPr>
        <w:t>Caterina Volodin- 39 345 637 7253</w:t>
      </w:r>
    </w:p>
    <w:sectPr w:rsidR="005D7313">
      <w:headerReference w:type="default" r:id="rId7"/>
      <w:footerReference w:type="default" r:id="rId8"/>
      <w:pgSz w:w="11906" w:h="16838"/>
      <w:pgMar w:top="1560" w:right="1134" w:bottom="568" w:left="1134" w:header="426" w:footer="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9FD5" w14:textId="77777777" w:rsidR="00491FB0" w:rsidRDefault="00491FB0">
      <w:pPr>
        <w:spacing w:after="0" w:line="240" w:lineRule="auto"/>
      </w:pPr>
      <w:r>
        <w:separator/>
      </w:r>
    </w:p>
  </w:endnote>
  <w:endnote w:type="continuationSeparator" w:id="0">
    <w:p w14:paraId="51ACE355" w14:textId="77777777" w:rsidR="00491FB0" w:rsidRDefault="0049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D256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venir" w:eastAsia="Avenir" w:hAnsi="Avenir" w:cs="Avenir"/>
        <w:color w:val="DD004E"/>
        <w:sz w:val="14"/>
        <w:szCs w:val="14"/>
      </w:rPr>
    </w:pPr>
    <w:r>
      <w:rPr>
        <w:rFonts w:ascii="Avenir" w:eastAsia="Avenir" w:hAnsi="Avenir" w:cs="Avenir"/>
        <w:color w:val="DD004E"/>
        <w:sz w:val="14"/>
        <w:szCs w:val="14"/>
      </w:rPr>
      <w:t>Via XXV Aprile 12B - 16123 Genova</w:t>
    </w:r>
  </w:p>
  <w:p w14:paraId="2C2C061C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venir" w:eastAsia="Avenir" w:hAnsi="Avenir" w:cs="Avenir"/>
        <w:color w:val="DD004E"/>
        <w:sz w:val="14"/>
        <w:szCs w:val="14"/>
      </w:rPr>
    </w:pPr>
    <w:r>
      <w:rPr>
        <w:rFonts w:ascii="Avenir" w:eastAsia="Avenir" w:hAnsi="Avenir" w:cs="Avenir"/>
        <w:color w:val="DD004E"/>
        <w:sz w:val="14"/>
        <w:szCs w:val="14"/>
      </w:rPr>
      <w:t>T +39 010 5704843 - F +39 010 5702277</w:t>
    </w:r>
  </w:p>
  <w:p w14:paraId="2FF323FC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venir" w:eastAsia="Avenir" w:hAnsi="Avenir" w:cs="Avenir"/>
        <w:color w:val="DD004E"/>
        <w:sz w:val="14"/>
        <w:szCs w:val="14"/>
      </w:rPr>
    </w:pPr>
    <w:r>
      <w:rPr>
        <w:rFonts w:ascii="Avenir" w:eastAsia="Avenir" w:hAnsi="Avenir" w:cs="Avenir"/>
        <w:color w:val="DD004E"/>
        <w:sz w:val="14"/>
        <w:szCs w:val="14"/>
      </w:rPr>
      <w:t xml:space="preserve">Codice </w:t>
    </w:r>
    <w:proofErr w:type="spellStart"/>
    <w:r>
      <w:rPr>
        <w:rFonts w:ascii="Avenir" w:eastAsia="Avenir" w:hAnsi="Avenir" w:cs="Avenir"/>
        <w:color w:val="DD004E"/>
        <w:sz w:val="14"/>
        <w:szCs w:val="14"/>
      </w:rPr>
      <w:t>ﬁscale</w:t>
    </w:r>
    <w:proofErr w:type="spellEnd"/>
    <w:r>
      <w:rPr>
        <w:rFonts w:ascii="Avenir" w:eastAsia="Avenir" w:hAnsi="Avenir" w:cs="Avenir"/>
        <w:color w:val="DD004E"/>
        <w:sz w:val="14"/>
        <w:szCs w:val="14"/>
      </w:rPr>
      <w:t xml:space="preserve"> 95017350109</w:t>
    </w:r>
    <w:r>
      <w:rPr>
        <w:rFonts w:ascii="Avenir" w:eastAsia="Avenir" w:hAnsi="Avenir" w:cs="Avenir"/>
        <w:color w:val="DD004E"/>
        <w:sz w:val="14"/>
        <w:szCs w:val="14"/>
      </w:rPr>
      <w:br/>
      <w:t>info@helpcode.org - www.helpcode.org</w:t>
    </w:r>
  </w:p>
  <w:p w14:paraId="1DB83CC9" w14:textId="77777777" w:rsidR="00803E9B" w:rsidRDefault="00803E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E0CD" w14:textId="77777777" w:rsidR="00491FB0" w:rsidRDefault="00491FB0">
      <w:pPr>
        <w:spacing w:after="0" w:line="240" w:lineRule="auto"/>
      </w:pPr>
      <w:r>
        <w:separator/>
      </w:r>
    </w:p>
  </w:footnote>
  <w:footnote w:type="continuationSeparator" w:id="0">
    <w:p w14:paraId="6FC4CA6F" w14:textId="77777777" w:rsidR="00491FB0" w:rsidRDefault="0049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145B" w14:textId="77777777" w:rsidR="00803E9B" w:rsidRDefault="00315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F6689AA" wp14:editId="6BBC075C">
          <wp:extent cx="1232674" cy="540879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674" cy="540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9B"/>
    <w:rsid w:val="0000603B"/>
    <w:rsid w:val="00033C3B"/>
    <w:rsid w:val="000440AA"/>
    <w:rsid w:val="00052E26"/>
    <w:rsid w:val="00053174"/>
    <w:rsid w:val="00091A16"/>
    <w:rsid w:val="000B11AD"/>
    <w:rsid w:val="000D45A7"/>
    <w:rsid w:val="001130DA"/>
    <w:rsid w:val="00117255"/>
    <w:rsid w:val="0012590F"/>
    <w:rsid w:val="00155AAA"/>
    <w:rsid w:val="00160DAC"/>
    <w:rsid w:val="00190BDC"/>
    <w:rsid w:val="001E4B24"/>
    <w:rsid w:val="001F6C8F"/>
    <w:rsid w:val="00201BA6"/>
    <w:rsid w:val="00204292"/>
    <w:rsid w:val="002145A1"/>
    <w:rsid w:val="00250A06"/>
    <w:rsid w:val="00256462"/>
    <w:rsid w:val="00271FA2"/>
    <w:rsid w:val="002977EA"/>
    <w:rsid w:val="002B21B5"/>
    <w:rsid w:val="002C7E15"/>
    <w:rsid w:val="0031548A"/>
    <w:rsid w:val="00343580"/>
    <w:rsid w:val="003648EE"/>
    <w:rsid w:val="00365BFF"/>
    <w:rsid w:val="0038683E"/>
    <w:rsid w:val="00386A65"/>
    <w:rsid w:val="003D645E"/>
    <w:rsid w:val="003F088A"/>
    <w:rsid w:val="00420E08"/>
    <w:rsid w:val="00475AE1"/>
    <w:rsid w:val="00491FB0"/>
    <w:rsid w:val="005206D5"/>
    <w:rsid w:val="005A7EDB"/>
    <w:rsid w:val="005D7313"/>
    <w:rsid w:val="005E3391"/>
    <w:rsid w:val="005E59AA"/>
    <w:rsid w:val="00642EBE"/>
    <w:rsid w:val="00644F8D"/>
    <w:rsid w:val="00665701"/>
    <w:rsid w:val="00691389"/>
    <w:rsid w:val="006A690A"/>
    <w:rsid w:val="00746FD4"/>
    <w:rsid w:val="0077600F"/>
    <w:rsid w:val="00803E9B"/>
    <w:rsid w:val="00817C09"/>
    <w:rsid w:val="00842E61"/>
    <w:rsid w:val="0085487C"/>
    <w:rsid w:val="00857198"/>
    <w:rsid w:val="00870482"/>
    <w:rsid w:val="00897651"/>
    <w:rsid w:val="008D5550"/>
    <w:rsid w:val="008F7F2F"/>
    <w:rsid w:val="0095580F"/>
    <w:rsid w:val="00A242EC"/>
    <w:rsid w:val="00A32B43"/>
    <w:rsid w:val="00A40F35"/>
    <w:rsid w:val="00A41355"/>
    <w:rsid w:val="00A671D1"/>
    <w:rsid w:val="00B00C3A"/>
    <w:rsid w:val="00B63B38"/>
    <w:rsid w:val="00B652E0"/>
    <w:rsid w:val="00B66D56"/>
    <w:rsid w:val="00B82B46"/>
    <w:rsid w:val="00BC6563"/>
    <w:rsid w:val="00BE23BA"/>
    <w:rsid w:val="00C709A5"/>
    <w:rsid w:val="00C80046"/>
    <w:rsid w:val="00CD74DE"/>
    <w:rsid w:val="00D26C1D"/>
    <w:rsid w:val="00D524AB"/>
    <w:rsid w:val="00D62D7C"/>
    <w:rsid w:val="00D974BC"/>
    <w:rsid w:val="00DF5DFA"/>
    <w:rsid w:val="00E216D2"/>
    <w:rsid w:val="00E327CD"/>
    <w:rsid w:val="00E37CFF"/>
    <w:rsid w:val="00E71266"/>
    <w:rsid w:val="00E957A0"/>
    <w:rsid w:val="00EA12FD"/>
    <w:rsid w:val="00EB2C5F"/>
    <w:rsid w:val="00EB2E2D"/>
    <w:rsid w:val="00EC19E8"/>
    <w:rsid w:val="00EE1C31"/>
    <w:rsid w:val="00EF0225"/>
    <w:rsid w:val="00F0368B"/>
    <w:rsid w:val="00F355A1"/>
    <w:rsid w:val="00F460AA"/>
    <w:rsid w:val="00FC1ACD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0CA5"/>
  <w15:docId w15:val="{ACB6D5F3-E963-4A78-82E6-5102D9C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5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4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74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4EF"/>
    <w:rPr>
      <w:vertAlign w:val="superscript"/>
    </w:rPr>
  </w:style>
  <w:style w:type="character" w:styleId="Collegamentoipertestuale">
    <w:name w:val="Hyperlink"/>
    <w:basedOn w:val="Carpredefinitoparagrafo"/>
    <w:unhideWhenUsed/>
    <w:rsid w:val="00F86D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6DE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86DE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31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D22A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20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05"/>
  </w:style>
  <w:style w:type="paragraph" w:styleId="Pidipagina">
    <w:name w:val="footer"/>
    <w:basedOn w:val="Normale"/>
    <w:link w:val="PidipaginaCarattere"/>
    <w:uiPriority w:val="99"/>
    <w:unhideWhenUsed/>
    <w:rsid w:val="00C20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05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B255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32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85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D358E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186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0219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5206D5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D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62D7C"/>
  </w:style>
  <w:style w:type="character" w:customStyle="1" w:styleId="eop">
    <w:name w:val="eop"/>
    <w:basedOn w:val="Carpredefinitoparagrafo"/>
    <w:rsid w:val="00D62D7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36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368B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XMmgdnYcbuGusbQa/iztSDN+lw==">AMUW2mXrneqOQHVRtXC1BgTNfxorMs1EIjdaZsIcOGinyCKvHFSovKV8mD8UxTUw3VHwQgqB8VhhYJjI3jv8evXZx2C4wnJ3d8sQd+8mIBtnqX3xNKK7W4Y=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665</Words>
  <Characters>3473</Characters>
  <Application>Microsoft Office Word</Application>
  <DocSecurity>0</DocSecurity>
  <Lines>64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INC-2 Srl</dc:creator>
  <cp:lastModifiedBy>Caterina Volodin</cp:lastModifiedBy>
  <cp:revision>4</cp:revision>
  <dcterms:created xsi:type="dcterms:W3CDTF">2023-06-09T09:50:00Z</dcterms:created>
  <dcterms:modified xsi:type="dcterms:W3CDTF">2023-06-09T15:54:00Z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871e9d8fba8d4933fe064cc0a958886e045f4dde6757e4c60fbadcec0a851685</vt:lpwstr>
  </property>
</Properties>
</file>