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C0" w:rsidRPr="0049623D" w:rsidRDefault="0049623D" w:rsidP="0049623D">
      <w:pPr>
        <w:jc w:val="center"/>
        <w:rPr>
          <w:b/>
          <w:sz w:val="24"/>
        </w:rPr>
      </w:pPr>
      <w:r w:rsidRPr="0049623D">
        <w:rPr>
          <w:b/>
          <w:sz w:val="24"/>
        </w:rPr>
        <w:t>COMUNICATO STAMPA</w:t>
      </w:r>
    </w:p>
    <w:p w:rsidR="0049623D" w:rsidRPr="00196C5B" w:rsidRDefault="0049623D">
      <w:pPr>
        <w:rPr>
          <w:sz w:val="32"/>
          <w:szCs w:val="24"/>
        </w:rPr>
      </w:pPr>
      <w:r w:rsidRPr="00196C5B">
        <w:rPr>
          <w:sz w:val="32"/>
          <w:szCs w:val="24"/>
        </w:rPr>
        <w:t>Il Comitato Ponte Subito: “</w:t>
      </w:r>
      <w:r w:rsidR="0079279C">
        <w:rPr>
          <w:sz w:val="32"/>
          <w:szCs w:val="24"/>
        </w:rPr>
        <w:t>realizzare il Ponte sullo Stretto è adesso anche dovere morale in ricordo di Berlusconi, poi sia intitolato a lui</w:t>
      </w:r>
      <w:r w:rsidRPr="00196C5B">
        <w:rPr>
          <w:sz w:val="32"/>
          <w:szCs w:val="24"/>
        </w:rPr>
        <w:t>”</w:t>
      </w:r>
    </w:p>
    <w:p w:rsidR="0049623D" w:rsidRDefault="00D328EA">
      <w:r>
        <w:t>“</w:t>
      </w:r>
      <w:r w:rsidR="0079279C">
        <w:rPr>
          <w:i/>
        </w:rPr>
        <w:t>Berlusconi è il politico che più di tutti nella storia d’Italia si è battuto per realizzare il Ponte sullo Stretto di Messina. La sua morte adesso impegna ulteriormente e responsabilizza tutta la classe politica del Paese a realizzare questa grande opera strategica anche come dovere morale in ricordo e in memoria di un grande uomo e un grande Statista</w:t>
      </w:r>
      <w:r w:rsidR="00AB2313" w:rsidRPr="00AB2313">
        <w:t>”</w:t>
      </w:r>
      <w:r w:rsidRPr="00AB2313">
        <w:t>.</w:t>
      </w:r>
      <w:r w:rsidR="00AB2313" w:rsidRPr="00AB2313">
        <w:t xml:space="preserve"> </w:t>
      </w:r>
      <w:r w:rsidR="00BE1FF3">
        <w:t>Lo afferma, in una nota, il</w:t>
      </w:r>
      <w:r w:rsidR="00AB2313" w:rsidRPr="00AB2313">
        <w:t xml:space="preserve"> </w:t>
      </w:r>
      <w:r w:rsidR="00AB2313" w:rsidRPr="00AB2313">
        <w:rPr>
          <w:b/>
        </w:rPr>
        <w:t>Comitato Ponte Subito</w:t>
      </w:r>
      <w:r w:rsidR="00AB2313" w:rsidRPr="00AB2313">
        <w:t xml:space="preserve"> </w:t>
      </w:r>
      <w:r w:rsidR="00BE1FF3">
        <w:t xml:space="preserve">che prosegue: </w:t>
      </w:r>
      <w:r w:rsidR="00AB2313">
        <w:rPr>
          <w:i/>
        </w:rPr>
        <w:t>“</w:t>
      </w:r>
      <w:r w:rsidR="0079279C">
        <w:rPr>
          <w:i/>
        </w:rPr>
        <w:t>Nonostante le feroci opposizioni dell’epoca, Berlusconi riuscì a finanziare, appaltare e approvare la progettazione definitiva del Ponte sullo Stretto, lasciando in eredità ai successori un iter già completato. Se oggi Salvini conta di iniziare i lavori entro un anno, è proprio grazie all’enorme mole di lavoro pluriennale già realizzata da Berlusconi quando ha governato l’Italia tra 2001 e 2006 e poi tra 2008 e 2011</w:t>
      </w:r>
      <w:r>
        <w:t xml:space="preserve">”. </w:t>
      </w:r>
    </w:p>
    <w:p w:rsidR="00BE1FF3" w:rsidRDefault="00BE1FF3" w:rsidP="00BE1FF3">
      <w:r>
        <w:t xml:space="preserve">Il </w:t>
      </w:r>
      <w:r w:rsidRPr="00196C5B">
        <w:rPr>
          <w:b/>
          <w:bCs/>
        </w:rPr>
        <w:t>Comitato Ponte Subito</w:t>
      </w:r>
      <w:r>
        <w:t xml:space="preserve"> </w:t>
      </w:r>
      <w:r w:rsidR="0079279C">
        <w:t xml:space="preserve">aggiunge che </w:t>
      </w:r>
      <w:r>
        <w:t>“</w:t>
      </w:r>
      <w:r w:rsidR="0079279C">
        <w:t>sarebbe doveroso poi, intitolare il Ponte sullo Stretto proprio a Silvio Berlusconi. Non solo una corretta celebrazione a chi tanto si è battuto per il Ponte, ma anche un giusto riconoscimento all’importanza di quest’uomo straordinario nella storia politica recente dell’Italia con l</w:t>
      </w:r>
      <w:r w:rsidR="005113C7">
        <w:t>’intitolazione della</w:t>
      </w:r>
      <w:r w:rsidR="0079279C">
        <w:t xml:space="preserve"> grande opera più importante in assoluto, e una straordinaria vetrina turistica e promozionale a livello internazionale, dove Berlusconi era molto conosciuto e apprezzato anche oltre i confini europei, come possiamo vedere in queste ore dai messaggi di cordoglio che arrivano da ogni angolo del mondo. I Paesi agli </w:t>
      </w:r>
      <w:r w:rsidR="005113C7">
        <w:t>antipodi</w:t>
      </w:r>
      <w:r w:rsidR="0079279C">
        <w:t>, siano USA e Israele, Regno Unito e Turchia o addirittura Russia e Cina, hanno testimoniato all’Italia messaggi di lutto e cordoglio proprio per la scomparsa del Cavaliere che con le sue straordinarie relazioni internazionali</w:t>
      </w:r>
      <w:r w:rsidR="005113C7">
        <w:t xml:space="preserve"> si è sempre fatto apprezzare in tutto il mondo</w:t>
      </w:r>
      <w:r w:rsidR="00196C5B">
        <w:t>”.</w:t>
      </w:r>
    </w:p>
    <w:p w:rsidR="00B460AB" w:rsidRDefault="00B460AB" w:rsidP="00D328EA"/>
    <w:p w:rsidR="00AC19EF" w:rsidRDefault="0049623D" w:rsidP="00B460AB">
      <w:pPr>
        <w:tabs>
          <w:tab w:val="left" w:pos="7305"/>
        </w:tabs>
      </w:pPr>
      <w:r w:rsidRPr="00AC19EF">
        <w:rPr>
          <w:b/>
        </w:rPr>
        <w:t>Comitato Ponte Subito</w:t>
      </w:r>
      <w:r>
        <w:t xml:space="preserve"> </w:t>
      </w:r>
      <w:r w:rsidR="00B460AB">
        <w:tab/>
      </w:r>
    </w:p>
    <w:p w:rsidR="006B12E1" w:rsidRDefault="0049623D">
      <w:r>
        <w:t>per info e contatti</w:t>
      </w:r>
      <w:r w:rsidR="00AC19EF">
        <w:t>:</w:t>
      </w:r>
      <w:r w:rsidR="00AC19EF">
        <w:br/>
      </w:r>
      <w:r w:rsidRPr="00AC19EF">
        <w:rPr>
          <w:b/>
        </w:rPr>
        <w:t>Peppe Caridi</w:t>
      </w:r>
      <w:r>
        <w:t xml:space="preserve"> </w:t>
      </w:r>
      <w:r w:rsidR="00AC19EF">
        <w:br/>
      </w:r>
      <w:hyperlink r:id="rId4" w:history="1">
        <w:r w:rsidRPr="002C0933">
          <w:rPr>
            <w:rStyle w:val="Collegamentoipertestuale"/>
          </w:rPr>
          <w:t>peppe.caridi@strettoweb.com</w:t>
        </w:r>
      </w:hyperlink>
      <w:r w:rsidR="00AC19EF">
        <w:t xml:space="preserve"> </w:t>
      </w:r>
      <w:r w:rsidR="00AC19EF">
        <w:br/>
        <w:t>+39 3280745513</w:t>
      </w:r>
    </w:p>
    <w:sectPr w:rsidR="006B1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E1"/>
    <w:rsid w:val="001511C0"/>
    <w:rsid w:val="00196C5B"/>
    <w:rsid w:val="001F115A"/>
    <w:rsid w:val="00371D7A"/>
    <w:rsid w:val="0049623D"/>
    <w:rsid w:val="005113C7"/>
    <w:rsid w:val="00544557"/>
    <w:rsid w:val="005F2E14"/>
    <w:rsid w:val="006B12E1"/>
    <w:rsid w:val="0079279C"/>
    <w:rsid w:val="007F50EB"/>
    <w:rsid w:val="00AB2313"/>
    <w:rsid w:val="00AC19EF"/>
    <w:rsid w:val="00B460AB"/>
    <w:rsid w:val="00BE1FF3"/>
    <w:rsid w:val="00D328EA"/>
    <w:rsid w:val="00D96EC8"/>
    <w:rsid w:val="00D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14E2"/>
  <w15:docId w15:val="{055B0C30-F127-4A67-8552-30EFF2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.caridi@stretto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Caridi</dc:creator>
  <cp:lastModifiedBy>Utente</cp:lastModifiedBy>
  <cp:revision>16</cp:revision>
  <dcterms:created xsi:type="dcterms:W3CDTF">2023-03-15T19:45:00Z</dcterms:created>
  <dcterms:modified xsi:type="dcterms:W3CDTF">2023-06-12T16:15:00Z</dcterms:modified>
</cp:coreProperties>
</file>