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528F" w14:textId="2D24B859" w:rsidR="00EC0C37" w:rsidRPr="00EC0C37" w:rsidRDefault="00EC0C37" w:rsidP="00EC0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EC0C37">
        <w:rPr>
          <w:rFonts w:ascii="Times New Roman" w:hAnsi="Times New Roman" w:cs="Times New Roman"/>
          <w:sz w:val="28"/>
          <w:szCs w:val="28"/>
        </w:rPr>
        <w:t>Confimprese Italia e Federitaly siglano un accordo per la promozione del 100% Made in Italy</w:t>
      </w:r>
    </w:p>
    <w:p w14:paraId="5E3F6622" w14:textId="13F04A67" w:rsidR="00EC0C37" w:rsidRDefault="00EC0C37" w:rsidP="00EC0C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Dall’incontro di Fiuggi la nuova partnership per l’eccellenza italiana </w:t>
      </w:r>
    </w:p>
    <w:p w14:paraId="66C24B39" w14:textId="6C3958CB" w:rsidR="00EC0C37" w:rsidRDefault="00EC0C37" w:rsidP="00EC0C3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59C156" w14:textId="3FCCEF1F" w:rsidR="00DC2200" w:rsidRDefault="00EC0C37" w:rsidP="00EC0C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Fiuggi è stato firmato il nuovo accordo di partnership tra </w:t>
      </w:r>
      <w:r w:rsidRPr="00DC2200">
        <w:rPr>
          <w:rFonts w:ascii="Times New Roman" w:hAnsi="Times New Roman" w:cs="Times New Roman"/>
          <w:b/>
          <w:bCs/>
          <w:sz w:val="28"/>
          <w:szCs w:val="28"/>
        </w:rPr>
        <w:t>Confimprese Italia</w:t>
      </w:r>
      <w:r>
        <w:rPr>
          <w:rFonts w:ascii="Times New Roman" w:hAnsi="Times New Roman" w:cs="Times New Roman"/>
          <w:sz w:val="28"/>
          <w:szCs w:val="28"/>
        </w:rPr>
        <w:t>, l’importante confederazione d</w:t>
      </w:r>
      <w:r w:rsidR="00537F02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imprese rappresentata dal Presidente </w:t>
      </w:r>
      <w:r w:rsidRPr="00DC2200">
        <w:rPr>
          <w:rFonts w:ascii="Times New Roman" w:hAnsi="Times New Roman" w:cs="Times New Roman"/>
          <w:b/>
          <w:bCs/>
          <w:sz w:val="28"/>
          <w:szCs w:val="28"/>
        </w:rPr>
        <w:t>Guido D’Amico</w:t>
      </w:r>
      <w:r>
        <w:rPr>
          <w:rFonts w:ascii="Times New Roman" w:hAnsi="Times New Roman" w:cs="Times New Roman"/>
          <w:sz w:val="28"/>
          <w:szCs w:val="28"/>
        </w:rPr>
        <w:t xml:space="preserve">, e </w:t>
      </w:r>
      <w:r w:rsidRPr="00DC2200">
        <w:rPr>
          <w:rFonts w:ascii="Times New Roman" w:hAnsi="Times New Roman" w:cs="Times New Roman"/>
          <w:b/>
          <w:bCs/>
          <w:sz w:val="28"/>
          <w:szCs w:val="28"/>
        </w:rPr>
        <w:t>Federitaly</w:t>
      </w:r>
      <w:r>
        <w:rPr>
          <w:rFonts w:ascii="Times New Roman" w:hAnsi="Times New Roman" w:cs="Times New Roman"/>
          <w:sz w:val="28"/>
          <w:szCs w:val="28"/>
        </w:rPr>
        <w:t xml:space="preserve">, presieduta da </w:t>
      </w:r>
      <w:r w:rsidRPr="00DC2200">
        <w:rPr>
          <w:rFonts w:ascii="Times New Roman" w:hAnsi="Times New Roman" w:cs="Times New Roman"/>
          <w:b/>
          <w:bCs/>
          <w:sz w:val="28"/>
          <w:szCs w:val="28"/>
        </w:rPr>
        <w:t>Carlo Verdone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C2200">
        <w:rPr>
          <w:rFonts w:ascii="Times New Roman" w:hAnsi="Times New Roman" w:cs="Times New Roman"/>
          <w:sz w:val="28"/>
          <w:szCs w:val="28"/>
        </w:rPr>
        <w:t xml:space="preserve"> </w:t>
      </w:r>
      <w:r w:rsidRPr="00EC0C37">
        <w:rPr>
          <w:rFonts w:ascii="Times New Roman" w:hAnsi="Times New Roman" w:cs="Times New Roman"/>
          <w:sz w:val="28"/>
          <w:szCs w:val="28"/>
        </w:rPr>
        <w:t>L</w:t>
      </w:r>
      <w:r w:rsidR="00DC2200">
        <w:rPr>
          <w:rFonts w:ascii="Times New Roman" w:hAnsi="Times New Roman" w:cs="Times New Roman"/>
          <w:sz w:val="28"/>
          <w:szCs w:val="28"/>
        </w:rPr>
        <w:t>’</w:t>
      </w:r>
      <w:r w:rsidRPr="00EC0C37">
        <w:rPr>
          <w:rFonts w:ascii="Times New Roman" w:hAnsi="Times New Roman" w:cs="Times New Roman"/>
          <w:sz w:val="28"/>
          <w:szCs w:val="28"/>
        </w:rPr>
        <w:t xml:space="preserve">accordo strategico mira a potenziare le iniziative di tutela del Made in Italy, </w:t>
      </w:r>
      <w:r w:rsidR="00DC2200">
        <w:rPr>
          <w:rFonts w:ascii="Times New Roman" w:hAnsi="Times New Roman" w:cs="Times New Roman"/>
          <w:sz w:val="28"/>
          <w:szCs w:val="28"/>
        </w:rPr>
        <w:t xml:space="preserve">tematica estremamente cara </w:t>
      </w:r>
      <w:r w:rsidRPr="00EC0C37">
        <w:rPr>
          <w:rFonts w:ascii="Times New Roman" w:hAnsi="Times New Roman" w:cs="Times New Roman"/>
          <w:sz w:val="28"/>
          <w:szCs w:val="28"/>
        </w:rPr>
        <w:t xml:space="preserve">per entrambe le organizzazioni, nonché a offrire alle imprese associate </w:t>
      </w:r>
      <w:r w:rsidRPr="00DC2200">
        <w:rPr>
          <w:rFonts w:ascii="Times New Roman" w:hAnsi="Times New Roman" w:cs="Times New Roman"/>
          <w:b/>
          <w:bCs/>
          <w:sz w:val="28"/>
          <w:szCs w:val="28"/>
        </w:rPr>
        <w:t>un piano di sviluppo internazionale</w:t>
      </w:r>
      <w:r w:rsidRPr="00EC0C37">
        <w:rPr>
          <w:rFonts w:ascii="Times New Roman" w:hAnsi="Times New Roman" w:cs="Times New Roman"/>
          <w:sz w:val="28"/>
          <w:szCs w:val="28"/>
        </w:rPr>
        <w:t xml:space="preserve"> attraverso le sinergie tra le sedi estere di Federitaly e Confimprese Italia.</w:t>
      </w:r>
      <w:r w:rsidR="00DC2200">
        <w:rPr>
          <w:rFonts w:ascii="Times New Roman" w:hAnsi="Times New Roman" w:cs="Times New Roman"/>
          <w:sz w:val="28"/>
          <w:szCs w:val="28"/>
        </w:rPr>
        <w:t xml:space="preserve"> Nello specifico, </w:t>
      </w:r>
      <w:r w:rsidR="00DC2200" w:rsidRPr="00DC2200">
        <w:rPr>
          <w:rFonts w:ascii="Times New Roman" w:hAnsi="Times New Roman" w:cs="Times New Roman"/>
          <w:b/>
          <w:bCs/>
          <w:sz w:val="28"/>
          <w:szCs w:val="28"/>
        </w:rPr>
        <w:t>l’accordo prevede una forte e dinamica collaborazione sulla proposta di “100% Made in Italy”, sviluppata da Federitaly</w:t>
      </w:r>
      <w:r w:rsidR="00DC2200">
        <w:rPr>
          <w:rFonts w:ascii="Times New Roman" w:hAnsi="Times New Roman" w:cs="Times New Roman"/>
          <w:sz w:val="28"/>
          <w:szCs w:val="28"/>
        </w:rPr>
        <w:t xml:space="preserve"> e incentrata sulla </w:t>
      </w:r>
      <w:r w:rsidRPr="00DC2200">
        <w:rPr>
          <w:rFonts w:ascii="Times New Roman" w:hAnsi="Times New Roman" w:cs="Times New Roman"/>
          <w:b/>
          <w:bCs/>
          <w:sz w:val="28"/>
          <w:szCs w:val="28"/>
        </w:rPr>
        <w:t>tecnologia blockchain ICP</w:t>
      </w:r>
      <w:r w:rsidRPr="00EC0C37">
        <w:rPr>
          <w:rFonts w:ascii="Times New Roman" w:hAnsi="Times New Roman" w:cs="Times New Roman"/>
          <w:sz w:val="28"/>
          <w:szCs w:val="28"/>
        </w:rPr>
        <w:t xml:space="preserve">. Grazie a questa sinergia, </w:t>
      </w:r>
      <w:r w:rsidR="00DC2200" w:rsidRPr="00DC2200">
        <w:rPr>
          <w:rFonts w:ascii="Times New Roman" w:hAnsi="Times New Roman" w:cs="Times New Roman"/>
          <w:b/>
          <w:bCs/>
          <w:sz w:val="28"/>
          <w:szCs w:val="28"/>
        </w:rPr>
        <w:t>le oltre 100.000 imprese associate a Confimprese Italia</w:t>
      </w:r>
      <w:r w:rsidR="00DC2200">
        <w:rPr>
          <w:rFonts w:ascii="Times New Roman" w:hAnsi="Times New Roman" w:cs="Times New Roman"/>
          <w:sz w:val="28"/>
          <w:szCs w:val="28"/>
        </w:rPr>
        <w:t xml:space="preserve"> avranno accesso al </w:t>
      </w:r>
      <w:r w:rsidR="00DC2200" w:rsidRPr="00DC2200">
        <w:rPr>
          <w:rFonts w:ascii="Times New Roman" w:hAnsi="Times New Roman" w:cs="Times New Roman"/>
          <w:b/>
          <w:bCs/>
          <w:sz w:val="28"/>
          <w:szCs w:val="28"/>
        </w:rPr>
        <w:t>sistema di certificazione</w:t>
      </w:r>
      <w:r w:rsidR="00DC2200">
        <w:rPr>
          <w:rFonts w:ascii="Times New Roman" w:hAnsi="Times New Roman" w:cs="Times New Roman"/>
          <w:sz w:val="28"/>
          <w:szCs w:val="28"/>
        </w:rPr>
        <w:t xml:space="preserve"> che promuove l’eccellenza italiana nel mondo, beneficiando di un percorso dedicato e una serie di vantaggi aggiuntivi. </w:t>
      </w:r>
    </w:p>
    <w:p w14:paraId="7F28CD2F" w14:textId="77777777" w:rsidR="00DC2200" w:rsidRDefault="00DC2200" w:rsidP="00EC0C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EC0C37" w:rsidRPr="00DC2200">
        <w:rPr>
          <w:rFonts w:ascii="Times New Roman" w:hAnsi="Times New Roman" w:cs="Times New Roman"/>
          <w:i/>
          <w:iCs/>
          <w:sz w:val="28"/>
          <w:szCs w:val="28"/>
        </w:rPr>
        <w:t>Il forte impegno di Confimprese Italia a favore delle mPMI si concretizza attraverso azioni efficaci per consentire alle iniziative imprenditoriali italiane di competere sui mercati internazionali, fornendo strumenti adeguati e protezioni certe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EC0C37" w:rsidRPr="00EC0C37">
        <w:rPr>
          <w:rFonts w:ascii="Times New Roman" w:hAnsi="Times New Roman" w:cs="Times New Roman"/>
          <w:sz w:val="28"/>
          <w:szCs w:val="28"/>
        </w:rPr>
        <w:t xml:space="preserve">, ha dichiarato il Presidente </w:t>
      </w:r>
      <w:r w:rsidR="00EC0C37" w:rsidRPr="00DC2200">
        <w:rPr>
          <w:rFonts w:ascii="Times New Roman" w:hAnsi="Times New Roman" w:cs="Times New Roman"/>
          <w:b/>
          <w:bCs/>
          <w:sz w:val="28"/>
          <w:szCs w:val="28"/>
        </w:rPr>
        <w:t>Guido D</w:t>
      </w:r>
      <w:r w:rsidRPr="00DC2200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="00EC0C37" w:rsidRPr="00DC2200">
        <w:rPr>
          <w:rFonts w:ascii="Times New Roman" w:hAnsi="Times New Roman" w:cs="Times New Roman"/>
          <w:b/>
          <w:bCs/>
          <w:sz w:val="28"/>
          <w:szCs w:val="28"/>
        </w:rPr>
        <w:t xml:space="preserve">Amico </w:t>
      </w:r>
      <w:r w:rsidR="00EC0C37" w:rsidRPr="00EC0C37">
        <w:rPr>
          <w:rFonts w:ascii="Times New Roman" w:hAnsi="Times New Roman" w:cs="Times New Roman"/>
          <w:sz w:val="28"/>
          <w:szCs w:val="28"/>
        </w:rPr>
        <w:t>al termine dell</w:t>
      </w:r>
      <w:r>
        <w:rPr>
          <w:rFonts w:ascii="Times New Roman" w:hAnsi="Times New Roman" w:cs="Times New Roman"/>
          <w:sz w:val="28"/>
          <w:szCs w:val="28"/>
        </w:rPr>
        <w:t>’</w:t>
      </w:r>
      <w:r w:rsidR="00EC0C37" w:rsidRPr="00EC0C37">
        <w:rPr>
          <w:rFonts w:ascii="Times New Roman" w:hAnsi="Times New Roman" w:cs="Times New Roman"/>
          <w:sz w:val="28"/>
          <w:szCs w:val="28"/>
        </w:rPr>
        <w:t>incontro.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1580FD" w14:textId="77777777" w:rsidR="00DC2200" w:rsidRDefault="00EC0C37" w:rsidP="00EC0C37">
      <w:pPr>
        <w:jc w:val="both"/>
        <w:rPr>
          <w:rFonts w:ascii="Times New Roman" w:hAnsi="Times New Roman" w:cs="Times New Roman"/>
          <w:sz w:val="28"/>
          <w:szCs w:val="28"/>
        </w:rPr>
      </w:pPr>
      <w:r w:rsidRPr="00EC0C37">
        <w:rPr>
          <w:rFonts w:ascii="Times New Roman" w:hAnsi="Times New Roman" w:cs="Times New Roman"/>
          <w:sz w:val="28"/>
          <w:szCs w:val="28"/>
        </w:rPr>
        <w:t>Il presidente di Federitaly, Carlo</w:t>
      </w:r>
      <w:r w:rsidR="00DC2200">
        <w:rPr>
          <w:rFonts w:ascii="Times New Roman" w:hAnsi="Times New Roman" w:cs="Times New Roman"/>
          <w:sz w:val="28"/>
          <w:szCs w:val="28"/>
        </w:rPr>
        <w:t xml:space="preserve"> Verdone ha</w:t>
      </w:r>
      <w:r w:rsidRPr="00EC0C37">
        <w:rPr>
          <w:rFonts w:ascii="Times New Roman" w:hAnsi="Times New Roman" w:cs="Times New Roman"/>
          <w:sz w:val="28"/>
          <w:szCs w:val="28"/>
        </w:rPr>
        <w:t xml:space="preserve"> dichiarato: </w:t>
      </w:r>
      <w:r w:rsidR="00DC2200">
        <w:rPr>
          <w:rFonts w:ascii="Times New Roman" w:hAnsi="Times New Roman" w:cs="Times New Roman"/>
          <w:sz w:val="28"/>
          <w:szCs w:val="28"/>
        </w:rPr>
        <w:t>“</w:t>
      </w:r>
      <w:r w:rsidR="00DC2200" w:rsidRPr="00DC2200">
        <w:rPr>
          <w:rFonts w:ascii="Times New Roman" w:hAnsi="Times New Roman" w:cs="Times New Roman"/>
          <w:i/>
          <w:iCs/>
          <w:sz w:val="28"/>
          <w:szCs w:val="28"/>
        </w:rPr>
        <w:t>Q</w:t>
      </w:r>
      <w:r w:rsidRPr="00DC2200">
        <w:rPr>
          <w:rFonts w:ascii="Times New Roman" w:hAnsi="Times New Roman" w:cs="Times New Roman"/>
          <w:i/>
          <w:iCs/>
          <w:sz w:val="28"/>
          <w:szCs w:val="28"/>
        </w:rPr>
        <w:t>uesto accordo consolida ulteriormente una collaborazione che esiste fin dalla costituzione di Federitaly e darà un notevole impulso all</w:t>
      </w:r>
      <w:r w:rsidR="00DC2200" w:rsidRPr="00DC2200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Pr="00DC2200">
        <w:rPr>
          <w:rFonts w:ascii="Times New Roman" w:hAnsi="Times New Roman" w:cs="Times New Roman"/>
          <w:i/>
          <w:iCs/>
          <w:sz w:val="28"/>
          <w:szCs w:val="28"/>
        </w:rPr>
        <w:t xml:space="preserve">affermazione della certificazione </w:t>
      </w:r>
      <w:r w:rsidR="00DC2200" w:rsidRPr="00DC2200">
        <w:rPr>
          <w:rFonts w:ascii="Times New Roman" w:hAnsi="Times New Roman" w:cs="Times New Roman"/>
          <w:i/>
          <w:iCs/>
          <w:sz w:val="28"/>
          <w:szCs w:val="28"/>
        </w:rPr>
        <w:t xml:space="preserve">innovativa </w:t>
      </w:r>
      <w:r w:rsidRPr="00DC2200">
        <w:rPr>
          <w:rFonts w:ascii="Times New Roman" w:hAnsi="Times New Roman" w:cs="Times New Roman"/>
          <w:i/>
          <w:iCs/>
          <w:sz w:val="28"/>
          <w:szCs w:val="28"/>
        </w:rPr>
        <w:t xml:space="preserve">Federitaly 100% Made in Italy presso le imprese italiane, contribuendo a rafforzare la presenza </w:t>
      </w:r>
      <w:r w:rsidR="00DC2200" w:rsidRPr="00DC2200">
        <w:rPr>
          <w:rFonts w:ascii="Times New Roman" w:hAnsi="Times New Roman" w:cs="Times New Roman"/>
          <w:i/>
          <w:iCs/>
          <w:sz w:val="28"/>
          <w:szCs w:val="28"/>
        </w:rPr>
        <w:t xml:space="preserve">della federazione </w:t>
      </w:r>
      <w:r w:rsidRPr="00DC2200">
        <w:rPr>
          <w:rFonts w:ascii="Times New Roman" w:hAnsi="Times New Roman" w:cs="Times New Roman"/>
          <w:i/>
          <w:iCs/>
          <w:sz w:val="28"/>
          <w:szCs w:val="28"/>
        </w:rPr>
        <w:t>a livello internazionale</w:t>
      </w:r>
      <w:r w:rsidR="00DC2200">
        <w:rPr>
          <w:rFonts w:ascii="Times New Roman" w:hAnsi="Times New Roman" w:cs="Times New Roman"/>
          <w:sz w:val="28"/>
          <w:szCs w:val="28"/>
        </w:rPr>
        <w:t>”</w:t>
      </w:r>
      <w:r w:rsidRPr="00EC0C3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101A05" w14:textId="10701C59" w:rsidR="0033431C" w:rsidRPr="00EC0C37" w:rsidRDefault="00DC2200" w:rsidP="00EC0C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presidente di Confimprese Italia, Guido D’Amico, è da sempre un grande sostenitore dell’eccellenza del Made in Italy e della sua promozione nel mondo e la sua sinergia con Federitaly diviene un ulteriore passo in avanti nella diffusione della qualità e dello stile italiano all’estero, </w:t>
      </w:r>
      <w:r w:rsidRPr="00DC2200">
        <w:rPr>
          <w:rFonts w:ascii="Times New Roman" w:hAnsi="Times New Roman" w:cs="Times New Roman"/>
          <w:b/>
          <w:bCs/>
          <w:sz w:val="28"/>
          <w:szCs w:val="28"/>
        </w:rPr>
        <w:t>garantendo autenticità e certezza sui prodotti e sui processi produttivi Made in Italy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33431C" w:rsidRPr="00EC0C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6CD"/>
    <w:rsid w:val="0033431C"/>
    <w:rsid w:val="00537F02"/>
    <w:rsid w:val="00662F70"/>
    <w:rsid w:val="00705028"/>
    <w:rsid w:val="00C206CD"/>
    <w:rsid w:val="00DC2200"/>
    <w:rsid w:val="00EC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0A80"/>
  <w15:chartTrackingRefBased/>
  <w15:docId w15:val="{E577C414-C7E0-45D7-B936-3B51E9CE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letizia</dc:creator>
  <cp:keywords/>
  <dc:description/>
  <cp:lastModifiedBy>domenico letizia</cp:lastModifiedBy>
  <cp:revision>3</cp:revision>
  <dcterms:created xsi:type="dcterms:W3CDTF">2023-07-17T14:27:00Z</dcterms:created>
  <dcterms:modified xsi:type="dcterms:W3CDTF">2023-07-17T14:57:00Z</dcterms:modified>
</cp:coreProperties>
</file>