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8FC" w14:textId="77777777" w:rsidR="00BC40AD" w:rsidRDefault="00BC40AD"/>
    <w:p w14:paraId="2EB3D779" w14:textId="5A183BF0" w:rsidR="00AF51D2" w:rsidRDefault="00AF51D2" w:rsidP="00AF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D2">
        <w:rPr>
          <w:rFonts w:ascii="Times New Roman" w:hAnsi="Times New Roman" w:cs="Times New Roman"/>
          <w:sz w:val="28"/>
          <w:szCs w:val="28"/>
        </w:rPr>
        <w:t>Dai Fondali marini allo spazio</w:t>
      </w:r>
      <w:r>
        <w:rPr>
          <w:rFonts w:ascii="Times New Roman" w:hAnsi="Times New Roman" w:cs="Times New Roman"/>
          <w:sz w:val="28"/>
          <w:szCs w:val="28"/>
        </w:rPr>
        <w:t>: le n</w:t>
      </w:r>
      <w:r w:rsidRPr="00AF51D2">
        <w:rPr>
          <w:rFonts w:ascii="Times New Roman" w:hAnsi="Times New Roman" w:cs="Times New Roman"/>
          <w:sz w:val="28"/>
          <w:szCs w:val="28"/>
        </w:rPr>
        <w:t>anotecnologie ed i 5 domini</w:t>
      </w:r>
    </w:p>
    <w:p w14:paraId="1C1225DC" w14:textId="4FEDB32D" w:rsidR="00BC40AD" w:rsidRDefault="00AF51D2" w:rsidP="006D1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Organizzato da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Sabrina Zuccalà</w:t>
      </w:r>
      <w:r>
        <w:rPr>
          <w:rFonts w:ascii="Times New Roman" w:hAnsi="Times New Roman" w:cs="Times New Roman"/>
          <w:sz w:val="28"/>
          <w:szCs w:val="28"/>
        </w:rPr>
        <w:t xml:space="preserve">, presidente della società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 xml:space="preserve">4Ward_ </w:t>
      </w:r>
      <w:proofErr w:type="spellStart"/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Aerospace&amp;Defence</w:t>
      </w:r>
      <w:proofErr w:type="spellEnd"/>
      <w:r w:rsidR="007642CB">
        <w:rPr>
          <w:rFonts w:ascii="Times New Roman" w:hAnsi="Times New Roman" w:cs="Times New Roman"/>
          <w:sz w:val="28"/>
          <w:szCs w:val="28"/>
        </w:rPr>
        <w:t xml:space="preserve">, con la collaborazione di università e istituzioni della Difesa, si è svolto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un importante webinar per analizzare, conoscere e approfondire il rapporto tra le nanotecnologie e i cinque dom</w:t>
      </w:r>
      <w:r w:rsidR="006D1B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ni</w:t>
      </w:r>
      <w:r w:rsidR="007642CB" w:rsidRPr="007642CB">
        <w:rPr>
          <w:rFonts w:ascii="Times New Roman" w:hAnsi="Times New Roman" w:cs="Times New Roman"/>
          <w:sz w:val="28"/>
          <w:szCs w:val="28"/>
        </w:rPr>
        <w:t xml:space="preserve">. L’innovazione nanotecnologia riguarda tutte le dimensioni del conflitto della nostra attualità: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terrestre, marittimo - subacqueo, aereo, cibernetico e spaziale</w:t>
      </w:r>
      <w:r w:rsidR="007642CB" w:rsidRPr="007642CB">
        <w:rPr>
          <w:rFonts w:ascii="Times New Roman" w:hAnsi="Times New Roman" w:cs="Times New Roman"/>
          <w:sz w:val="28"/>
          <w:szCs w:val="28"/>
        </w:rPr>
        <w:t>.</w:t>
      </w:r>
      <w:r w:rsidR="007642CB">
        <w:rPr>
          <w:rFonts w:ascii="Times New Roman" w:hAnsi="Times New Roman" w:cs="Times New Roman"/>
          <w:sz w:val="28"/>
          <w:szCs w:val="28"/>
        </w:rPr>
        <w:t xml:space="preserve"> Ai lavori </w:t>
      </w:r>
      <w:r w:rsidR="006D1BA7">
        <w:rPr>
          <w:rFonts w:ascii="Times New Roman" w:hAnsi="Times New Roman" w:cs="Times New Roman"/>
          <w:sz w:val="28"/>
          <w:szCs w:val="28"/>
        </w:rPr>
        <w:t xml:space="preserve">online </w:t>
      </w:r>
      <w:r w:rsidR="007642CB">
        <w:rPr>
          <w:rFonts w:ascii="Times New Roman" w:hAnsi="Times New Roman" w:cs="Times New Roman"/>
          <w:sz w:val="28"/>
          <w:szCs w:val="28"/>
        </w:rPr>
        <w:t xml:space="preserve">hanno partecipato la Presidente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Sabrina Zuccalà</w:t>
      </w:r>
      <w:r w:rsidR="007642CB">
        <w:rPr>
          <w:rFonts w:ascii="Times New Roman" w:hAnsi="Times New Roman" w:cs="Times New Roman"/>
          <w:sz w:val="28"/>
          <w:szCs w:val="28"/>
        </w:rPr>
        <w:t xml:space="preserve">, della società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 xml:space="preserve">4Ward_ </w:t>
      </w:r>
      <w:proofErr w:type="spellStart"/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Aerospace&amp;Defence</w:t>
      </w:r>
      <w:proofErr w:type="spellEnd"/>
      <w:r w:rsidR="007642CB">
        <w:rPr>
          <w:rFonts w:ascii="Times New Roman" w:hAnsi="Times New Roman" w:cs="Times New Roman"/>
          <w:sz w:val="28"/>
          <w:szCs w:val="28"/>
        </w:rPr>
        <w:t xml:space="preserve">, l’Onorevole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Giusepp</w:t>
      </w:r>
      <w:r w:rsidR="006D1BA7" w:rsidRPr="006D1BA7">
        <w:rPr>
          <w:rFonts w:ascii="Times New Roman" w:hAnsi="Times New Roman" w:cs="Times New Roman"/>
          <w:b/>
          <w:bCs/>
          <w:sz w:val="28"/>
          <w:szCs w:val="28"/>
        </w:rPr>
        <w:t>ina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 xml:space="preserve"> Occhionero</w:t>
      </w:r>
      <w:r w:rsidR="007642CB">
        <w:rPr>
          <w:rFonts w:ascii="Times New Roman" w:hAnsi="Times New Roman" w:cs="Times New Roman"/>
          <w:sz w:val="28"/>
          <w:szCs w:val="28"/>
        </w:rPr>
        <w:t xml:space="preserve">, avvocato e già Deputata nella XVIII legislatura; </w:t>
      </w:r>
      <w:r w:rsidR="007642CB" w:rsidRPr="006D1BA7">
        <w:rPr>
          <w:rFonts w:ascii="Times New Roman" w:hAnsi="Times New Roman" w:cs="Times New Roman"/>
          <w:b/>
          <w:bCs/>
          <w:sz w:val="28"/>
          <w:szCs w:val="28"/>
        </w:rPr>
        <w:t>Andrea Pingitore</w:t>
      </w:r>
      <w:r w:rsidR="007642CB">
        <w:rPr>
          <w:rFonts w:ascii="Times New Roman" w:hAnsi="Times New Roman" w:cs="Times New Roman"/>
          <w:sz w:val="28"/>
          <w:szCs w:val="28"/>
        </w:rPr>
        <w:t xml:space="preserve">, Pilota istruttore </w:t>
      </w:r>
      <w:r w:rsidRPr="00AF51D2">
        <w:rPr>
          <w:rFonts w:ascii="Times New Roman" w:hAnsi="Times New Roman" w:cs="Times New Roman"/>
          <w:sz w:val="28"/>
          <w:szCs w:val="28"/>
        </w:rPr>
        <w:t xml:space="preserve">alla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National Test Pilot School di Mojave</w:t>
      </w:r>
      <w:r w:rsidR="006D1BA7">
        <w:rPr>
          <w:rFonts w:ascii="Times New Roman" w:hAnsi="Times New Roman" w:cs="Times New Roman"/>
          <w:sz w:val="28"/>
          <w:szCs w:val="28"/>
        </w:rPr>
        <w:t xml:space="preserve"> della</w:t>
      </w:r>
      <w:r w:rsidRPr="00AF51D2">
        <w:rPr>
          <w:rFonts w:ascii="Times New Roman" w:hAnsi="Times New Roman" w:cs="Times New Roman"/>
          <w:sz w:val="28"/>
          <w:szCs w:val="28"/>
        </w:rPr>
        <w:t xml:space="preserve"> California</w:t>
      </w:r>
      <w:r w:rsidR="007642CB">
        <w:rPr>
          <w:rFonts w:ascii="Times New Roman" w:hAnsi="Times New Roman" w:cs="Times New Roman"/>
          <w:sz w:val="28"/>
          <w:szCs w:val="28"/>
        </w:rPr>
        <w:t xml:space="preserve">;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 xml:space="preserve">Valentina </w:t>
      </w:r>
      <w:proofErr w:type="spellStart"/>
      <w:r w:rsidRPr="006D1BA7">
        <w:rPr>
          <w:rFonts w:ascii="Times New Roman" w:hAnsi="Times New Roman" w:cs="Times New Roman"/>
          <w:b/>
          <w:bCs/>
          <w:sz w:val="28"/>
          <w:szCs w:val="28"/>
        </w:rPr>
        <w:t>Martilla</w:t>
      </w:r>
      <w:proofErr w:type="spellEnd"/>
      <w:r w:rsidR="007642CB">
        <w:rPr>
          <w:rFonts w:ascii="Times New Roman" w:hAnsi="Times New Roman" w:cs="Times New Roman"/>
          <w:sz w:val="28"/>
          <w:szCs w:val="28"/>
        </w:rPr>
        <w:t xml:space="preserve">, </w:t>
      </w:r>
      <w:r w:rsidRPr="00AF51D2">
        <w:rPr>
          <w:rFonts w:ascii="Times New Roman" w:hAnsi="Times New Roman" w:cs="Times New Roman"/>
          <w:sz w:val="28"/>
          <w:szCs w:val="28"/>
        </w:rPr>
        <w:t xml:space="preserve">Ingegnere aerospaziale, settore Ricerca, sviluppo e innovazione al </w:t>
      </w:r>
      <w:r w:rsidR="007642CB">
        <w:rPr>
          <w:rFonts w:ascii="Times New Roman" w:hAnsi="Times New Roman" w:cs="Times New Roman"/>
          <w:sz w:val="28"/>
          <w:szCs w:val="28"/>
        </w:rPr>
        <w:t>“</w:t>
      </w:r>
      <w:r w:rsidRPr="006D1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SPACE</w:t>
      </w:r>
      <w:r w:rsidR="007642CB">
        <w:rPr>
          <w:rFonts w:ascii="Times New Roman" w:hAnsi="Times New Roman" w:cs="Times New Roman"/>
          <w:sz w:val="28"/>
          <w:szCs w:val="28"/>
        </w:rPr>
        <w:t xml:space="preserve">”,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Dario Favara</w:t>
      </w:r>
      <w:r w:rsidR="006D1BA7">
        <w:rPr>
          <w:rFonts w:ascii="Times New Roman" w:hAnsi="Times New Roman" w:cs="Times New Roman"/>
          <w:sz w:val="28"/>
          <w:szCs w:val="28"/>
        </w:rPr>
        <w:t>,</w:t>
      </w:r>
      <w:r w:rsidRPr="00AF51D2">
        <w:rPr>
          <w:rFonts w:ascii="Times New Roman" w:hAnsi="Times New Roman" w:cs="Times New Roman"/>
          <w:sz w:val="28"/>
          <w:szCs w:val="28"/>
        </w:rPr>
        <w:t xml:space="preserve"> Ufficiale superiore dell’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Esercito Italiano</w:t>
      </w:r>
      <w:r w:rsidR="006D1BA7">
        <w:rPr>
          <w:rFonts w:ascii="Times New Roman" w:hAnsi="Times New Roman" w:cs="Times New Roman"/>
          <w:sz w:val="28"/>
          <w:szCs w:val="28"/>
        </w:rPr>
        <w:t xml:space="preserve">;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Enrico Cestino</w:t>
      </w:r>
      <w:r w:rsidR="006D1BA7">
        <w:rPr>
          <w:rFonts w:ascii="Times New Roman" w:hAnsi="Times New Roman" w:cs="Times New Roman"/>
          <w:sz w:val="28"/>
          <w:szCs w:val="28"/>
        </w:rPr>
        <w:t>,</w:t>
      </w:r>
      <w:r w:rsidRPr="00AF51D2">
        <w:rPr>
          <w:rFonts w:ascii="Times New Roman" w:hAnsi="Times New Roman" w:cs="Times New Roman"/>
          <w:sz w:val="28"/>
          <w:szCs w:val="28"/>
        </w:rPr>
        <w:t xml:space="preserve"> Professore associato al Politecnico di Torino</w:t>
      </w:r>
      <w:r w:rsidR="006D1BA7">
        <w:rPr>
          <w:rFonts w:ascii="Times New Roman" w:hAnsi="Times New Roman" w:cs="Times New Roman"/>
          <w:sz w:val="28"/>
          <w:szCs w:val="28"/>
        </w:rPr>
        <w:t xml:space="preserve"> e </w:t>
      </w:r>
      <w:r w:rsidRPr="006D1BA7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6D1BA7">
        <w:rPr>
          <w:rFonts w:ascii="Times New Roman" w:hAnsi="Times New Roman" w:cs="Times New Roman"/>
          <w:sz w:val="28"/>
          <w:szCs w:val="28"/>
        </w:rPr>
        <w:t xml:space="preserve">, </w:t>
      </w:r>
      <w:r w:rsidRPr="00AF51D2">
        <w:rPr>
          <w:rFonts w:ascii="Times New Roman" w:hAnsi="Times New Roman" w:cs="Times New Roman"/>
          <w:sz w:val="28"/>
          <w:szCs w:val="28"/>
        </w:rPr>
        <w:t>Giornalista</w:t>
      </w:r>
      <w:r w:rsidR="006D1BA7">
        <w:rPr>
          <w:rFonts w:ascii="Times New Roman" w:hAnsi="Times New Roman" w:cs="Times New Roman"/>
          <w:sz w:val="28"/>
          <w:szCs w:val="28"/>
        </w:rPr>
        <w:t xml:space="preserve">, divulgatore ambientale ed esperto di blue economy. I lavori sono stati aperti dalla Presidente </w:t>
      </w:r>
      <w:r w:rsidR="006D1BA7" w:rsidRPr="006D1BA7">
        <w:rPr>
          <w:rFonts w:ascii="Times New Roman" w:hAnsi="Times New Roman" w:cs="Times New Roman"/>
          <w:b/>
          <w:bCs/>
          <w:sz w:val="28"/>
          <w:szCs w:val="28"/>
        </w:rPr>
        <w:t>Sabrina Zuccalà</w:t>
      </w:r>
      <w:r w:rsidR="006D1BA7">
        <w:rPr>
          <w:rFonts w:ascii="Times New Roman" w:hAnsi="Times New Roman" w:cs="Times New Roman"/>
          <w:sz w:val="28"/>
          <w:szCs w:val="28"/>
        </w:rPr>
        <w:t xml:space="preserve"> che ha ricordato gli </w:t>
      </w:r>
      <w:r w:rsidR="006D1BA7" w:rsidRPr="006D1BA7">
        <w:rPr>
          <w:rFonts w:ascii="Times New Roman" w:hAnsi="Times New Roman" w:cs="Times New Roman"/>
          <w:sz w:val="28"/>
          <w:szCs w:val="28"/>
        </w:rPr>
        <w:t xml:space="preserve">innumerevoli </w:t>
      </w:r>
      <w:r w:rsidR="00513CB5">
        <w:rPr>
          <w:rFonts w:ascii="Times New Roman" w:hAnsi="Times New Roman" w:cs="Times New Roman"/>
          <w:sz w:val="28"/>
          <w:szCs w:val="28"/>
        </w:rPr>
        <w:t xml:space="preserve">formulati </w:t>
      </w:r>
      <w:r w:rsidR="006D1BA7" w:rsidRPr="006D1BA7">
        <w:rPr>
          <w:rFonts w:ascii="Times New Roman" w:hAnsi="Times New Roman" w:cs="Times New Roman"/>
          <w:sz w:val="28"/>
          <w:szCs w:val="28"/>
        </w:rPr>
        <w:t>studiati appositamente per offrire nuove e sempre migliori opportunità alle prestazioni</w:t>
      </w:r>
      <w:r w:rsidR="006D1BA7">
        <w:rPr>
          <w:rFonts w:ascii="Times New Roman" w:hAnsi="Times New Roman" w:cs="Times New Roman"/>
          <w:sz w:val="28"/>
          <w:szCs w:val="28"/>
        </w:rPr>
        <w:t xml:space="preserve"> e alla ricerca </w:t>
      </w:r>
      <w:r w:rsidR="006D1BA7" w:rsidRPr="006D1BA7">
        <w:rPr>
          <w:rFonts w:ascii="Times New Roman" w:hAnsi="Times New Roman" w:cs="Times New Roman"/>
          <w:sz w:val="28"/>
          <w:szCs w:val="28"/>
        </w:rPr>
        <w:t>della Difesa</w:t>
      </w:r>
      <w:r w:rsidR="00DB1546">
        <w:rPr>
          <w:rFonts w:ascii="Times New Roman" w:hAnsi="Times New Roman" w:cs="Times New Roman"/>
          <w:sz w:val="28"/>
          <w:szCs w:val="28"/>
        </w:rPr>
        <w:t>, dell’Esercito, della Marina</w:t>
      </w:r>
      <w:r w:rsidR="006D1BA7" w:rsidRPr="006D1BA7">
        <w:rPr>
          <w:rFonts w:ascii="Times New Roman" w:hAnsi="Times New Roman" w:cs="Times New Roman"/>
          <w:sz w:val="28"/>
          <w:szCs w:val="28"/>
        </w:rPr>
        <w:t xml:space="preserve"> e dell’Aerospazio. </w:t>
      </w:r>
      <w:r w:rsidR="006D1BA7" w:rsidRPr="006D1BA7">
        <w:rPr>
          <w:rFonts w:ascii="Times New Roman" w:hAnsi="Times New Roman" w:cs="Times New Roman"/>
          <w:b/>
          <w:bCs/>
          <w:sz w:val="28"/>
          <w:szCs w:val="28"/>
        </w:rPr>
        <w:t>I formulati a base di nanotecnologia</w:t>
      </w:r>
      <w:r w:rsidR="003578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D1BA7" w:rsidRPr="006D1BA7">
        <w:rPr>
          <w:rFonts w:ascii="Times New Roman" w:hAnsi="Times New Roman" w:cs="Times New Roman"/>
          <w:b/>
          <w:bCs/>
          <w:sz w:val="28"/>
          <w:szCs w:val="28"/>
        </w:rPr>
        <w:t xml:space="preserve"> applicati su superfici esposte ad ambienti particolarmente ostili quali quello marino</w:t>
      </w:r>
      <w:r w:rsidR="0035781C">
        <w:rPr>
          <w:rFonts w:ascii="Times New Roman" w:hAnsi="Times New Roman" w:cs="Times New Roman"/>
          <w:b/>
          <w:bCs/>
          <w:sz w:val="28"/>
          <w:szCs w:val="28"/>
        </w:rPr>
        <w:t xml:space="preserve"> e desertico</w:t>
      </w:r>
      <w:r w:rsidR="006D1BA7" w:rsidRPr="006D1BA7">
        <w:rPr>
          <w:rFonts w:ascii="Times New Roman" w:hAnsi="Times New Roman" w:cs="Times New Roman"/>
          <w:b/>
          <w:bCs/>
          <w:sz w:val="28"/>
          <w:szCs w:val="28"/>
        </w:rPr>
        <w:t>, conferiscono alle superfici una corazza attiva contro la corrosione dovuta ad acqua, salsedine, umidità, condensa, acidi e accumulo di sporcizia</w:t>
      </w:r>
      <w:r w:rsidR="006D1BA7" w:rsidRPr="006D1BA7">
        <w:rPr>
          <w:rFonts w:ascii="Times New Roman" w:hAnsi="Times New Roman" w:cs="Times New Roman"/>
          <w:sz w:val="28"/>
          <w:szCs w:val="28"/>
        </w:rPr>
        <w:t>. Tutto ciò senza alterare minimamente le superficie trattate, grazie alla loro traspirabilità e al fatto che non creano alcun film superficiale, penetrando nel substrato del materiale e rinforzandolo dall’interno.</w:t>
      </w:r>
      <w:r w:rsidR="006D1BA7">
        <w:rPr>
          <w:rFonts w:ascii="Times New Roman" w:hAnsi="Times New Roman" w:cs="Times New Roman"/>
          <w:sz w:val="28"/>
          <w:szCs w:val="28"/>
        </w:rPr>
        <w:t xml:space="preserve"> </w:t>
      </w:r>
      <w:r w:rsidR="006D1BA7" w:rsidRPr="006D1BA7">
        <w:rPr>
          <w:rFonts w:ascii="Times New Roman" w:hAnsi="Times New Roman" w:cs="Times New Roman"/>
          <w:sz w:val="28"/>
          <w:szCs w:val="28"/>
        </w:rPr>
        <w:t>Le sfide analizzate</w:t>
      </w:r>
      <w:r w:rsidR="0035781C">
        <w:rPr>
          <w:rFonts w:ascii="Times New Roman" w:hAnsi="Times New Roman" w:cs="Times New Roman"/>
          <w:sz w:val="28"/>
          <w:szCs w:val="28"/>
        </w:rPr>
        <w:t xml:space="preserve"> </w:t>
      </w:r>
      <w:r w:rsidR="00DB1546">
        <w:rPr>
          <w:rFonts w:ascii="Times New Roman" w:hAnsi="Times New Roman" w:cs="Times New Roman"/>
          <w:sz w:val="28"/>
          <w:szCs w:val="28"/>
        </w:rPr>
        <w:t xml:space="preserve">durante i lavori </w:t>
      </w:r>
      <w:r w:rsidR="006D1BA7" w:rsidRPr="006D1BA7">
        <w:rPr>
          <w:rFonts w:ascii="Times New Roman" w:hAnsi="Times New Roman" w:cs="Times New Roman"/>
          <w:sz w:val="28"/>
          <w:szCs w:val="28"/>
        </w:rPr>
        <w:t xml:space="preserve">riguardano tutti i cinque domini attuali del conflitto e </w:t>
      </w:r>
      <w:r w:rsidR="006D1BA7" w:rsidRPr="00DB1546">
        <w:rPr>
          <w:rFonts w:ascii="Times New Roman" w:hAnsi="Times New Roman" w:cs="Times New Roman"/>
          <w:b/>
          <w:bCs/>
          <w:sz w:val="28"/>
          <w:szCs w:val="28"/>
        </w:rPr>
        <w:t>la nanotecnologia può rappresentare una risposta concreta all’innovazione e alla sostenibilità di uno sviluppo armonioso e in sicurezza</w:t>
      </w:r>
      <w:r w:rsidR="006D1BA7" w:rsidRPr="006D1BA7">
        <w:rPr>
          <w:rFonts w:ascii="Times New Roman" w:hAnsi="Times New Roman" w:cs="Times New Roman"/>
          <w:sz w:val="28"/>
          <w:szCs w:val="28"/>
        </w:rPr>
        <w:t>.</w:t>
      </w:r>
      <w:r w:rsidR="00DB1546">
        <w:rPr>
          <w:rFonts w:ascii="Times New Roman" w:hAnsi="Times New Roman" w:cs="Times New Roman"/>
          <w:sz w:val="28"/>
          <w:szCs w:val="28"/>
        </w:rPr>
        <w:t xml:space="preserve"> Ricerca, innovazione e nanotecnologie per </w:t>
      </w:r>
      <w:r w:rsidR="0035781C">
        <w:rPr>
          <w:rFonts w:ascii="Times New Roman" w:hAnsi="Times New Roman" w:cs="Times New Roman"/>
          <w:sz w:val="28"/>
          <w:szCs w:val="28"/>
        </w:rPr>
        <w:t xml:space="preserve">uno sviluppo sostenibile </w:t>
      </w:r>
      <w:r w:rsidR="00DB1546">
        <w:rPr>
          <w:rFonts w:ascii="Times New Roman" w:hAnsi="Times New Roman" w:cs="Times New Roman"/>
          <w:sz w:val="28"/>
          <w:szCs w:val="28"/>
        </w:rPr>
        <w:t>del nostro futuro</w:t>
      </w:r>
      <w:r w:rsidR="0035781C">
        <w:rPr>
          <w:rFonts w:ascii="Times New Roman" w:hAnsi="Times New Roman" w:cs="Times New Roman"/>
          <w:sz w:val="28"/>
          <w:szCs w:val="28"/>
        </w:rPr>
        <w:t xml:space="preserve"> anche grazie ad una formazione specifica</w:t>
      </w:r>
      <w:r w:rsidR="00DB1546">
        <w:rPr>
          <w:rFonts w:ascii="Times New Roman" w:hAnsi="Times New Roman" w:cs="Times New Roman"/>
          <w:sz w:val="28"/>
          <w:szCs w:val="28"/>
        </w:rPr>
        <w:t>.</w:t>
      </w:r>
      <w:r w:rsidR="006D1BA7">
        <w:rPr>
          <w:rFonts w:ascii="Times New Roman" w:hAnsi="Times New Roman" w:cs="Times New Roman"/>
          <w:sz w:val="28"/>
          <w:szCs w:val="28"/>
        </w:rPr>
        <w:t xml:space="preserve"> “</w:t>
      </w:r>
      <w:r w:rsidR="006D1BA7" w:rsidRPr="00385E87">
        <w:rPr>
          <w:rFonts w:ascii="Times New Roman" w:hAnsi="Times New Roman" w:cs="Times New Roman"/>
          <w:i/>
          <w:iCs/>
          <w:sz w:val="28"/>
          <w:szCs w:val="28"/>
        </w:rPr>
        <w:t>In tale scenario, la società 4wardAerospace ha istituito il Comitato tecnico-scientifico “</w:t>
      </w:r>
      <w:r w:rsidR="006D1BA7" w:rsidRPr="00357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4wardResearch</w:t>
      </w:r>
      <w:r w:rsidR="006D1BA7" w:rsidRPr="00385E87">
        <w:rPr>
          <w:rFonts w:ascii="Times New Roman" w:hAnsi="Times New Roman" w:cs="Times New Roman"/>
          <w:i/>
          <w:iCs/>
          <w:sz w:val="28"/>
          <w:szCs w:val="28"/>
        </w:rPr>
        <w:t>” per spingere la ricerca nanotecnologica verso nuovi confini rispettando la sostenibilità e la ricerca</w:t>
      </w:r>
      <w:r w:rsidR="00DB15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B1546" w:rsidRPr="00DB1546">
        <w:t xml:space="preserve"> </w:t>
      </w:r>
      <w:r w:rsidR="00DB1546" w:rsidRPr="00DB1546">
        <w:rPr>
          <w:rFonts w:ascii="Times New Roman" w:hAnsi="Times New Roman" w:cs="Times New Roman"/>
          <w:i/>
          <w:iCs/>
          <w:sz w:val="28"/>
          <w:szCs w:val="28"/>
        </w:rPr>
        <w:t xml:space="preserve">4wardResearch si occupa della ricerca, </w:t>
      </w:r>
      <w:r w:rsidR="0035781C">
        <w:rPr>
          <w:rFonts w:ascii="Times New Roman" w:hAnsi="Times New Roman" w:cs="Times New Roman"/>
          <w:i/>
          <w:iCs/>
          <w:sz w:val="28"/>
          <w:szCs w:val="28"/>
        </w:rPr>
        <w:t xml:space="preserve">dello </w:t>
      </w:r>
      <w:r w:rsidR="00DB1546" w:rsidRPr="00DB1546">
        <w:rPr>
          <w:rFonts w:ascii="Times New Roman" w:hAnsi="Times New Roman" w:cs="Times New Roman"/>
          <w:i/>
          <w:iCs/>
          <w:sz w:val="28"/>
          <w:szCs w:val="28"/>
        </w:rPr>
        <w:t xml:space="preserve">sviluppo e </w:t>
      </w:r>
      <w:r w:rsidR="0035781C">
        <w:rPr>
          <w:rFonts w:ascii="Times New Roman" w:hAnsi="Times New Roman" w:cs="Times New Roman"/>
          <w:i/>
          <w:iCs/>
          <w:sz w:val="28"/>
          <w:szCs w:val="28"/>
        </w:rPr>
        <w:t xml:space="preserve">del </w:t>
      </w:r>
      <w:r w:rsidR="00DB1546" w:rsidRPr="00DB1546">
        <w:rPr>
          <w:rFonts w:ascii="Times New Roman" w:hAnsi="Times New Roman" w:cs="Times New Roman"/>
          <w:i/>
          <w:iCs/>
          <w:sz w:val="28"/>
          <w:szCs w:val="28"/>
        </w:rPr>
        <w:t>monitoraggio delle nanotecnologie e dei loro impieghi</w:t>
      </w:r>
      <w:r w:rsidR="00DB1546">
        <w:rPr>
          <w:rFonts w:ascii="Times New Roman" w:hAnsi="Times New Roman" w:cs="Times New Roman"/>
          <w:i/>
          <w:iCs/>
          <w:sz w:val="28"/>
          <w:szCs w:val="28"/>
        </w:rPr>
        <w:t xml:space="preserve"> nonché gli </w:t>
      </w:r>
      <w:r w:rsidR="00DB1546" w:rsidRPr="00DB1546">
        <w:rPr>
          <w:rFonts w:ascii="Times New Roman" w:hAnsi="Times New Roman" w:cs="Times New Roman"/>
          <w:i/>
          <w:iCs/>
          <w:sz w:val="28"/>
          <w:szCs w:val="28"/>
        </w:rPr>
        <w:t>aspetti legali e di sicurezza ad esse legate</w:t>
      </w:r>
      <w:r w:rsidR="006D1BA7">
        <w:rPr>
          <w:rFonts w:ascii="Times New Roman" w:hAnsi="Times New Roman" w:cs="Times New Roman"/>
          <w:sz w:val="28"/>
          <w:szCs w:val="28"/>
        </w:rPr>
        <w:t xml:space="preserve">”, ha ribadito l’ingegnere </w:t>
      </w:r>
      <w:r w:rsidR="006D1BA7" w:rsidRPr="00385E87">
        <w:rPr>
          <w:rFonts w:ascii="Times New Roman" w:hAnsi="Times New Roman" w:cs="Times New Roman"/>
          <w:b/>
          <w:bCs/>
          <w:sz w:val="28"/>
          <w:szCs w:val="28"/>
        </w:rPr>
        <w:t xml:space="preserve">Valentina </w:t>
      </w:r>
      <w:proofErr w:type="spellStart"/>
      <w:r w:rsidR="006D1BA7" w:rsidRPr="00385E87">
        <w:rPr>
          <w:rFonts w:ascii="Times New Roman" w:hAnsi="Times New Roman" w:cs="Times New Roman"/>
          <w:b/>
          <w:bCs/>
          <w:sz w:val="28"/>
          <w:szCs w:val="28"/>
        </w:rPr>
        <w:t>Martilla</w:t>
      </w:r>
      <w:proofErr w:type="spellEnd"/>
      <w:r w:rsidR="006D1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4E46C2" w14:textId="6C11DC4F" w:rsidR="00B52ED6" w:rsidRPr="00B31332" w:rsidRDefault="00385E87" w:rsidP="00B31332">
      <w:pPr>
        <w:jc w:val="both"/>
        <w:rPr>
          <w:rFonts w:ascii="Times New Roman" w:hAnsi="Times New Roman" w:cs="Times New Roman"/>
          <w:sz w:val="28"/>
          <w:szCs w:val="28"/>
        </w:rPr>
      </w:pPr>
      <w:r w:rsidRPr="00571D3D">
        <w:rPr>
          <w:rFonts w:ascii="Times New Roman" w:hAnsi="Times New Roman" w:cs="Times New Roman"/>
          <w:b/>
          <w:bCs/>
          <w:sz w:val="28"/>
          <w:szCs w:val="28"/>
        </w:rPr>
        <w:t>Andrea Pingitore, Dario Favara e Giuseppina Occhionero</w:t>
      </w:r>
      <w:r>
        <w:rPr>
          <w:rFonts w:ascii="Times New Roman" w:hAnsi="Times New Roman" w:cs="Times New Roman"/>
          <w:sz w:val="28"/>
          <w:szCs w:val="28"/>
        </w:rPr>
        <w:t xml:space="preserve"> hanno </w:t>
      </w:r>
      <w:r w:rsidR="00DB1546">
        <w:rPr>
          <w:rFonts w:ascii="Times New Roman" w:hAnsi="Times New Roman" w:cs="Times New Roman"/>
          <w:sz w:val="28"/>
          <w:szCs w:val="28"/>
        </w:rPr>
        <w:t xml:space="preserve">ricordato </w:t>
      </w:r>
      <w:r>
        <w:rPr>
          <w:rFonts w:ascii="Times New Roman" w:hAnsi="Times New Roman" w:cs="Times New Roman"/>
          <w:sz w:val="28"/>
          <w:szCs w:val="28"/>
        </w:rPr>
        <w:t>l’importanza della ricerca nanotecnologica e innovativa per la cittadinanza</w:t>
      </w:r>
      <w:r w:rsidR="00C84D43">
        <w:rPr>
          <w:rFonts w:ascii="Times New Roman" w:hAnsi="Times New Roman" w:cs="Times New Roman"/>
          <w:sz w:val="28"/>
          <w:szCs w:val="28"/>
        </w:rPr>
        <w:t>, le forze aree</w:t>
      </w:r>
      <w:r>
        <w:rPr>
          <w:rFonts w:ascii="Times New Roman" w:hAnsi="Times New Roman" w:cs="Times New Roman"/>
          <w:sz w:val="28"/>
          <w:szCs w:val="28"/>
        </w:rPr>
        <w:t xml:space="preserve"> e le forze armate, </w:t>
      </w:r>
      <w:r w:rsidR="00DB1546">
        <w:rPr>
          <w:rFonts w:ascii="Times New Roman" w:hAnsi="Times New Roman" w:cs="Times New Roman"/>
          <w:sz w:val="28"/>
          <w:szCs w:val="28"/>
        </w:rPr>
        <w:t>soffermando l’attenzione sul</w:t>
      </w:r>
      <w:r w:rsidR="00C84D43">
        <w:rPr>
          <w:rFonts w:ascii="Times New Roman" w:hAnsi="Times New Roman" w:cs="Times New Roman"/>
          <w:sz w:val="28"/>
          <w:szCs w:val="28"/>
        </w:rPr>
        <w:t>l’</w:t>
      </w:r>
      <w:r w:rsidR="00C84D43" w:rsidRPr="00C84D43">
        <w:rPr>
          <w:rFonts w:ascii="Times New Roman" w:hAnsi="Times New Roman" w:cs="Times New Roman"/>
          <w:sz w:val="28"/>
          <w:szCs w:val="28"/>
        </w:rPr>
        <w:t xml:space="preserve">alleggerimento del carico associato alle componenti dei velivoli aeronautici e spaziali, ottenuto mediante l’utilizzo di materiali compositi sempre più leggeri e resistenti, o </w:t>
      </w:r>
      <w:r w:rsidR="0035781C">
        <w:rPr>
          <w:rFonts w:ascii="Times New Roman" w:hAnsi="Times New Roman" w:cs="Times New Roman"/>
          <w:sz w:val="28"/>
          <w:szCs w:val="28"/>
        </w:rPr>
        <w:t xml:space="preserve">per </w:t>
      </w:r>
      <w:r w:rsidR="00C84D43" w:rsidRPr="00C84D43">
        <w:rPr>
          <w:rFonts w:ascii="Times New Roman" w:hAnsi="Times New Roman" w:cs="Times New Roman"/>
          <w:sz w:val="28"/>
          <w:szCs w:val="28"/>
        </w:rPr>
        <w:t xml:space="preserve">dispositivi </w:t>
      </w:r>
      <w:r w:rsidR="00C84D43" w:rsidRPr="00C84D43">
        <w:rPr>
          <w:rFonts w:ascii="Times New Roman" w:hAnsi="Times New Roman" w:cs="Times New Roman"/>
          <w:sz w:val="28"/>
          <w:szCs w:val="28"/>
        </w:rPr>
        <w:lastRenderedPageBreak/>
        <w:t xml:space="preserve">elettronici sempre più piccoli, </w:t>
      </w:r>
      <w:r w:rsidR="00C84D43">
        <w:rPr>
          <w:rFonts w:ascii="Times New Roman" w:hAnsi="Times New Roman" w:cs="Times New Roman"/>
          <w:sz w:val="28"/>
          <w:szCs w:val="28"/>
        </w:rPr>
        <w:t xml:space="preserve">che </w:t>
      </w:r>
      <w:r w:rsidR="00C84D43" w:rsidRPr="00C84D43">
        <w:rPr>
          <w:rFonts w:ascii="Times New Roman" w:hAnsi="Times New Roman" w:cs="Times New Roman"/>
          <w:sz w:val="28"/>
          <w:szCs w:val="28"/>
        </w:rPr>
        <w:t>permett</w:t>
      </w:r>
      <w:r w:rsidR="00C84D43">
        <w:rPr>
          <w:rFonts w:ascii="Times New Roman" w:hAnsi="Times New Roman" w:cs="Times New Roman"/>
          <w:sz w:val="28"/>
          <w:szCs w:val="28"/>
        </w:rPr>
        <w:t>ono</w:t>
      </w:r>
      <w:r w:rsidR="00C84D43" w:rsidRPr="00C84D43">
        <w:rPr>
          <w:rFonts w:ascii="Times New Roman" w:hAnsi="Times New Roman" w:cs="Times New Roman"/>
          <w:sz w:val="28"/>
          <w:szCs w:val="28"/>
        </w:rPr>
        <w:t xml:space="preserve"> di risparmiare notevoli quantità di carburante</w:t>
      </w:r>
      <w:r w:rsidR="00C84D43">
        <w:rPr>
          <w:rFonts w:ascii="Times New Roman" w:hAnsi="Times New Roman" w:cs="Times New Roman"/>
          <w:sz w:val="28"/>
          <w:szCs w:val="28"/>
        </w:rPr>
        <w:t xml:space="preserve"> e rilanciare nuove opportunità </w:t>
      </w:r>
      <w:r w:rsidR="00C84D43" w:rsidRPr="00C84D43">
        <w:rPr>
          <w:rFonts w:ascii="Times New Roman" w:hAnsi="Times New Roman" w:cs="Times New Roman"/>
          <w:sz w:val="28"/>
          <w:szCs w:val="28"/>
        </w:rPr>
        <w:t>contro la corrosione dovuta ad acqua, salsedine</w:t>
      </w:r>
      <w:r w:rsidR="00DB1546">
        <w:rPr>
          <w:rFonts w:ascii="Times New Roman" w:hAnsi="Times New Roman" w:cs="Times New Roman"/>
          <w:sz w:val="28"/>
          <w:szCs w:val="28"/>
        </w:rPr>
        <w:t>, a</w:t>
      </w:r>
      <w:r w:rsidR="00C84D43" w:rsidRPr="00C84D43">
        <w:rPr>
          <w:rFonts w:ascii="Times New Roman" w:hAnsi="Times New Roman" w:cs="Times New Roman"/>
          <w:sz w:val="28"/>
          <w:szCs w:val="28"/>
        </w:rPr>
        <w:t>cidi e sporcizia</w:t>
      </w:r>
      <w:r w:rsidR="00C84D43">
        <w:rPr>
          <w:rFonts w:ascii="Times New Roman" w:hAnsi="Times New Roman" w:cs="Times New Roman"/>
          <w:sz w:val="28"/>
          <w:szCs w:val="28"/>
        </w:rPr>
        <w:t xml:space="preserve"> per i mezzi</w:t>
      </w:r>
      <w:r w:rsidR="00DB1546">
        <w:rPr>
          <w:rFonts w:ascii="Times New Roman" w:hAnsi="Times New Roman" w:cs="Times New Roman"/>
          <w:sz w:val="28"/>
          <w:szCs w:val="28"/>
        </w:rPr>
        <w:t xml:space="preserve">, le armi e le divise </w:t>
      </w:r>
      <w:r w:rsidR="00C84D43">
        <w:rPr>
          <w:rFonts w:ascii="Times New Roman" w:hAnsi="Times New Roman" w:cs="Times New Roman"/>
          <w:sz w:val="28"/>
          <w:szCs w:val="28"/>
        </w:rPr>
        <w:t xml:space="preserve">dell’esercito. Innovazioni che diventano utili anche per </w:t>
      </w:r>
      <w:r w:rsidR="00DB1546">
        <w:rPr>
          <w:rFonts w:ascii="Times New Roman" w:hAnsi="Times New Roman" w:cs="Times New Roman"/>
          <w:sz w:val="28"/>
          <w:szCs w:val="28"/>
        </w:rPr>
        <w:t xml:space="preserve">migliore la vita della </w:t>
      </w:r>
      <w:r w:rsidR="00C84D43">
        <w:rPr>
          <w:rFonts w:ascii="Times New Roman" w:hAnsi="Times New Roman" w:cs="Times New Roman"/>
          <w:sz w:val="28"/>
          <w:szCs w:val="28"/>
        </w:rPr>
        <w:t>cittadinanza,</w:t>
      </w:r>
      <w:r w:rsidR="00DB1546">
        <w:rPr>
          <w:rFonts w:ascii="Times New Roman" w:hAnsi="Times New Roman" w:cs="Times New Roman"/>
          <w:sz w:val="28"/>
          <w:szCs w:val="28"/>
        </w:rPr>
        <w:t xml:space="preserve"> del</w:t>
      </w:r>
      <w:r w:rsidR="00C84D43">
        <w:rPr>
          <w:rFonts w:ascii="Times New Roman" w:hAnsi="Times New Roman" w:cs="Times New Roman"/>
          <w:sz w:val="28"/>
          <w:szCs w:val="28"/>
        </w:rPr>
        <w:t xml:space="preserve">le imprese e </w:t>
      </w:r>
      <w:r w:rsidR="00DB1546">
        <w:rPr>
          <w:rFonts w:ascii="Times New Roman" w:hAnsi="Times New Roman" w:cs="Times New Roman"/>
          <w:sz w:val="28"/>
          <w:szCs w:val="28"/>
        </w:rPr>
        <w:t>del</w:t>
      </w:r>
      <w:r w:rsidR="00C84D43">
        <w:rPr>
          <w:rFonts w:ascii="Times New Roman" w:hAnsi="Times New Roman" w:cs="Times New Roman"/>
          <w:sz w:val="28"/>
          <w:szCs w:val="28"/>
        </w:rPr>
        <w:t>le startup</w:t>
      </w:r>
      <w:r w:rsidR="00571D3D">
        <w:rPr>
          <w:rFonts w:ascii="Times New Roman" w:hAnsi="Times New Roman" w:cs="Times New Roman"/>
          <w:sz w:val="28"/>
          <w:szCs w:val="28"/>
        </w:rPr>
        <w:t>.</w:t>
      </w:r>
      <w:r w:rsidR="00DB1546">
        <w:rPr>
          <w:rFonts w:ascii="Times New Roman" w:hAnsi="Times New Roman" w:cs="Times New Roman"/>
          <w:sz w:val="28"/>
          <w:szCs w:val="28"/>
        </w:rPr>
        <w:t xml:space="preserve"> Successivamente, il </w:t>
      </w:r>
      <w:r w:rsidR="00571D3D">
        <w:rPr>
          <w:rFonts w:ascii="Times New Roman" w:hAnsi="Times New Roman" w:cs="Times New Roman"/>
          <w:sz w:val="28"/>
          <w:szCs w:val="28"/>
        </w:rPr>
        <w:t xml:space="preserve">giornalista </w:t>
      </w:r>
      <w:r w:rsidR="00571D3D" w:rsidRPr="00571D3D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571D3D">
        <w:rPr>
          <w:rFonts w:ascii="Times New Roman" w:hAnsi="Times New Roman" w:cs="Times New Roman"/>
          <w:sz w:val="28"/>
          <w:szCs w:val="28"/>
        </w:rPr>
        <w:t xml:space="preserve"> ha richiamato l’attenzione sulle nuove dinamiche del mondo </w:t>
      </w:r>
      <w:proofErr w:type="spellStart"/>
      <w:r w:rsidR="00571D3D" w:rsidRPr="00571D3D">
        <w:rPr>
          <w:rFonts w:ascii="Times New Roman" w:hAnsi="Times New Roman" w:cs="Times New Roman"/>
          <w:b/>
          <w:bCs/>
          <w:sz w:val="28"/>
          <w:szCs w:val="28"/>
        </w:rPr>
        <w:t>underwater</w:t>
      </w:r>
      <w:proofErr w:type="spellEnd"/>
      <w:r w:rsidR="00571D3D">
        <w:rPr>
          <w:rFonts w:ascii="Times New Roman" w:hAnsi="Times New Roman" w:cs="Times New Roman"/>
          <w:sz w:val="28"/>
          <w:szCs w:val="28"/>
        </w:rPr>
        <w:t xml:space="preserve">. </w:t>
      </w:r>
      <w:r w:rsidR="00571D3D" w:rsidRPr="00571D3D">
        <w:rPr>
          <w:rFonts w:ascii="Times New Roman" w:hAnsi="Times New Roman" w:cs="Times New Roman"/>
          <w:sz w:val="28"/>
          <w:szCs w:val="28"/>
        </w:rPr>
        <w:t>I materiali utilizzati per affrontare il dominio marittimo devono essere in grado di fornire prestazioni di resistenza e affidabilità estreme. Le nanotecnologie consentono di migliorare i materiali esistenti penetrando nel loro tessuto molecolare al fine di elevarne le caratteristiche di resistenza all’ossidazione, resistenza ad urto e pressione</w:t>
      </w:r>
      <w:r w:rsidR="00571D3D">
        <w:rPr>
          <w:rFonts w:ascii="Times New Roman" w:hAnsi="Times New Roman" w:cs="Times New Roman"/>
          <w:sz w:val="28"/>
          <w:szCs w:val="28"/>
        </w:rPr>
        <w:t xml:space="preserve">. </w:t>
      </w:r>
      <w:r w:rsidR="00763C86">
        <w:rPr>
          <w:rFonts w:ascii="Times New Roman" w:hAnsi="Times New Roman" w:cs="Times New Roman"/>
          <w:sz w:val="28"/>
          <w:szCs w:val="28"/>
        </w:rPr>
        <w:t>“</w:t>
      </w:r>
      <w:r w:rsidR="00571D3D" w:rsidRPr="00763C86">
        <w:rPr>
          <w:rFonts w:ascii="Times New Roman" w:hAnsi="Times New Roman" w:cs="Times New Roman"/>
          <w:i/>
          <w:iCs/>
          <w:sz w:val="28"/>
          <w:szCs w:val="28"/>
        </w:rPr>
        <w:t xml:space="preserve">L’impiego delle attuali nanotecnologie in ambito marino spazia dal più semplice prodotto antiscivolo a quello estremante più complesso, composto da </w:t>
      </w:r>
      <w:proofErr w:type="spellStart"/>
      <w:r w:rsidR="00571D3D" w:rsidRPr="00763C86">
        <w:rPr>
          <w:rFonts w:ascii="Times New Roman" w:hAnsi="Times New Roman" w:cs="Times New Roman"/>
          <w:i/>
          <w:iCs/>
          <w:sz w:val="28"/>
          <w:szCs w:val="28"/>
        </w:rPr>
        <w:t>nanocontainers</w:t>
      </w:r>
      <w:proofErr w:type="spellEnd"/>
      <w:r w:rsidR="00571D3D" w:rsidRPr="00763C86">
        <w:rPr>
          <w:rFonts w:ascii="Times New Roman" w:hAnsi="Times New Roman" w:cs="Times New Roman"/>
          <w:i/>
          <w:iCs/>
          <w:sz w:val="28"/>
          <w:szCs w:val="28"/>
        </w:rPr>
        <w:t xml:space="preserve">, che consente di ridurre l’attrito con l’acqua, passando per </w:t>
      </w:r>
      <w:proofErr w:type="spellStart"/>
      <w:r w:rsidR="00571D3D" w:rsidRPr="00763C86">
        <w:rPr>
          <w:rFonts w:ascii="Times New Roman" w:hAnsi="Times New Roman" w:cs="Times New Roman"/>
          <w:i/>
          <w:iCs/>
          <w:sz w:val="28"/>
          <w:szCs w:val="28"/>
        </w:rPr>
        <w:t>nanosensori</w:t>
      </w:r>
      <w:proofErr w:type="spellEnd"/>
      <w:r w:rsidR="00571D3D" w:rsidRPr="00763C86">
        <w:rPr>
          <w:rFonts w:ascii="Times New Roman" w:hAnsi="Times New Roman" w:cs="Times New Roman"/>
          <w:i/>
          <w:iCs/>
          <w:sz w:val="28"/>
          <w:szCs w:val="28"/>
        </w:rPr>
        <w:t xml:space="preserve"> capaci di captare il passaggio di masse metalliche</w:t>
      </w:r>
      <w:r w:rsidR="00763C86">
        <w:rPr>
          <w:rFonts w:ascii="Times New Roman" w:hAnsi="Times New Roman" w:cs="Times New Roman"/>
          <w:sz w:val="28"/>
          <w:szCs w:val="28"/>
        </w:rPr>
        <w:t xml:space="preserve">”, ha </w:t>
      </w:r>
      <w:r w:rsidR="000F64D6">
        <w:rPr>
          <w:rFonts w:ascii="Times New Roman" w:hAnsi="Times New Roman" w:cs="Times New Roman"/>
          <w:sz w:val="28"/>
          <w:szCs w:val="28"/>
        </w:rPr>
        <w:t>relazionato</w:t>
      </w:r>
      <w:r w:rsidR="00763C86">
        <w:rPr>
          <w:rFonts w:ascii="Times New Roman" w:hAnsi="Times New Roman" w:cs="Times New Roman"/>
          <w:sz w:val="28"/>
          <w:szCs w:val="28"/>
        </w:rPr>
        <w:t xml:space="preserve"> nel corso di numerose ricerche </w:t>
      </w:r>
      <w:r w:rsidR="00763C86" w:rsidRPr="00763C86">
        <w:rPr>
          <w:rFonts w:ascii="Times New Roman" w:hAnsi="Times New Roman" w:cs="Times New Roman"/>
          <w:b/>
          <w:bCs/>
          <w:sz w:val="28"/>
          <w:szCs w:val="28"/>
        </w:rPr>
        <w:t xml:space="preserve">Vieri </w:t>
      </w:r>
      <w:proofErr w:type="spellStart"/>
      <w:r w:rsidR="00763C86" w:rsidRPr="00763C86">
        <w:rPr>
          <w:rFonts w:ascii="Times New Roman" w:hAnsi="Times New Roman" w:cs="Times New Roman"/>
          <w:b/>
          <w:bCs/>
          <w:sz w:val="28"/>
          <w:szCs w:val="28"/>
        </w:rPr>
        <w:t>Caneschi</w:t>
      </w:r>
      <w:proofErr w:type="spellEnd"/>
      <w:r w:rsidR="00763C86" w:rsidRPr="00763C86">
        <w:rPr>
          <w:rFonts w:ascii="Times New Roman" w:hAnsi="Times New Roman" w:cs="Times New Roman"/>
          <w:sz w:val="28"/>
          <w:szCs w:val="28"/>
        </w:rPr>
        <w:t xml:space="preserve">, </w:t>
      </w:r>
      <w:r w:rsidR="006537A2">
        <w:rPr>
          <w:rFonts w:ascii="Times New Roman" w:hAnsi="Times New Roman" w:cs="Times New Roman"/>
          <w:sz w:val="28"/>
          <w:szCs w:val="28"/>
        </w:rPr>
        <w:t xml:space="preserve">esperto </w:t>
      </w:r>
      <w:r w:rsidR="00763C86" w:rsidRPr="00763C86">
        <w:rPr>
          <w:rFonts w:ascii="Times New Roman" w:hAnsi="Times New Roman" w:cs="Times New Roman"/>
          <w:sz w:val="28"/>
          <w:szCs w:val="28"/>
        </w:rPr>
        <w:t>Militare di 4wardAerospace</w:t>
      </w:r>
      <w:r w:rsidR="00763C86">
        <w:rPr>
          <w:rFonts w:ascii="Times New Roman" w:hAnsi="Times New Roman" w:cs="Times New Roman"/>
          <w:sz w:val="28"/>
          <w:szCs w:val="28"/>
        </w:rPr>
        <w:t xml:space="preserve"> e componente di </w:t>
      </w:r>
      <w:r w:rsidR="00763C86" w:rsidRPr="00763C86">
        <w:rPr>
          <w:rFonts w:ascii="Times New Roman" w:hAnsi="Times New Roman" w:cs="Times New Roman"/>
          <w:b/>
          <w:bCs/>
          <w:sz w:val="28"/>
          <w:szCs w:val="28"/>
        </w:rPr>
        <w:t>4wardResearch</w:t>
      </w:r>
      <w:r w:rsidR="00763C86">
        <w:rPr>
          <w:rFonts w:ascii="Times New Roman" w:hAnsi="Times New Roman" w:cs="Times New Roman"/>
          <w:sz w:val="28"/>
          <w:szCs w:val="28"/>
        </w:rPr>
        <w:t xml:space="preserve">. </w:t>
      </w:r>
      <w:r w:rsidR="0035781C">
        <w:rPr>
          <w:rFonts w:ascii="Times New Roman" w:hAnsi="Times New Roman" w:cs="Times New Roman"/>
          <w:sz w:val="28"/>
          <w:szCs w:val="28"/>
        </w:rPr>
        <w:t>“</w:t>
      </w:r>
      <w:r w:rsidR="0035781C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L’ambiente sottomarino </w:t>
      </w:r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>è abitato da animali che per secoli hanno sviluppato naturalmente delle nanostrutture</w:t>
      </w:r>
      <w:r w:rsidR="0035781C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>ciò che deve guidare la ricerca delle nanotecnologie destinate a questo dominio è la biomimesi</w:t>
      </w:r>
      <w:r w:rsidR="0035781C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 e l’analisi della natura sottomarina</w:t>
      </w:r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. Due esempi di nanostrutture estremamente complesse e performanti che si possono trovare in ambiente acquatico sono la pelle dello </w:t>
      </w:r>
      <w:r w:rsidR="00571D3D" w:rsidRPr="00763C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571D3D" w:rsidRPr="00357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qualo </w:t>
      </w:r>
      <w:proofErr w:type="spellStart"/>
      <w:r w:rsidR="00571D3D" w:rsidRPr="00357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Mako</w:t>
      </w:r>
      <w:proofErr w:type="spellEnd"/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>, con</w:t>
      </w:r>
      <w:r w:rsidR="0035781C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 importanti </w:t>
      </w:r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caratteristiche di </w:t>
      </w:r>
      <w:proofErr w:type="spellStart"/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>antifouling</w:t>
      </w:r>
      <w:proofErr w:type="spellEnd"/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 e i </w:t>
      </w:r>
      <w:proofErr w:type="spellStart"/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>nanosensori</w:t>
      </w:r>
      <w:proofErr w:type="spellEnd"/>
      <w:r w:rsidR="00571D3D" w:rsidRPr="0035781C">
        <w:rPr>
          <w:rFonts w:ascii="Times New Roman" w:hAnsi="Times New Roman" w:cs="Times New Roman"/>
          <w:i/>
          <w:iCs/>
          <w:sz w:val="28"/>
          <w:szCs w:val="28"/>
        </w:rPr>
        <w:t xml:space="preserve"> ricettivi dei coccodrilli che permettono di rilevare la direzione della preda grazie alle onde che essa produce scappando</w:t>
      </w:r>
      <w:r w:rsidR="0035781C">
        <w:rPr>
          <w:rFonts w:ascii="Times New Roman" w:hAnsi="Times New Roman" w:cs="Times New Roman"/>
          <w:sz w:val="28"/>
          <w:szCs w:val="28"/>
        </w:rPr>
        <w:t xml:space="preserve">”, ha ribadito il giornalista </w:t>
      </w:r>
      <w:r w:rsidR="0035781C" w:rsidRPr="000F64D6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571D3D" w:rsidRPr="00571D3D">
        <w:rPr>
          <w:rFonts w:ascii="Times New Roman" w:hAnsi="Times New Roman" w:cs="Times New Roman"/>
          <w:sz w:val="28"/>
          <w:szCs w:val="28"/>
        </w:rPr>
        <w:t>.</w:t>
      </w:r>
      <w:r w:rsidR="00907570" w:rsidRPr="00907570">
        <w:t xml:space="preserve"> </w:t>
      </w:r>
      <w:r w:rsidR="00907570">
        <w:t xml:space="preserve"> </w:t>
      </w:r>
      <w:r w:rsidR="00907570" w:rsidRPr="00907570">
        <w:rPr>
          <w:rFonts w:ascii="Times New Roman" w:hAnsi="Times New Roman" w:cs="Times New Roman"/>
          <w:b/>
          <w:bCs/>
          <w:sz w:val="28"/>
          <w:szCs w:val="28"/>
        </w:rPr>
        <w:t>Enrico Cestino</w:t>
      </w:r>
      <w:r w:rsidR="00907570" w:rsidRPr="00907570">
        <w:rPr>
          <w:rFonts w:ascii="Times New Roman" w:hAnsi="Times New Roman" w:cs="Times New Roman"/>
          <w:sz w:val="28"/>
          <w:szCs w:val="28"/>
        </w:rPr>
        <w:t xml:space="preserve">, </w:t>
      </w:r>
      <w:r w:rsidR="002347F2">
        <w:rPr>
          <w:rFonts w:ascii="Times New Roman" w:hAnsi="Times New Roman" w:cs="Times New Roman"/>
          <w:sz w:val="28"/>
          <w:szCs w:val="28"/>
        </w:rPr>
        <w:t xml:space="preserve">del </w:t>
      </w:r>
      <w:r w:rsidR="00907570" w:rsidRPr="00907570">
        <w:rPr>
          <w:rFonts w:ascii="Times New Roman" w:hAnsi="Times New Roman" w:cs="Times New Roman"/>
          <w:sz w:val="28"/>
          <w:szCs w:val="28"/>
        </w:rPr>
        <w:t>Politecnico di Torino</w:t>
      </w:r>
      <w:r w:rsidR="00907570">
        <w:rPr>
          <w:rFonts w:ascii="Times New Roman" w:hAnsi="Times New Roman" w:cs="Times New Roman"/>
          <w:sz w:val="28"/>
          <w:szCs w:val="28"/>
        </w:rPr>
        <w:t xml:space="preserve">, ha ricordato l’importanza di rilanciare </w:t>
      </w:r>
      <w:r w:rsidR="002347F2">
        <w:rPr>
          <w:rFonts w:ascii="Times New Roman" w:hAnsi="Times New Roman" w:cs="Times New Roman"/>
          <w:sz w:val="28"/>
          <w:szCs w:val="28"/>
        </w:rPr>
        <w:t xml:space="preserve">ulteriormente la pubblicazione di </w:t>
      </w:r>
      <w:r w:rsidR="00907570">
        <w:rPr>
          <w:rFonts w:ascii="Times New Roman" w:hAnsi="Times New Roman" w:cs="Times New Roman"/>
          <w:sz w:val="28"/>
          <w:szCs w:val="28"/>
        </w:rPr>
        <w:t xml:space="preserve">nuove tesi di laurea sul </w:t>
      </w:r>
      <w:r w:rsidR="00907570" w:rsidRPr="002347F2">
        <w:rPr>
          <w:rFonts w:ascii="Times New Roman" w:hAnsi="Times New Roman" w:cs="Times New Roman"/>
          <w:b/>
          <w:bCs/>
          <w:sz w:val="28"/>
          <w:szCs w:val="28"/>
        </w:rPr>
        <w:t>rapporto tra ricerca e nanotecnologie</w:t>
      </w:r>
      <w:r w:rsidR="002347F2">
        <w:rPr>
          <w:rFonts w:ascii="Times New Roman" w:hAnsi="Times New Roman" w:cs="Times New Roman"/>
          <w:sz w:val="28"/>
          <w:szCs w:val="28"/>
        </w:rPr>
        <w:t xml:space="preserve">, che grazie alle sinergie con la società di </w:t>
      </w:r>
      <w:r w:rsidR="002347F2" w:rsidRPr="00022079">
        <w:rPr>
          <w:rFonts w:ascii="Times New Roman" w:hAnsi="Times New Roman" w:cs="Times New Roman"/>
          <w:b/>
          <w:bCs/>
          <w:sz w:val="28"/>
          <w:szCs w:val="28"/>
        </w:rPr>
        <w:t>Sabrina Zuccalà</w:t>
      </w:r>
      <w:r w:rsidR="00022079">
        <w:rPr>
          <w:rFonts w:ascii="Times New Roman" w:hAnsi="Times New Roman" w:cs="Times New Roman"/>
          <w:sz w:val="28"/>
          <w:szCs w:val="28"/>
        </w:rPr>
        <w:t xml:space="preserve"> </w:t>
      </w:r>
      <w:r w:rsidR="002347F2">
        <w:rPr>
          <w:rFonts w:ascii="Times New Roman" w:hAnsi="Times New Roman" w:cs="Times New Roman"/>
          <w:sz w:val="28"/>
          <w:szCs w:val="28"/>
        </w:rPr>
        <w:t xml:space="preserve">ha </w:t>
      </w:r>
      <w:r w:rsidR="00022079">
        <w:rPr>
          <w:rFonts w:ascii="Times New Roman" w:hAnsi="Times New Roman" w:cs="Times New Roman"/>
          <w:sz w:val="28"/>
          <w:szCs w:val="28"/>
        </w:rPr>
        <w:t xml:space="preserve">già </w:t>
      </w:r>
      <w:r w:rsidR="002347F2">
        <w:rPr>
          <w:rFonts w:ascii="Times New Roman" w:hAnsi="Times New Roman" w:cs="Times New Roman"/>
          <w:sz w:val="28"/>
          <w:szCs w:val="28"/>
        </w:rPr>
        <w:t>prodotto importanti risultati</w:t>
      </w:r>
      <w:r w:rsidR="0035781C">
        <w:rPr>
          <w:rFonts w:ascii="Times New Roman" w:hAnsi="Times New Roman" w:cs="Times New Roman"/>
          <w:sz w:val="28"/>
          <w:szCs w:val="28"/>
        </w:rPr>
        <w:t xml:space="preserve"> </w:t>
      </w:r>
      <w:r w:rsidR="00907570">
        <w:rPr>
          <w:rFonts w:ascii="Times New Roman" w:hAnsi="Times New Roman" w:cs="Times New Roman"/>
          <w:sz w:val="28"/>
          <w:szCs w:val="28"/>
        </w:rPr>
        <w:t xml:space="preserve">che </w:t>
      </w:r>
      <w:r w:rsidR="00907570" w:rsidRPr="00907570">
        <w:rPr>
          <w:rFonts w:ascii="Times New Roman" w:hAnsi="Times New Roman" w:cs="Times New Roman"/>
          <w:sz w:val="28"/>
          <w:szCs w:val="28"/>
        </w:rPr>
        <w:t>p</w:t>
      </w:r>
      <w:r w:rsidR="00907570">
        <w:rPr>
          <w:rFonts w:ascii="Times New Roman" w:hAnsi="Times New Roman" w:cs="Times New Roman"/>
          <w:sz w:val="28"/>
          <w:szCs w:val="28"/>
        </w:rPr>
        <w:t xml:space="preserve">ossono </w:t>
      </w:r>
      <w:r w:rsidR="00907570" w:rsidRPr="00907570">
        <w:rPr>
          <w:rFonts w:ascii="Times New Roman" w:hAnsi="Times New Roman" w:cs="Times New Roman"/>
          <w:sz w:val="28"/>
          <w:szCs w:val="28"/>
        </w:rPr>
        <w:t xml:space="preserve">divenire </w:t>
      </w:r>
      <w:r w:rsidR="00907570" w:rsidRPr="0035781C">
        <w:rPr>
          <w:rFonts w:ascii="Times New Roman" w:hAnsi="Times New Roman" w:cs="Times New Roman"/>
          <w:b/>
          <w:bCs/>
          <w:sz w:val="28"/>
          <w:szCs w:val="28"/>
        </w:rPr>
        <w:t>il giusto stimolo per le giovani generazioni nell’intraprendere e sviluppare una carriera professionale corretta, autorevole e visionaria</w:t>
      </w:r>
      <w:r w:rsidR="00907570" w:rsidRPr="00907570">
        <w:rPr>
          <w:rFonts w:ascii="Times New Roman" w:hAnsi="Times New Roman" w:cs="Times New Roman"/>
          <w:sz w:val="28"/>
          <w:szCs w:val="28"/>
        </w:rPr>
        <w:t>.</w:t>
      </w:r>
      <w:r w:rsidR="00022079">
        <w:rPr>
          <w:rFonts w:ascii="Times New Roman" w:hAnsi="Times New Roman" w:cs="Times New Roman"/>
          <w:sz w:val="28"/>
          <w:szCs w:val="28"/>
        </w:rPr>
        <w:t xml:space="preserve"> </w:t>
      </w:r>
      <w:r w:rsidR="00022079" w:rsidRPr="00022079">
        <w:rPr>
          <w:rFonts w:ascii="Times New Roman" w:hAnsi="Times New Roman" w:cs="Times New Roman"/>
          <w:sz w:val="28"/>
          <w:szCs w:val="28"/>
        </w:rPr>
        <w:t>La collaborazione con le università e la possibilità di accedere a dei fondi per la ricerca potrebbe consentire lo sviluppo di prodotti specifici che sopperiscano a qualunque necessità operativa</w:t>
      </w:r>
      <w:r w:rsidR="0035781C">
        <w:rPr>
          <w:rFonts w:ascii="Times New Roman" w:hAnsi="Times New Roman" w:cs="Times New Roman"/>
          <w:sz w:val="28"/>
          <w:szCs w:val="28"/>
        </w:rPr>
        <w:t xml:space="preserve"> delle forze armate, della Marina e dei grandi progetti infrastrutturali. </w:t>
      </w:r>
    </w:p>
    <w:sectPr w:rsidR="00B52ED6" w:rsidRPr="00B31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917"/>
    <w:multiLevelType w:val="hybridMultilevel"/>
    <w:tmpl w:val="3AB2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32A3"/>
    <w:multiLevelType w:val="hybridMultilevel"/>
    <w:tmpl w:val="83363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28453">
    <w:abstractNumId w:val="0"/>
  </w:num>
  <w:num w:numId="2" w16cid:durableId="1647587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C9"/>
    <w:rsid w:val="00022079"/>
    <w:rsid w:val="000D41B8"/>
    <w:rsid w:val="000F64D6"/>
    <w:rsid w:val="002347F2"/>
    <w:rsid w:val="00286BD2"/>
    <w:rsid w:val="00326BA9"/>
    <w:rsid w:val="0035781C"/>
    <w:rsid w:val="00385E87"/>
    <w:rsid w:val="00445546"/>
    <w:rsid w:val="00513CB5"/>
    <w:rsid w:val="005356CD"/>
    <w:rsid w:val="0056685C"/>
    <w:rsid w:val="00571D3D"/>
    <w:rsid w:val="006537A2"/>
    <w:rsid w:val="006D1BA7"/>
    <w:rsid w:val="00763C86"/>
    <w:rsid w:val="007642CB"/>
    <w:rsid w:val="00907570"/>
    <w:rsid w:val="009350A4"/>
    <w:rsid w:val="00986BEE"/>
    <w:rsid w:val="009F7EBB"/>
    <w:rsid w:val="00A467B0"/>
    <w:rsid w:val="00A603FD"/>
    <w:rsid w:val="00AF51D2"/>
    <w:rsid w:val="00B31332"/>
    <w:rsid w:val="00B33ED7"/>
    <w:rsid w:val="00B52ED6"/>
    <w:rsid w:val="00B93E1B"/>
    <w:rsid w:val="00BC40AD"/>
    <w:rsid w:val="00C32BB7"/>
    <w:rsid w:val="00C84D43"/>
    <w:rsid w:val="00D43D6D"/>
    <w:rsid w:val="00D817FB"/>
    <w:rsid w:val="00DB1546"/>
    <w:rsid w:val="00E6022A"/>
    <w:rsid w:val="00EA32C9"/>
    <w:rsid w:val="00FA0E26"/>
    <w:rsid w:val="00FA40A4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D823"/>
  <w15:docId w15:val="{3056AC12-6337-4FE1-B6C7-A0A310B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caneschi</dc:creator>
  <cp:keywords/>
  <dc:description/>
  <cp:lastModifiedBy>domenico letizia</cp:lastModifiedBy>
  <cp:revision>14</cp:revision>
  <dcterms:created xsi:type="dcterms:W3CDTF">2023-06-30T11:04:00Z</dcterms:created>
  <dcterms:modified xsi:type="dcterms:W3CDTF">2023-06-30T18:07:00Z</dcterms:modified>
</cp:coreProperties>
</file>