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F0" w:rsidRPr="0074759F" w:rsidRDefault="00E837F0" w:rsidP="0074759F">
      <w:pPr>
        <w:spacing w:after="0" w:line="240" w:lineRule="auto"/>
        <w:ind w:firstLine="708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</w:rPr>
      </w:pPr>
      <w:r w:rsidRPr="0074759F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</w:rPr>
        <w:t>MIRACOLO A NAPOLI</w:t>
      </w:r>
    </w:p>
    <w:p w:rsidR="00E837F0" w:rsidRPr="0074759F" w:rsidRDefault="00E837F0" w:rsidP="0074759F">
      <w:pPr>
        <w:spacing w:after="0" w:line="240" w:lineRule="auto"/>
        <w:ind w:firstLine="708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</w:rPr>
      </w:pPr>
    </w:p>
    <w:p w:rsidR="00E837F0" w:rsidRPr="004D347A" w:rsidRDefault="00E837F0" w:rsidP="00A16B9B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D347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Un’opera transrealista-visionaria-umanitaria di Francesco Guadagnuolo</w:t>
      </w:r>
      <w:r w:rsidR="00F57888" w:rsidRPr="004D347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  <w:r w:rsidRPr="004D347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ambientata a Napoli</w:t>
      </w:r>
      <w:r w:rsidR="00F57888" w:rsidRPr="004D347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  <w:r w:rsidR="00650714" w:rsidRPr="004D347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4D347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mette in corrispondenza “La Venere degli stracci” con l’attuale incendio che l</w:t>
      </w:r>
      <w:r w:rsidR="00F57888" w:rsidRPr="004D347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’h</w:t>
      </w:r>
      <w:r w:rsidRPr="004D347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 distru</w:t>
      </w:r>
      <w:r w:rsidR="00F57888" w:rsidRPr="004D347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tta</w:t>
      </w:r>
      <w:r w:rsidRPr="004D34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E837F0" w:rsidRPr="004D347A" w:rsidRDefault="00E837F0" w:rsidP="00A16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3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Napoli è un territorio antico, pieno di storia, memorie e narrazioni tradizionali, ricche di attrattive e misteri che avvolgono gli ambienti e le strutture. </w:t>
      </w:r>
    </w:p>
    <w:p w:rsidR="00E837F0" w:rsidRPr="004D347A" w:rsidRDefault="00E837F0" w:rsidP="00A16B9B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D347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L’opera pittorica del Maestro Guadagnuolo che ha volut</w:t>
      </w:r>
      <w:r w:rsidR="00F57888" w:rsidRPr="004D347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o</w:t>
      </w:r>
      <w:r w:rsidRPr="004D347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intitolar</w:t>
      </w:r>
      <w:r w:rsidR="003004BE" w:rsidRPr="004D347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</w:t>
      </w:r>
      <w:r w:rsidRPr="004D347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 “Miracolo a Napoli</w:t>
      </w:r>
      <w:r w:rsidRPr="004D347A">
        <w:rPr>
          <w:rStyle w:val="Enfasigrassett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650714" w:rsidRPr="004D347A">
        <w:rPr>
          <w:rStyle w:val="Enfasigrassett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D347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rivela la presenza </w:t>
      </w:r>
      <w:r w:rsidR="00320199" w:rsidRPr="004D347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di una notte </w:t>
      </w:r>
      <w:r w:rsidRPr="004D347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metafisica, </w:t>
      </w:r>
      <w:r w:rsidR="00F57888" w:rsidRPr="004D347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di</w:t>
      </w:r>
      <w:r w:rsidRPr="004D347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un profondo disagio che avvolge lo spazio della piazza del Municipio</w:t>
      </w:r>
      <w:r w:rsidRPr="004D347A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</w:t>
      </w:r>
      <w:r w:rsidRPr="004D347A">
        <w:rPr>
          <w:rFonts w:ascii="Times New Roman" w:hAnsi="Times New Roman" w:cs="Times New Roman"/>
          <w:sz w:val="24"/>
          <w:szCs w:val="24"/>
          <w:shd w:val="clear" w:color="auto" w:fill="FFFFFF"/>
        </w:rPr>
        <w:t>dominata dall’edificio simbolo: il Castel Nuovo, detto Maschio Angioino</w:t>
      </w:r>
      <w:r w:rsidRPr="004D347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</w:p>
    <w:p w:rsidR="00E837F0" w:rsidRPr="004D347A" w:rsidRDefault="00E837F0" w:rsidP="00A16B9B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4D347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Sono tre gli elementi racchiusi nel dipinto di Guadagnuolo, in uno spazio-tempo transreale, che ferma la città nell’attimo dell’incendio.</w:t>
      </w:r>
      <w:r w:rsidRPr="004D3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7F0" w:rsidRPr="004D347A" w:rsidRDefault="00E837F0" w:rsidP="00A16B9B">
      <w:pPr>
        <w:pStyle w:val="Titolo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  <w:shd w:val="clear" w:color="auto" w:fill="FFFFFF"/>
        </w:rPr>
      </w:pPr>
      <w:r w:rsidRPr="004D347A">
        <w:rPr>
          <w:b w:val="0"/>
          <w:sz w:val="24"/>
          <w:szCs w:val="24"/>
        </w:rPr>
        <w:t>Il primo elemento è dat</w:t>
      </w:r>
      <w:r w:rsidR="00F57888" w:rsidRPr="004D347A">
        <w:rPr>
          <w:b w:val="0"/>
          <w:sz w:val="24"/>
          <w:szCs w:val="24"/>
        </w:rPr>
        <w:t>o</w:t>
      </w:r>
      <w:r w:rsidRPr="004D347A">
        <w:rPr>
          <w:b w:val="0"/>
          <w:sz w:val="24"/>
          <w:szCs w:val="24"/>
        </w:rPr>
        <w:t xml:space="preserve"> dalla storia dell’arte</w:t>
      </w:r>
      <w:r w:rsidR="00F57888" w:rsidRPr="004D347A">
        <w:rPr>
          <w:b w:val="0"/>
          <w:sz w:val="24"/>
          <w:szCs w:val="24"/>
        </w:rPr>
        <w:t>:</w:t>
      </w:r>
      <w:r w:rsidRPr="004D347A">
        <w:rPr>
          <w:b w:val="0"/>
          <w:sz w:val="24"/>
          <w:szCs w:val="24"/>
        </w:rPr>
        <w:t xml:space="preserve"> si tratta </w:t>
      </w:r>
      <w:r w:rsidR="003004BE" w:rsidRPr="004D347A">
        <w:rPr>
          <w:b w:val="0"/>
          <w:sz w:val="24"/>
          <w:szCs w:val="24"/>
        </w:rPr>
        <w:t xml:space="preserve">de </w:t>
      </w:r>
      <w:r w:rsidRPr="004D347A">
        <w:rPr>
          <w:b w:val="0"/>
          <w:sz w:val="24"/>
          <w:szCs w:val="24"/>
        </w:rPr>
        <w:t>“La Venere degli stracci” di Michelangelo Pistoletto realizzata nel 1967 che immortala un tempo passato</w:t>
      </w:r>
      <w:r w:rsidRPr="004D347A">
        <w:rPr>
          <w:b w:val="0"/>
          <w:sz w:val="24"/>
          <w:szCs w:val="24"/>
          <w:shd w:val="clear" w:color="auto" w:fill="FFFFFF"/>
        </w:rPr>
        <w:t xml:space="preserve">.  </w:t>
      </w:r>
    </w:p>
    <w:p w:rsidR="00E837F0" w:rsidRPr="004D347A" w:rsidRDefault="00E837F0" w:rsidP="00A16B9B">
      <w:pPr>
        <w:pStyle w:val="Titolo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4"/>
          <w:szCs w:val="24"/>
        </w:rPr>
      </w:pPr>
      <w:r w:rsidRPr="004D347A">
        <w:rPr>
          <w:b w:val="0"/>
          <w:sz w:val="24"/>
          <w:szCs w:val="24"/>
        </w:rPr>
        <w:t>Il secondo elemento</w:t>
      </w:r>
      <w:r w:rsidRPr="004D347A">
        <w:rPr>
          <w:sz w:val="24"/>
          <w:szCs w:val="24"/>
        </w:rPr>
        <w:t xml:space="preserve"> è </w:t>
      </w:r>
      <w:r w:rsidRPr="004D347A">
        <w:rPr>
          <w:b w:val="0"/>
          <w:sz w:val="24"/>
          <w:szCs w:val="24"/>
          <w:shd w:val="clear" w:color="auto" w:fill="FFFFFF"/>
        </w:rPr>
        <w:t>l’opera di Guadagnuolo data dagli stracci che volano verso mondi migliori</w:t>
      </w:r>
      <w:r w:rsidR="003004BE" w:rsidRPr="004D347A">
        <w:rPr>
          <w:b w:val="0"/>
          <w:sz w:val="24"/>
          <w:szCs w:val="24"/>
          <w:shd w:val="clear" w:color="auto" w:fill="FFFFFF"/>
        </w:rPr>
        <w:t>,</w:t>
      </w:r>
      <w:r w:rsidRPr="004D347A">
        <w:rPr>
          <w:b w:val="0"/>
          <w:sz w:val="24"/>
          <w:szCs w:val="24"/>
          <w:shd w:val="clear" w:color="auto" w:fill="FFFFFF"/>
        </w:rPr>
        <w:t xml:space="preserve"> in una notte dall’atmosfera particolarmente inquietante.</w:t>
      </w:r>
    </w:p>
    <w:p w:rsidR="00E837F0" w:rsidRPr="004D347A" w:rsidRDefault="00E837F0" w:rsidP="00A16B9B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D347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Il terzo elemento è preso dalla cronaca, riguarda la piaga di Napoli dei tanti poveri senza tetto che hanno difficoltà </w:t>
      </w:r>
      <w:r w:rsidR="003004BE" w:rsidRPr="004D347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</w:t>
      </w:r>
      <w:r w:rsidRPr="004D347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sbarcare il lunario. </w:t>
      </w:r>
    </w:p>
    <w:p w:rsidR="00E837F0" w:rsidRPr="004D347A" w:rsidRDefault="00E837F0" w:rsidP="00A16B9B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347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Guadagnuolo, con quest’opera, esprime una </w:t>
      </w:r>
      <w:r w:rsidRPr="004D347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profondità poetica, trovando</w:t>
      </w:r>
      <w:r w:rsidRPr="004D3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un’eco di bellezza dentro le visioni della rovina dell’incendio, che ha distrutto l’i</w:t>
      </w:r>
      <w:r w:rsidR="00650714" w:rsidRPr="004D347A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4D347A">
        <w:rPr>
          <w:rFonts w:ascii="Times New Roman" w:hAnsi="Times New Roman" w:cs="Times New Roman"/>
          <w:sz w:val="24"/>
          <w:szCs w:val="24"/>
          <w:shd w:val="clear" w:color="auto" w:fill="FFFFFF"/>
        </w:rPr>
        <w:t>stallazione</w:t>
      </w:r>
      <w:r w:rsidRPr="004D347A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D3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Una realtà sensibile ed una realtà immaginativa s’incontrano, dando origine ad un’inquieta notte che sembra più appartenere al mondo onirico. </w:t>
      </w:r>
      <w:r w:rsidR="00650714" w:rsidRPr="004D3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Potremmo dire </w:t>
      </w:r>
      <w:r w:rsidR="003004BE" w:rsidRPr="004D347A">
        <w:rPr>
          <w:rFonts w:ascii="Times New Roman" w:hAnsi="Times New Roman" w:cs="Times New Roman"/>
          <w:sz w:val="24"/>
          <w:szCs w:val="24"/>
          <w:shd w:val="clear" w:color="auto" w:fill="FFFFFF"/>
        </w:rPr>
        <w:t>un’</w:t>
      </w:r>
      <w:r w:rsidR="00B0386A" w:rsidRPr="004D3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arena </w:t>
      </w:r>
      <w:r w:rsidR="00650714" w:rsidRPr="004D3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 strada, dove popolano i poveri attorno alla loro presenza–assenza in una Napoli che da sempre ha sofferto il disagio degli invisibili </w:t>
      </w:r>
      <w:r w:rsidR="00B0386A" w:rsidRPr="004D3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straccioni </w:t>
      </w:r>
      <w:r w:rsidR="00650714" w:rsidRPr="004D347A">
        <w:rPr>
          <w:rFonts w:ascii="Times New Roman" w:hAnsi="Times New Roman" w:cs="Times New Roman"/>
          <w:sz w:val="24"/>
          <w:szCs w:val="24"/>
          <w:shd w:val="clear" w:color="auto" w:fill="FFFFFF"/>
        </w:rPr>
        <w:t>da cui si possono generare leggende metropolitane di ogni tipo.</w:t>
      </w:r>
      <w:r w:rsidRPr="004D3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837F0" w:rsidRPr="004D347A" w:rsidRDefault="00E837F0" w:rsidP="00A16B9B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D347A">
        <w:t>Abbiamo chiesto all’artista come le è venuta in mente la progettazione dell’opera: «Conoscendo la condizione i</w:t>
      </w:r>
      <w:r w:rsidR="00650714" w:rsidRPr="004D347A">
        <w:t>n</w:t>
      </w:r>
      <w:r w:rsidRPr="004D347A">
        <w:t xml:space="preserve"> cui vive Napoli e avendo visitato questo straordinario luogo, molto </w:t>
      </w:r>
      <w:r w:rsidR="00B0386A" w:rsidRPr="004D347A">
        <w:t>caratteristico</w:t>
      </w:r>
      <w:r w:rsidRPr="004D347A">
        <w:t xml:space="preserve">, </w:t>
      </w:r>
      <w:r w:rsidR="00B0386A" w:rsidRPr="004D347A">
        <w:t>impulsivo</w:t>
      </w:r>
      <w:r w:rsidRPr="004D347A">
        <w:t xml:space="preserve">, </w:t>
      </w:r>
      <w:r w:rsidR="00B0386A" w:rsidRPr="004D347A">
        <w:t>impenetrabile</w:t>
      </w:r>
      <w:r w:rsidRPr="004D347A">
        <w:t xml:space="preserve">, si è formata nella mia mente un’immagine metafisica </w:t>
      </w:r>
      <w:r w:rsidR="00B0386A" w:rsidRPr="004D347A">
        <w:t xml:space="preserve">sconsolante </w:t>
      </w:r>
      <w:r w:rsidRPr="004D347A">
        <w:t>per chi osserva l’opera. Ho pensato che gli stracci dei poveri non possono bruciare perché appartengono all’indigenza de</w:t>
      </w:r>
      <w:r w:rsidR="00650714" w:rsidRPr="004D347A">
        <w:t>gli invisibili</w:t>
      </w:r>
      <w:r w:rsidRPr="004D347A">
        <w:t xml:space="preserve"> dove nessuno </w:t>
      </w:r>
      <w:r w:rsidR="00650714" w:rsidRPr="004D347A">
        <w:t>h</w:t>
      </w:r>
      <w:r w:rsidRPr="004D347A">
        <w:t xml:space="preserve">a mai dato importanza agli stracci consumati che indossano. </w:t>
      </w:r>
      <w:r w:rsidR="00EA45CD" w:rsidRPr="004D347A">
        <w:t xml:space="preserve">Nel dipinto, in basso, sembrano formarsi due colonne di stracci </w:t>
      </w:r>
      <w:r w:rsidR="009175CD" w:rsidRPr="004D347A">
        <w:t>al posto della Venere che n</w:t>
      </w:r>
      <w:r w:rsidR="00EA45CD" w:rsidRPr="004D347A">
        <w:t xml:space="preserve">on rappresentano le magnificenze greche o romane, ma i poveri come se fossero aggrovigliati nell’attesa che qualcuno possa accorgersi di loro. </w:t>
      </w:r>
      <w:r w:rsidRPr="004D347A">
        <w:t>Guarda caso</w:t>
      </w:r>
      <w:r w:rsidR="00EA45CD" w:rsidRPr="004D347A">
        <w:t>, come dicono i media,</w:t>
      </w:r>
      <w:r w:rsidRPr="004D347A">
        <w:t xml:space="preserve"> pare </w:t>
      </w:r>
      <w:r w:rsidR="00650714" w:rsidRPr="004D347A">
        <w:t>che</w:t>
      </w:r>
      <w:r w:rsidRPr="004D347A">
        <w:t xml:space="preserve"> un presunto </w:t>
      </w:r>
      <w:r w:rsidRPr="004D347A">
        <w:rPr>
          <w:bCs/>
          <w:kern w:val="36"/>
        </w:rPr>
        <w:t xml:space="preserve">clochard abbia </w:t>
      </w:r>
      <w:r w:rsidR="00650714" w:rsidRPr="004D347A">
        <w:rPr>
          <w:bCs/>
          <w:kern w:val="36"/>
        </w:rPr>
        <w:t>appiccato il fuoco all’</w:t>
      </w:r>
      <w:r w:rsidRPr="004D347A">
        <w:rPr>
          <w:bCs/>
          <w:kern w:val="36"/>
        </w:rPr>
        <w:t>installazione</w:t>
      </w:r>
      <w:r w:rsidR="00650714" w:rsidRPr="004D347A">
        <w:rPr>
          <w:bCs/>
          <w:kern w:val="36"/>
        </w:rPr>
        <w:t>!</w:t>
      </w:r>
      <w:r w:rsidRPr="004D347A">
        <w:rPr>
          <w:bCs/>
          <w:kern w:val="36"/>
        </w:rPr>
        <w:t xml:space="preserve"> Ci siamo domandati perché è successo questo? I poveri non interessa</w:t>
      </w:r>
      <w:r w:rsidR="00650714" w:rsidRPr="004D347A">
        <w:rPr>
          <w:bCs/>
          <w:kern w:val="36"/>
        </w:rPr>
        <w:t>no</w:t>
      </w:r>
      <w:r w:rsidRPr="004D347A">
        <w:rPr>
          <w:bCs/>
          <w:kern w:val="36"/>
        </w:rPr>
        <w:t xml:space="preserve"> a nessuno</w:t>
      </w:r>
      <w:r w:rsidR="00650714" w:rsidRPr="004D347A">
        <w:rPr>
          <w:bCs/>
          <w:kern w:val="36"/>
        </w:rPr>
        <w:t>,</w:t>
      </w:r>
      <w:r w:rsidRPr="004D347A">
        <w:rPr>
          <w:bCs/>
          <w:kern w:val="36"/>
        </w:rPr>
        <w:t xml:space="preserve"> si sentono abbandonati</w:t>
      </w:r>
      <w:r w:rsidR="00650714" w:rsidRPr="004D347A">
        <w:rPr>
          <w:bCs/>
          <w:kern w:val="36"/>
        </w:rPr>
        <w:t>,</w:t>
      </w:r>
      <w:r w:rsidRPr="004D347A">
        <w:rPr>
          <w:bCs/>
          <w:kern w:val="36"/>
        </w:rPr>
        <w:t xml:space="preserve"> vivono di quel poco che riescono a racimolare </w:t>
      </w:r>
      <w:r w:rsidR="00650714" w:rsidRPr="004D347A">
        <w:rPr>
          <w:bCs/>
          <w:kern w:val="36"/>
        </w:rPr>
        <w:t>per</w:t>
      </w:r>
      <w:r w:rsidRPr="004D347A">
        <w:rPr>
          <w:bCs/>
          <w:kern w:val="36"/>
        </w:rPr>
        <w:t xml:space="preserve"> strad</w:t>
      </w:r>
      <w:r w:rsidR="00650714" w:rsidRPr="004D347A">
        <w:rPr>
          <w:bCs/>
          <w:kern w:val="36"/>
        </w:rPr>
        <w:t>a</w:t>
      </w:r>
      <w:r w:rsidRPr="004D347A">
        <w:rPr>
          <w:bCs/>
          <w:kern w:val="36"/>
        </w:rPr>
        <w:t>, ma sembra che questo non riguard</w:t>
      </w:r>
      <w:r w:rsidR="00650714" w:rsidRPr="004D347A">
        <w:rPr>
          <w:bCs/>
          <w:kern w:val="36"/>
        </w:rPr>
        <w:t>i</w:t>
      </w:r>
      <w:r w:rsidRPr="004D347A">
        <w:rPr>
          <w:bCs/>
          <w:kern w:val="36"/>
        </w:rPr>
        <w:t xml:space="preserve"> nessuno.</w:t>
      </w:r>
      <w:r w:rsidRPr="004D347A">
        <w:t xml:space="preserve"> Per rendere </w:t>
      </w:r>
      <w:r w:rsidR="00650714" w:rsidRPr="004D347A">
        <w:t>quest’</w:t>
      </w:r>
      <w:r w:rsidRPr="004D347A">
        <w:t>aspetto, avevo bisogno di qualche cosa di particolare, un soggetto che andasse oltre la realtà, mi sono ricordato del film “Miracolo a Milano”</w:t>
      </w:r>
      <w:r w:rsidR="00F00ACA" w:rsidRPr="004D347A">
        <w:t>.</w:t>
      </w:r>
      <w:r w:rsidRPr="004D347A">
        <w:t xml:space="preserve"> Un racconto di benevoli emozioni, come quelli che nel 2020 abbiamo sentito all’origine del Covid</w:t>
      </w:r>
      <w:r w:rsidR="00320199" w:rsidRPr="004D347A">
        <w:t>-19</w:t>
      </w:r>
      <w:r w:rsidRPr="004D347A">
        <w:t xml:space="preserve">: “andrà tutto </w:t>
      </w:r>
      <w:r w:rsidRPr="004D347A">
        <w:rPr>
          <w:rStyle w:val="Enfasicorsivo"/>
          <w:i w:val="0"/>
          <w:bdr w:val="none" w:sz="0" w:space="0" w:color="auto" w:frame="1"/>
        </w:rPr>
        <w:t>bene</w:t>
      </w:r>
      <w:r w:rsidRPr="004D347A">
        <w:rPr>
          <w:i/>
        </w:rPr>
        <w:t>,</w:t>
      </w:r>
      <w:r w:rsidRPr="004D347A">
        <w:t xml:space="preserve"> e</w:t>
      </w:r>
      <w:r w:rsidR="00650714" w:rsidRPr="004D347A">
        <w:t xml:space="preserve"> </w:t>
      </w:r>
      <w:r w:rsidRPr="004D347A">
        <w:rPr>
          <w:rStyle w:val="Enfasicorsivo"/>
          <w:i w:val="0"/>
          <w:bdr w:val="none" w:sz="0" w:space="0" w:color="auto" w:frame="1"/>
        </w:rPr>
        <w:t>diventeremo</w:t>
      </w:r>
      <w:r w:rsidRPr="004D347A">
        <w:rPr>
          <w:rStyle w:val="Enfasicorsivo"/>
          <w:bdr w:val="none" w:sz="0" w:space="0" w:color="auto" w:frame="1"/>
        </w:rPr>
        <w:t xml:space="preserve"> </w:t>
      </w:r>
      <w:r w:rsidRPr="004D347A">
        <w:t>più buoni”. Non è andata così,</w:t>
      </w:r>
      <w:r w:rsidR="00650714" w:rsidRPr="004D347A">
        <w:t xml:space="preserve"> </w:t>
      </w:r>
      <w:r w:rsidRPr="004D347A">
        <w:t xml:space="preserve">avremmo voluto una realtà diversa». </w:t>
      </w:r>
    </w:p>
    <w:p w:rsidR="009B634A" w:rsidRPr="004D347A" w:rsidRDefault="00E837F0" w:rsidP="00A16B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47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Se oggi pensiamo come si vive in certe </w:t>
      </w:r>
      <w:r w:rsidRPr="004D347A">
        <w:rPr>
          <w:rFonts w:ascii="Times New Roman" w:eastAsia="Times New Roman" w:hAnsi="Times New Roman" w:cs="Times New Roman"/>
          <w:sz w:val="24"/>
          <w:szCs w:val="24"/>
        </w:rPr>
        <w:t xml:space="preserve">baraccopoli </w:t>
      </w:r>
      <w:r w:rsidR="003004BE" w:rsidRPr="004D347A">
        <w:rPr>
          <w:rFonts w:ascii="Times New Roman" w:eastAsia="Times New Roman" w:hAnsi="Times New Roman" w:cs="Times New Roman"/>
          <w:sz w:val="24"/>
          <w:szCs w:val="24"/>
        </w:rPr>
        <w:t>napoletane,</w:t>
      </w:r>
      <w:r w:rsidRPr="004D347A">
        <w:rPr>
          <w:rFonts w:ascii="Times New Roman" w:eastAsia="Times New Roman" w:hAnsi="Times New Roman" w:cs="Times New Roman"/>
          <w:sz w:val="24"/>
          <w:szCs w:val="24"/>
        </w:rPr>
        <w:t xml:space="preserve"> persiste una barriera per quella separata città ricca e opulenta. </w:t>
      </w:r>
      <w:r w:rsidR="001B79B1" w:rsidRPr="004D347A">
        <w:rPr>
          <w:rFonts w:ascii="Times New Roman" w:eastAsia="Times New Roman" w:hAnsi="Times New Roman" w:cs="Times New Roman"/>
          <w:sz w:val="24"/>
          <w:szCs w:val="24"/>
        </w:rPr>
        <w:t xml:space="preserve">Disgraziatamente </w:t>
      </w:r>
      <w:r w:rsidRPr="004D347A">
        <w:rPr>
          <w:rFonts w:ascii="Times New Roman" w:eastAsia="Times New Roman" w:hAnsi="Times New Roman" w:cs="Times New Roman"/>
          <w:sz w:val="24"/>
          <w:szCs w:val="24"/>
        </w:rPr>
        <w:t xml:space="preserve">esistono avversità destinate a permanere anonime, come le loro sussistenze. </w:t>
      </w:r>
      <w:r w:rsidR="00C44304" w:rsidRPr="004D347A">
        <w:rPr>
          <w:rFonts w:ascii="Times New Roman" w:hAnsi="Times New Roman" w:cs="Times New Roman"/>
          <w:sz w:val="24"/>
          <w:szCs w:val="24"/>
          <w:shd w:val="clear" w:color="auto" w:fill="FFFFFF"/>
        </w:rPr>
        <w:t>Esistenze andate in fumo, aspirazioni che nessuno rincorre più,</w:t>
      </w:r>
      <w:r w:rsidR="0083656F" w:rsidRPr="004D347A">
        <w:rPr>
          <w:rStyle w:val="Enfasicorsivo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83656F" w:rsidRPr="004D347A">
        <w:rPr>
          <w:rStyle w:val="Enfasicorsiv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sofferenze quotidiane che hanno finito di</w:t>
      </w:r>
      <w:r w:rsidR="0083656F" w:rsidRPr="004D3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lottare perch</w:t>
      </w:r>
      <w:r w:rsidR="00320199" w:rsidRPr="004D347A">
        <w:rPr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r w:rsidR="0083656F" w:rsidRPr="004D3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0199" w:rsidRPr="004D347A">
        <w:rPr>
          <w:rFonts w:ascii="Times New Roman" w:hAnsi="Times New Roman" w:cs="Times New Roman"/>
          <w:sz w:val="24"/>
          <w:szCs w:val="24"/>
          <w:shd w:val="clear" w:color="auto" w:fill="FFFFFF"/>
        </w:rPr>
        <w:t>sono battaglie già perse. D</w:t>
      </w:r>
      <w:r w:rsidR="00C44304" w:rsidRPr="004D347A">
        <w:rPr>
          <w:rFonts w:ascii="Times New Roman" w:hAnsi="Times New Roman" w:cs="Times New Roman"/>
          <w:sz w:val="24"/>
          <w:szCs w:val="24"/>
          <w:shd w:val="clear" w:color="auto" w:fill="FFFFFF"/>
        </w:rPr>
        <w:t>avanti a</w:t>
      </w:r>
      <w:r w:rsidR="003004BE" w:rsidRPr="004D347A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C44304" w:rsidRPr="004D3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una materialità indegna in cui </w:t>
      </w:r>
      <w:r w:rsidR="00320199" w:rsidRPr="004D347A">
        <w:rPr>
          <w:rFonts w:ascii="Times New Roman" w:hAnsi="Times New Roman" w:cs="Times New Roman"/>
          <w:sz w:val="24"/>
          <w:szCs w:val="24"/>
          <w:shd w:val="clear" w:color="auto" w:fill="FFFFFF"/>
        </w:rPr>
        <w:t>le</w:t>
      </w:r>
      <w:r w:rsidR="00C44304" w:rsidRPr="004D3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lacrime </w:t>
      </w:r>
      <w:r w:rsidR="00320199" w:rsidRPr="004D347A">
        <w:rPr>
          <w:rFonts w:ascii="Times New Roman" w:hAnsi="Times New Roman" w:cs="Times New Roman"/>
          <w:sz w:val="24"/>
          <w:szCs w:val="24"/>
          <w:shd w:val="clear" w:color="auto" w:fill="FFFFFF"/>
        </w:rPr>
        <w:t>hanno finito di</w:t>
      </w:r>
      <w:r w:rsidR="00C44304" w:rsidRPr="004D3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scorr</w:t>
      </w:r>
      <w:r w:rsidR="00320199" w:rsidRPr="004D347A">
        <w:rPr>
          <w:rFonts w:ascii="Times New Roman" w:hAnsi="Times New Roman" w:cs="Times New Roman"/>
          <w:sz w:val="24"/>
          <w:szCs w:val="24"/>
          <w:shd w:val="clear" w:color="auto" w:fill="FFFFFF"/>
        </w:rPr>
        <w:t>ere nella</w:t>
      </w:r>
      <w:r w:rsidR="00C44304" w:rsidRPr="004D3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rassegnazione insopportabile</w:t>
      </w:r>
      <w:r w:rsidR="009B634A" w:rsidRPr="004D34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0199" w:rsidRPr="004D347A">
        <w:rPr>
          <w:rFonts w:ascii="Times New Roman" w:eastAsia="Times New Roman" w:hAnsi="Times New Roman" w:cs="Times New Roman"/>
          <w:sz w:val="24"/>
          <w:szCs w:val="24"/>
        </w:rPr>
        <w:t xml:space="preserve">rimane quel tunnel </w:t>
      </w:r>
      <w:r w:rsidR="009B634A" w:rsidRPr="004D347A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83656F" w:rsidRPr="004D347A">
        <w:rPr>
          <w:rFonts w:ascii="Times New Roman" w:eastAsia="Times New Roman" w:hAnsi="Times New Roman" w:cs="Times New Roman"/>
          <w:bCs/>
          <w:sz w:val="24"/>
          <w:szCs w:val="24"/>
        </w:rPr>
        <w:t>’i</w:t>
      </w:r>
      <w:r w:rsidR="009B634A" w:rsidRPr="004D347A">
        <w:rPr>
          <w:rFonts w:ascii="Times New Roman" w:eastAsia="Times New Roman" w:hAnsi="Times New Roman" w:cs="Times New Roman"/>
          <w:sz w:val="24"/>
          <w:szCs w:val="24"/>
        </w:rPr>
        <w:t xml:space="preserve">nferno </w:t>
      </w:r>
      <w:r w:rsidR="00FB13F2" w:rsidRPr="004D347A"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r w:rsidR="00320199" w:rsidRPr="004D347A">
        <w:rPr>
          <w:rFonts w:ascii="Times New Roman" w:eastAsia="Times New Roman" w:hAnsi="Times New Roman" w:cs="Times New Roman"/>
          <w:sz w:val="24"/>
          <w:szCs w:val="24"/>
        </w:rPr>
        <w:t xml:space="preserve">tutti </w:t>
      </w:r>
      <w:r w:rsidR="00FB13F2" w:rsidRPr="004D3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suoi vuoti </w:t>
      </w:r>
      <w:r w:rsidR="009B634A" w:rsidRPr="004D347A">
        <w:rPr>
          <w:rFonts w:ascii="Times New Roman" w:eastAsia="Times New Roman" w:hAnsi="Times New Roman" w:cs="Times New Roman"/>
          <w:sz w:val="24"/>
          <w:szCs w:val="24"/>
        </w:rPr>
        <w:t>che</w:t>
      </w:r>
      <w:r w:rsidR="003004BE" w:rsidRPr="004D3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34A" w:rsidRPr="004D347A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 w:rsidR="003004BE" w:rsidRPr="004D347A">
        <w:rPr>
          <w:rFonts w:ascii="Times New Roman" w:eastAsia="Times New Roman" w:hAnsi="Times New Roman" w:cs="Times New Roman"/>
          <w:sz w:val="24"/>
          <w:szCs w:val="24"/>
        </w:rPr>
        <w:t>persevera,</w:t>
      </w:r>
      <w:r w:rsidR="009B634A" w:rsidRPr="004D347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320199" w:rsidRPr="004D347A">
        <w:rPr>
          <w:rFonts w:ascii="Times New Roman" w:eastAsia="Times New Roman" w:hAnsi="Times New Roman" w:cs="Times New Roman"/>
          <w:sz w:val="24"/>
          <w:szCs w:val="24"/>
        </w:rPr>
        <w:t>fare finta di niente e</w:t>
      </w:r>
      <w:r w:rsidR="003004BE" w:rsidRPr="004D347A">
        <w:rPr>
          <w:rFonts w:ascii="Times New Roman" w:eastAsia="Times New Roman" w:hAnsi="Times New Roman" w:cs="Times New Roman"/>
          <w:sz w:val="24"/>
          <w:szCs w:val="24"/>
        </w:rPr>
        <w:t>d</w:t>
      </w:r>
      <w:r w:rsidR="00320199" w:rsidRPr="004D347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9B634A" w:rsidRPr="004D347A">
        <w:rPr>
          <w:rFonts w:ascii="Times New Roman" w:eastAsia="Times New Roman" w:hAnsi="Times New Roman" w:cs="Times New Roman"/>
          <w:sz w:val="24"/>
          <w:szCs w:val="24"/>
        </w:rPr>
        <w:t>non rivelare.</w:t>
      </w:r>
      <w:r w:rsidR="0083656F" w:rsidRPr="004D3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 </w:t>
      </w:r>
    </w:p>
    <w:p w:rsidR="00E837F0" w:rsidRPr="004D347A" w:rsidRDefault="00E837F0" w:rsidP="00A16B9B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4D347A">
        <w:rPr>
          <w:spacing w:val="10"/>
        </w:rPr>
        <w:t xml:space="preserve">L’arte ha anche la competenza </w:t>
      </w:r>
      <w:r w:rsidR="00650714" w:rsidRPr="004D347A">
        <w:rPr>
          <w:spacing w:val="10"/>
        </w:rPr>
        <w:t>di</w:t>
      </w:r>
      <w:r w:rsidRPr="004D347A">
        <w:rPr>
          <w:spacing w:val="10"/>
        </w:rPr>
        <w:t xml:space="preserve"> esortare le coscienze e le avversità della nostra realtà. L’arte genera </w:t>
      </w:r>
      <w:r w:rsidR="001B79B1" w:rsidRPr="004D347A">
        <w:rPr>
          <w:spacing w:val="10"/>
        </w:rPr>
        <w:t xml:space="preserve">richiami </w:t>
      </w:r>
      <w:r w:rsidRPr="004D347A">
        <w:rPr>
          <w:spacing w:val="10"/>
        </w:rPr>
        <w:t>consistenti, emozionali: come in questo caso “Miracolo a Napoli”</w:t>
      </w:r>
      <w:r w:rsidR="00650714" w:rsidRPr="004D347A">
        <w:rPr>
          <w:spacing w:val="10"/>
        </w:rPr>
        <w:t>,</w:t>
      </w:r>
      <w:r w:rsidRPr="004D347A">
        <w:rPr>
          <w:spacing w:val="10"/>
        </w:rPr>
        <w:t xml:space="preserve"> l’informazione contro gli orrori della classe umile, povera, che nessuno vuole pensare perché i poveri disturbano, disturbano a Milano come disturbano a Napoli.</w:t>
      </w:r>
      <w:r w:rsidRPr="004D347A">
        <w:rPr>
          <w:shd w:val="clear" w:color="auto" w:fill="FFFFFF"/>
        </w:rPr>
        <w:t> </w:t>
      </w:r>
    </w:p>
    <w:p w:rsidR="001B79B1" w:rsidRPr="004D347A" w:rsidRDefault="00E837F0" w:rsidP="004D347A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kern w:val="36"/>
          <w:sz w:val="44"/>
          <w:szCs w:val="44"/>
        </w:rPr>
      </w:pPr>
      <w:r w:rsidRPr="004D347A">
        <w:rPr>
          <w:shd w:val="clear" w:color="auto" w:fill="FFFFFF"/>
        </w:rPr>
        <w:t>I clochard di Napoli come “Miracolo a Milano”, che con la loro irri</w:t>
      </w:r>
      <w:r w:rsidR="0074759F" w:rsidRPr="004D347A">
        <w:rPr>
          <w:shd w:val="clear" w:color="auto" w:fill="FFFFFF"/>
        </w:rPr>
        <w:t>l</w:t>
      </w:r>
      <w:r w:rsidRPr="004D347A">
        <w:rPr>
          <w:shd w:val="clear" w:color="auto" w:fill="FFFFFF"/>
        </w:rPr>
        <w:t>e</w:t>
      </w:r>
      <w:r w:rsidR="0074759F" w:rsidRPr="004D347A">
        <w:rPr>
          <w:shd w:val="clear" w:color="auto" w:fill="FFFFFF"/>
        </w:rPr>
        <w:t>v</w:t>
      </w:r>
      <w:r w:rsidRPr="004D347A">
        <w:rPr>
          <w:shd w:val="clear" w:color="auto" w:fill="FFFFFF"/>
        </w:rPr>
        <w:t>ante vita d</w:t>
      </w:r>
      <w:r w:rsidR="00650714" w:rsidRPr="004D347A">
        <w:rPr>
          <w:shd w:val="clear" w:color="auto" w:fill="FFFFFF"/>
        </w:rPr>
        <w:t>a</w:t>
      </w:r>
      <w:r w:rsidRPr="004D347A">
        <w:rPr>
          <w:shd w:val="clear" w:color="auto" w:fill="FFFFFF"/>
        </w:rPr>
        <w:t xml:space="preserve"> emarginati manifestano lo schieramento immorale e ipocrita della ‘Napoli bene’. Malgrado ciò vive ancora l’attesa</w:t>
      </w:r>
      <w:r w:rsidR="00650714" w:rsidRPr="004D347A">
        <w:rPr>
          <w:shd w:val="clear" w:color="auto" w:fill="FFFFFF"/>
        </w:rPr>
        <w:t>,</w:t>
      </w:r>
      <w:r w:rsidRPr="004D347A">
        <w:rPr>
          <w:shd w:val="clear" w:color="auto" w:fill="FFFFFF"/>
        </w:rPr>
        <w:t xml:space="preserve"> quasi ad </w:t>
      </w:r>
      <w:r w:rsidR="003004BE" w:rsidRPr="004D347A">
        <w:rPr>
          <w:shd w:val="clear" w:color="auto" w:fill="FFFFFF"/>
        </w:rPr>
        <w:t>invocarlo</w:t>
      </w:r>
      <w:r w:rsidRPr="004D347A">
        <w:rPr>
          <w:shd w:val="clear" w:color="auto" w:fill="FFFFFF"/>
        </w:rPr>
        <w:t xml:space="preserve"> quel viaggio tra le nuvole del Duomo di Milano</w:t>
      </w:r>
      <w:r w:rsidR="0074759F" w:rsidRPr="004D347A">
        <w:rPr>
          <w:shd w:val="clear" w:color="auto" w:fill="FFFFFF"/>
        </w:rPr>
        <w:t>,</w:t>
      </w:r>
      <w:r w:rsidRPr="004D347A">
        <w:rPr>
          <w:shd w:val="clear" w:color="auto" w:fill="FFFFFF"/>
        </w:rPr>
        <w:t xml:space="preserve"> come volo liberat</w:t>
      </w:r>
      <w:r w:rsidR="00650714" w:rsidRPr="004D347A">
        <w:rPr>
          <w:shd w:val="clear" w:color="auto" w:fill="FFFFFF"/>
        </w:rPr>
        <w:t>orio</w:t>
      </w:r>
      <w:r w:rsidRPr="004D347A">
        <w:rPr>
          <w:shd w:val="clear" w:color="auto" w:fill="FFFFFF"/>
        </w:rPr>
        <w:t xml:space="preserve"> degli stracci in “Miracolo a Napoli”</w:t>
      </w:r>
      <w:r w:rsidR="00650714" w:rsidRPr="004D347A">
        <w:rPr>
          <w:shd w:val="clear" w:color="auto" w:fill="FFFFFF"/>
        </w:rPr>
        <w:t>.</w:t>
      </w:r>
      <w:r w:rsidR="00320199" w:rsidRPr="004D347A">
        <w:rPr>
          <w:shd w:val="clear" w:color="auto" w:fill="FFFFFF"/>
        </w:rPr>
        <w:t xml:space="preserve"> </w:t>
      </w:r>
      <w:r w:rsidR="00320199" w:rsidRPr="004D347A">
        <w:rPr>
          <w:i/>
          <w:shd w:val="clear" w:color="auto" w:fill="FFFFFF"/>
        </w:rPr>
        <w:t>Scusate il disturbo</w:t>
      </w:r>
      <w:r w:rsidR="00320199" w:rsidRPr="004D347A">
        <w:rPr>
          <w:shd w:val="clear" w:color="auto" w:fill="FFFFFF"/>
        </w:rPr>
        <w:t>…</w:t>
      </w:r>
    </w:p>
    <w:sectPr w:rsidR="001B79B1" w:rsidRPr="004D347A" w:rsidSect="00EA45CD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696CE2"/>
    <w:rsid w:val="00016D57"/>
    <w:rsid w:val="000277BC"/>
    <w:rsid w:val="00050342"/>
    <w:rsid w:val="0019656B"/>
    <w:rsid w:val="001A268D"/>
    <w:rsid w:val="001B79B1"/>
    <w:rsid w:val="002203F9"/>
    <w:rsid w:val="00222E85"/>
    <w:rsid w:val="002E0211"/>
    <w:rsid w:val="002F0698"/>
    <w:rsid w:val="003004BE"/>
    <w:rsid w:val="003159F8"/>
    <w:rsid w:val="00320199"/>
    <w:rsid w:val="003A558B"/>
    <w:rsid w:val="00406F67"/>
    <w:rsid w:val="004401EF"/>
    <w:rsid w:val="004D347A"/>
    <w:rsid w:val="005B24C5"/>
    <w:rsid w:val="00650714"/>
    <w:rsid w:val="00684087"/>
    <w:rsid w:val="00696CE2"/>
    <w:rsid w:val="0074759F"/>
    <w:rsid w:val="00754C5A"/>
    <w:rsid w:val="007949CE"/>
    <w:rsid w:val="00796A58"/>
    <w:rsid w:val="00826F40"/>
    <w:rsid w:val="0083656F"/>
    <w:rsid w:val="008766CB"/>
    <w:rsid w:val="00883BA3"/>
    <w:rsid w:val="008C4DE5"/>
    <w:rsid w:val="008F44F1"/>
    <w:rsid w:val="008F695B"/>
    <w:rsid w:val="009175CD"/>
    <w:rsid w:val="009B634A"/>
    <w:rsid w:val="009E7F48"/>
    <w:rsid w:val="00A16B9B"/>
    <w:rsid w:val="00B0386A"/>
    <w:rsid w:val="00B31521"/>
    <w:rsid w:val="00BA6AEC"/>
    <w:rsid w:val="00C44304"/>
    <w:rsid w:val="00DF3923"/>
    <w:rsid w:val="00E47248"/>
    <w:rsid w:val="00E61FE9"/>
    <w:rsid w:val="00E837F0"/>
    <w:rsid w:val="00EA45CD"/>
    <w:rsid w:val="00F00ACA"/>
    <w:rsid w:val="00F57888"/>
    <w:rsid w:val="00F623F5"/>
    <w:rsid w:val="00FB04BB"/>
    <w:rsid w:val="00FB13F2"/>
    <w:rsid w:val="00FD2B9C"/>
    <w:rsid w:val="00FE30D7"/>
    <w:rsid w:val="00FF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4087"/>
  </w:style>
  <w:style w:type="paragraph" w:styleId="Titolo1">
    <w:name w:val="heading 1"/>
    <w:basedOn w:val="Normale"/>
    <w:link w:val="Titolo1Carattere"/>
    <w:uiPriority w:val="9"/>
    <w:qFormat/>
    <w:rsid w:val="001A2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A26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26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96CE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A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A268D"/>
    <w:rPr>
      <w:b/>
      <w:bCs/>
    </w:rPr>
  </w:style>
  <w:style w:type="character" w:styleId="Enfasicorsivo">
    <w:name w:val="Emphasis"/>
    <w:basedOn w:val="Carpredefinitoparagrafo"/>
    <w:uiPriority w:val="20"/>
    <w:qFormat/>
    <w:rsid w:val="001A268D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1A26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A2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26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Normale"/>
    <w:rsid w:val="0031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433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89623804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060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5509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604">
                  <w:marLeft w:val="0"/>
                  <w:marRight w:val="0"/>
                  <w:marTop w:val="54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7607">
                  <w:marLeft w:val="0"/>
                  <w:marRight w:val="0"/>
                  <w:marTop w:val="54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8414">
                  <w:marLeft w:val="0"/>
                  <w:marRight w:val="0"/>
                  <w:marTop w:val="54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9042">
                  <w:marLeft w:val="0"/>
                  <w:marRight w:val="0"/>
                  <w:marTop w:val="54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8360">
                  <w:marLeft w:val="0"/>
                  <w:marRight w:val="0"/>
                  <w:marTop w:val="54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2023-07-18T05:22:00Z</dcterms:created>
  <dcterms:modified xsi:type="dcterms:W3CDTF">2023-07-20T11:16:00Z</dcterms:modified>
</cp:coreProperties>
</file>