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hd w:val="clear" w:color="auto" w:fill="ffffff"/>
        <w:spacing w:line="276" w:lineRule="auto"/>
        <w:jc w:val="both"/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Corpo A"/>
        <w:shd w:val="clear" w:color="auto" w:fill="ffffff"/>
        <w:spacing w:line="276" w:lineRule="auto"/>
        <w:jc w:val="both"/>
        <w:rPr>
          <w:rFonts w:ascii="Verdana" w:cs="Verdana" w:hAnsi="Verdana" w:eastAsia="Verdana"/>
          <w:b w:val="1"/>
          <w:b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Domani al festival con Cacciari, Dionigi, Galli e Natoli. La sera Alessandro Bergonzoni in Piazza Grande, il rap di Murubutu a Carpi e Pablo Trincia a Sassuolo</w:t>
      </w:r>
    </w:p>
    <w:p>
      <w:pPr>
        <w:pStyle w:val="Corpo A"/>
        <w:shd w:val="clear" w:color="auto" w:fill="ffffff"/>
        <w:spacing w:line="276" w:lineRule="auto"/>
        <w:jc w:val="both"/>
        <w:rPr>
          <w:rFonts w:ascii="Verdana" w:cs="Verdana" w:hAnsi="Verdana" w:eastAsia="Verdana"/>
          <w:i w:val="1"/>
          <w:i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Corpo A"/>
        <w:shd w:val="clear" w:color="auto" w:fill="ffffff"/>
        <w:spacing w:line="276" w:lineRule="auto"/>
        <w:jc w:val="both"/>
        <w:rPr>
          <w:rFonts w:ascii="Verdana" w:cs="Verdana" w:hAnsi="Verdana" w:eastAsia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Tra i protagonisti di domani, sabato 1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>6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, Massimo Cacciari, che terr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una lezione a 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>Modena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insieme a Natalino Irti, 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poi ancora Natoli, Dionigi e Galli. Ampio spazio anche ai laboratori per tutte le et</w:t>
      </w:r>
      <w:r>
        <w:rPr>
          <w:rFonts w:ascii="Verdana" w:hAnsi="Verdana" w:hint="default"/>
          <w:i w:val="1"/>
          <w:iCs w:val="1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à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, mostre, installazioni e performance. La sera appuntamento a 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Modena con Al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essandro Bergonzoni, a Carpi con la musica di Murubutu e a Sassuolo con Pablo Trincia </w:t>
      </w: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Modena, Carpi, Sassuolo, 1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>5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settembre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1e1e1e"/>
          <w:sz w:val="20"/>
          <w:szCs w:val="20"/>
          <w:u w:val="none" w:color="1e1e1e"/>
          <w:shd w:val="nil" w:color="auto" w:fill="auto"/>
          <w:vertAlign w:val="baseline"/>
          <w:rtl w:val="0"/>
          <w14:textFill>
            <w14:solidFill>
              <w14:srgbClr w14:val="1E1E1E"/>
            </w14:solidFill>
          </w14:textFill>
        </w:rPr>
        <w:t xml:space="preserve">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1e1e1e"/>
          <w:sz w:val="20"/>
          <w:szCs w:val="20"/>
          <w:u w:val="none" w:color="1e1e1e"/>
          <w:shd w:val="nil" w:color="auto" w:fill="auto"/>
          <w:vertAlign w:val="baseline"/>
          <w:rtl w:val="0"/>
          <w14:textFill>
            <w14:solidFill>
              <w14:srgbClr w14:val="1E1E1E"/>
            </w14:solidFill>
          </w14:textFill>
        </w:rPr>
        <w:t xml:space="preserve">- 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La parola, tema della ventitreesima edizione del festival, sar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al centro degli appuntamenti con un ricco programma filosofico, mostre, spettacoli e iniziative per ragazzi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1e1e1e"/>
          <w:sz w:val="20"/>
          <w:szCs w:val="20"/>
          <w:u w:val="none" w:color="1e1e1e"/>
          <w:shd w:val="nil" w:color="auto" w:fill="auto"/>
          <w:vertAlign w:val="baseline"/>
          <w:rtl w:val="0"/>
          <w14:textFill>
            <w14:solidFill>
              <w14:srgbClr w14:val="1E1E1E"/>
            </w14:solidFill>
          </w14:textFill>
        </w:rPr>
        <w:t xml:space="preserve">. 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 xml:space="preserve">Ampio spazio alle lezioni magistrali: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Cacciari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 xml:space="preserve">,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Dionigi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 xml:space="preserve">,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14:textFill>
            <w14:solidFill>
              <w14:srgbClr w14:val="282828"/>
            </w14:solidFill>
          </w14:textFill>
        </w:rPr>
        <w:t>Galli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 fino ai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debuttanti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del festival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Claudia Bianchi, Silvia Ferrara, David Le Breton, Tim Ingold e Gis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è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le Sapiro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Si continua poi la sera con performance, spettacoli, concerti e mostre. Anche quest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anno tornano i menu filosofici, creati legando il tema del festival con i piatti della tradizione culinaria modenese, nei ristoranti ed enoteche di Modena, Carpi e Sassuolo.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La partecipazione alle lezioni e agli spettacoli 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en-US"/>
          <w14:textFill>
            <w14:solidFill>
              <w14:srgbClr w14:val="282828"/>
            </w14:solidFill>
          </w14:textFill>
        </w:rPr>
        <w:t xml:space="preserve">è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gratuita.  </w:t>
      </w: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singl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singl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Programma filosofico di domani, sabato 1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val="single" w:color="282828"/>
          <w:rtl w:val="0"/>
          <w14:textFill>
            <w14:solidFill>
              <w14:srgbClr w14:val="282828"/>
            </w14:solidFill>
          </w14:textFill>
        </w:rPr>
        <w:t>6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singl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settembre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Primo appuntamento del sabato mattina con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nl-NL"/>
          <w14:textFill>
            <w14:solidFill>
              <w14:srgbClr w14:val="282828"/>
            </w14:solidFill>
          </w14:textFill>
        </w:rPr>
        <w:t>Gis</w:t>
      </w:r>
      <w:r>
        <w:rPr>
          <w:rFonts w:ascii="Verdana" w:hAnsi="Verdana" w:hint="default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è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le Sapiro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che, con la sua lezione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Prendere la parola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affronter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l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esprimersi sulla scena pubblica, andando a indagare quali rapporti sussistono nel campo letterario tra l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opera e la sua autrice, nonch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é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tra legislazione, censura e impegno civile (Modena, Tenda di Piazza XX settembre, ore 10:00. Traduzione in oversound). Si continua con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Fantasmi di verit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à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. Parole e inganno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”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, la lectio del professore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Salvatore Natoli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dedicata ai principi di un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etica del discorso dove e come orientarsi tra parole, inganni ed effetti di verit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(Modena, Piazza Grande, ore 11:30). A Carpi invece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Silvia Ferrara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si interroga sul ruolo del disegno nella costruzione del segno in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Scrittura. La decifrazione tra segno e disegno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(Carpi, Tenda di Piazzale Re Astolfo, ore 10:00).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de-DE"/>
          <w14:textFill>
            <w14:solidFill>
              <w14:srgbClr w14:val="282828"/>
            </w14:solidFill>
          </w14:textFill>
        </w:rPr>
        <w:t>Tim Ingold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fr-FR"/>
          <w14:textFill>
            <w14:solidFill>
              <w14:srgbClr w14:val="282828"/>
            </w14:solidFill>
          </w14:textFill>
        </w:rPr>
        <w:t xml:space="preserve"> parler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à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, nel suo intervento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Scrivere. L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artigianato delle linee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”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, dei processi dei disegni nell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arte della scrittura (Carpi, Piazza Martiri, ore 11:30, traduzione in oversound). A Sassuolo la mattinata si aprir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con l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intervento sulle patologie e terapie del linguaggio della professoressa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Ines Adornetti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Quando non vengono le parole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(Sassuolo, Tenda di Piazzale Avanzini, ore 10:00).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Claudia Bianchi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invece affronter</w:t>
      </w:r>
      <w:r>
        <w:rPr>
          <w:rFonts w:ascii="Verdana" w:hAnsi="Verdana" w:hint="default"/>
          <w:sz w:val="20"/>
          <w:szCs w:val="20"/>
          <w:rtl w:val="0"/>
          <w:lang w:val="en-US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nella sua lezione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Linguaggi d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</w:rPr>
        <w:t>odio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la definizione e classificazione dei linguaggi di denigrazione, anche per valutarne le specificit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le caratteristiche che presentano gli epiteti denigratori (Sassuolo, Piazzale della Rosa, ore 11:30). Proporre modi per riformulare un lessico civile che dia peso a parole valoriali spesso fraintese o stancamente ripetute sar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il tema centrale della lezione di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Ivano Dionigi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"Formidabile parola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(Modena, Piazza Grande, ore 15:00). Il pomeriggio modenese continuer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con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Massimo Cacciari e Natalino Irti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“</w:t>
      </w:r>
      <w:r>
        <w:rPr>
          <w:rFonts w:ascii="Verdana" w:hAnsi="Verdana"/>
          <w:sz w:val="20"/>
          <w:szCs w:val="20"/>
          <w:rtl w:val="0"/>
          <w:lang w:val="it-IT"/>
        </w:rPr>
        <w:t>Tra lettera e spirito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dove i due professori discuteranno la relazione tra lettera e spirito, testo e contesto, in uno dei codici linguistici maggiormente istitutivi e performativi, ovvero quello del diritto, nel quale gli enunciati prendono valore di norma e hanno forza obbligante (Modena, Piazza Grande, ore 16:30).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Giuseppe Antonelli </w:t>
      </w:r>
      <w:r>
        <w:rPr>
          <w:rFonts w:ascii="Verdana" w:hAnsi="Verdana"/>
          <w:sz w:val="20"/>
          <w:szCs w:val="20"/>
          <w:rtl w:val="0"/>
          <w:lang w:val="it-IT"/>
        </w:rPr>
        <w:t>invece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Dante e del linguaggio utilizzato dal poeta, il volgare, come lingua comune e del futuro (Modena, Piazza Grande, ore 18:00. Diretta streaming a Carpi, Piazza Martiri). A Carpi il pomeriggio di sabato proseguir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con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intervento di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Paolo Virno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 “</w:t>
      </w:r>
      <w:r>
        <w:rPr>
          <w:rFonts w:ascii="Verdana" w:hAnsi="Verdana"/>
          <w:sz w:val="20"/>
          <w:szCs w:val="20"/>
          <w:rtl w:val="0"/>
          <w:lang w:val="it-IT"/>
        </w:rPr>
        <w:t>Avere o essere? Il linguaggio come possesso e non identit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à”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(Carpi, Tenda di Piazzale Re Astolfo, ore 15:00).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Andrea Moro </w:t>
      </w:r>
      <w:r>
        <w:rPr>
          <w:rFonts w:ascii="Verdana" w:hAnsi="Verdana"/>
          <w:sz w:val="20"/>
          <w:szCs w:val="20"/>
          <w:rtl w:val="0"/>
          <w:lang w:val="it-IT"/>
        </w:rPr>
        <w:t>mostrer</w:t>
      </w:r>
      <w:r>
        <w:rPr>
          <w:rFonts w:ascii="Verdana" w:hAnsi="Verdana" w:hint="default"/>
          <w:sz w:val="20"/>
          <w:szCs w:val="20"/>
          <w:rtl w:val="0"/>
          <w:lang w:val="en-US"/>
        </w:rPr>
        <w:t>à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come la capacit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ricombinatoria del linguaggio sia espressione del cervello, e come questo sia un fattore rilevante per comprendere non solo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evoluzione, ma la realt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stessa. (Carpi, Piazza Martiri, ore 16:30).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Sar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Carlo Galli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 ad aprire le lezion</w:t>
      </w: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i pomeridiane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 a Sassuolo con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Fare politica con le parole. Democrazia parlamentare e democrazia deliberativa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”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. Il professore si interrogher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su come delineare il tema della rappresentanza nell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epoca delle democrazie esecutive e decidenti, </w:t>
      </w:r>
      <w:r>
        <w:rPr>
          <w:rFonts w:ascii="Verdana" w:hAnsi="Verdana"/>
          <w:sz w:val="20"/>
          <w:szCs w:val="20"/>
          <w:rtl w:val="0"/>
          <w:lang w:val="it-IT"/>
        </w:rPr>
        <w:t>appellandosi al nesso che deve crearsi tra istituzioni rappresentative e costruzione dell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opinione pubblica (Sassuolo, Piazzale della Rosa, ore 15:00). Si continua con la comunicazione politica nell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epoca digitale che verr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affrontata da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Cass Sunstein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Polarizzazione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(Sassuolo, Piazzale della Rosa, ore 16:30). Gli appuntamenti del pomeriggio si chiudono con il duo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Maurizio Bettini e Simone Verde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che parleranno di cancel culture e trasmissione culturale nel dibattito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Decostruire un codice?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(Sassuolo, Piazzale della Rosa, ore 18:00).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Fran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ç</w:t>
      </w:r>
      <w:r>
        <w:rPr>
          <w:rFonts w:ascii="Verdana" w:hAnsi="Verdana"/>
          <w:b w:val="1"/>
          <w:bCs w:val="1"/>
          <w:sz w:val="20"/>
          <w:szCs w:val="20"/>
          <w:rtl w:val="0"/>
          <w:lang w:val="fr-FR"/>
        </w:rPr>
        <w:t>oise Waquet</w:t>
      </w:r>
      <w:r>
        <w:rPr>
          <w:rFonts w:ascii="Verdana" w:hAnsi="Verdana"/>
          <w:sz w:val="20"/>
          <w:szCs w:val="20"/>
          <w:rtl w:val="0"/>
          <w:lang w:val="fr-FR"/>
        </w:rPr>
        <w:t xml:space="preserve">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socialit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ed emozioni nella trasmissione del sapere nella sua lezione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Oralit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à” </w:t>
      </w:r>
      <w:r>
        <w:rPr>
          <w:rFonts w:ascii="Verdana" w:hAnsi="Verdana"/>
          <w:sz w:val="20"/>
          <w:szCs w:val="20"/>
          <w:rtl w:val="0"/>
          <w:lang w:val="it-IT"/>
        </w:rPr>
        <w:t>(Modena, Tenda di Piazza XX settembre, ore 20:30). A chiudere il sabato sera modenese sar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Alessandro Bergonzoni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che torna al festival con uno dei suoi pirotecnici interventi di sperimentazione e virtuosismo linguistico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Genius logos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(Modena, Piazza Grande, ore 22:00). A Carpi invece interverr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fr-FR"/>
        </w:rPr>
        <w:t>David Le Breton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con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La scomparsa della conversazione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un paradosso dell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epoca della comunicazione (Carpi, Tenda di Piazza Re Astolfo, ore 20:30). Di Vermeer e del linguaggio che possiedono le opere d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arte e come interpretare il linguaggio dell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fr-FR"/>
        </w:rPr>
        <w:t>arte ne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pt-PT"/>
        </w:rPr>
        <w:t>Francisco Jarauta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nella lezione serale a Sassuolo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I mondi di Vermeer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in italiano (Sassuolo, Tenda di Piazzale Avanzini, ore 20:30). </w:t>
      </w:r>
    </w:p>
    <w:p>
      <w:pPr>
        <w:pStyle w:val="Corpo A"/>
        <w:spacing w:after="12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Come ogni anno il festival si distingue anche per un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ampia scelta di eventi collaterali. Tra questi non mancano i laboratori come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Parole in codice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>.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 Piccolo vocabolario di intelligenza artificiale</w:t>
      </w:r>
      <w:r>
        <w:rPr>
          <w:rFonts w:ascii="Verdana" w:hAnsi="Verdana" w:hint="default"/>
          <w:b w:val="1"/>
          <w:bCs w:val="1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a cura di Ammagamma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che </w:t>
      </w:r>
      <w:r>
        <w:rPr>
          <w:rFonts w:ascii="Verdana" w:hAnsi="Verdana"/>
          <w:sz w:val="20"/>
          <w:szCs w:val="20"/>
          <w:rtl w:val="0"/>
          <w:lang w:val="it-IT"/>
        </w:rPr>
        <w:t>propone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immersione lessicale come attivit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AI Literacy, rivolta a tutte le et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ogni livello di conoscenza (Modena, Ammagamma - Via Sant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Orsola 33, ore 10.00, 11.30, 15.00 e 16.30). Anche la Fondazione ANT Italia Onlus sar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presente al festival con il laboratorio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La narrazione come cura. Parole per elaborare il lutto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dove ai partecipanti verr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 </w:t>
      </w:r>
      <w:r>
        <w:rPr>
          <w:rFonts w:ascii="Verdana" w:hAnsi="Verdana"/>
          <w:sz w:val="20"/>
          <w:szCs w:val="20"/>
          <w:rtl w:val="0"/>
          <w:lang w:val="it-IT"/>
        </w:rPr>
        <w:t>affidato il compito di sperimentare come la narrazione di un evento luttuoso possa modificare le emozioni collegate e la maniera in cui lo si rappresenta mentalmente (Modena, Palazzo Carandini, ore 10.30 e 12.00). Al museo universitario Gemma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visitabile anche la mostra sulla nomenclatura della mineralogia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Le parole sono pietre, le pietre sono parole. Descrivere il mondo minerale e dei viventi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mentre al Palazzo dei Musei,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Biblioteca Poletti si terr</w:t>
      </w:r>
      <w:r>
        <w:rPr>
          <w:rFonts w:ascii="Verdana" w:hAnsi="Verdana" w:hint="default"/>
          <w:sz w:val="20"/>
          <w:szCs w:val="20"/>
          <w:rtl w:val="0"/>
          <w:lang w:val="en-US"/>
        </w:rPr>
        <w:t>à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esposizione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Il corpo della parola. I libri di Giulia Napoleone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che ripercorrer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la produzione dell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artista abruzzese, dai libri manoscritti che realizza dal 1963, con disegni a matita, a inchiostro nero e colorato, fino ai libri tipografici resi unici da disegni e tavole incise. A Carpi invece si affronteranno  i capisaldi del soccorso in un laboratorio aperto a tutti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Giochi e Parole della Croce Rossa. Alla scoperta dei sette principi fondamentali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dove la Croce Rossa Italiana, in collaborazione con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associazione Perludo coinvolger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 presenti con cartelloni e giochi da tavolo che consentiranno di scoprire le parole chiave su cui si fonda la storica istituzione (Carpi, Giardino della Pieve, ore 9.30). A Sassuolo si andr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alla scoperta della comunicazione e del linguaggio in un percorso esperienziale tra i vari linguaggi orali (comunicazione aumentativa alternative, lingua dei segni, sistema di scrittura Braille) per scoprire e conoscere le forme comunicative per poter interagire con le altre persone.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We are the word. Siamo fatti di parole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è </w:t>
      </w:r>
      <w:r>
        <w:rPr>
          <w:rFonts w:ascii="Verdana" w:hAnsi="Verdana"/>
          <w:sz w:val="20"/>
          <w:szCs w:val="20"/>
          <w:rtl w:val="0"/>
          <w:lang w:val="it-IT"/>
        </w:rPr>
        <w:t>promosso dall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ufficio di Piano-Unione dei Comuni del Distretto Ceramico (Sassuolo, Via Cesare Battisti, ore 10.00-12.00, 17.00-19.00).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artista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Francesco Jodice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racconter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il tessuto urbano attraverso frasi celebri del cinema italiano: dalle parole pronunciate da Mastroianni a Fellini presenti sugli edifici della periferia di Modena e fotografati dall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artista nella mostra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Come and see. Una giornata particolare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che verr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presentata domani alle 12:00 presso AGO, Fabbriche culturali.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artista approfondir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 temi della mostra nel pomeriggio, insieme ad Andrea Pinotti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Sguardi collettivi. Linguaggio cinematografico e paesaggi urbani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che si terr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presso il cortile dell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ex ospedale Estense alle 17:30. Spazio anche agli spettacoli come quello dedicato a David Foster Wallace, uno dei pi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grandi autori della letteratura americana che si terr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domani sera alle 21:00 alla Fondazione Collegio San Carlo,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Infinite Wallace. La cometa passata rasoterra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. A Carpi sar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il musicista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Murubutu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a raccontare il potere della parola nella musica rap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Scelgo le mie parole con cura. Dialoghi e musica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prima di regalare una prova cantata e suonata della propria maestria narrativa, accompagnato da Dia, Gabriele Polimeni e DJ Dima (Carpi, Biblioteca multimediale Arturo Loria, ore 21.00).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autore e giornalista </w:t>
      </w:r>
      <w:r>
        <w:rPr>
          <w:rFonts w:ascii="Verdana" w:hAnsi="Verdana"/>
          <w:b w:val="1"/>
          <w:bCs w:val="1"/>
          <w:sz w:val="20"/>
          <w:szCs w:val="20"/>
          <w:rtl w:val="0"/>
          <w:lang w:val="es-ES_tradnl"/>
        </w:rPr>
        <w:t>Pablo Trincia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a Sassuolo con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Podcast. Visioni in cuffia e nuovi modi di narrare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fr-FR"/>
        </w:rPr>
        <w:t>,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delle nuove forme narrative che diventano strumenti per raccontare e narrare, proprio come il podcast, proponendo cronache postmoderne di storie sorrette tanto da parole quanto da musica, immagini, testimonianze e rumori (Sassuolo, Piazzale della Rosa, ore 22.00). </w:t>
      </w: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outline w:val="0"/>
          <w:color w:val="212529"/>
          <w:sz w:val="20"/>
          <w:szCs w:val="2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Anche i pi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ù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piccoli sono i benvenuti al festival con una serie di iniziative a loro dedicate: dal laboratorio per ragazzi (8-11 anni) presso il Museo Universitario Gemma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Parliamo come scienziati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dove, dalle 16 alle 20 si andranno a indagare i vari nomi che sono stati dati ai materiali di interesse scientifico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 come minerali, fossili, piante e corpo umano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al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le visite guidate 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Sotto il cielo stellato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rtl w:val="0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animate con narrazioni e musiche dal vivo che consentiranno ai bambini (3-8 anni)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di ricostruire la straordinaria atmosfera di un accampamento sotto il cielo camminando, osservando e ascoltando. In programma a Carpi presso la Sala Estense di Palazzo dei Pio (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ore 15.30, 16.30, 17.30. 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Tre civette sul com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ò”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 xml:space="preserve"> è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invece il laboratorio per famiglie che si terr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 Sassuolo (0-14 anni) per esplorare 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eredit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verbale ricevuta dai bambini, divertendosi con il lessico e utilizzandolo come strumento in grado di ricreare la coesione familiare (dalle 9.30 alle 12.30 e dalle 15 alle 19 presso il Parco Vistarino di Villa Giacobazzi).</w:t>
      </w:r>
    </w:p>
    <w:p>
      <w:pPr>
        <w:pStyle w:val="Corpo A"/>
        <w:shd w:val="clear" w:color="auto" w:fill="ffffff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shd w:val="clear" w:color="auto" w:fill="ffffff"/>
        <w:spacing w:after="60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Il festival 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è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promosso dal "Consorzio per il festivalfilosofia", di cui sono soci i Comuni di Modena, Carpi e Sassuolo, la Fondazione Collegio San Carlo di Modena, la Fondazione Cassa di Risparmio di Carpi e la Fondazione di Modena.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 </w:t>
      </w:r>
    </w:p>
    <w:p>
      <w:pPr>
        <w:pStyle w:val="Corpo A"/>
        <w:shd w:val="clear" w:color="auto" w:fill="ffffff"/>
        <w:spacing w:line="276" w:lineRule="aut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14:textFill>
            <w14:solidFill>
              <w14:srgbClr w14:val="282828"/>
            </w14:solidFill>
          </w14:textFill>
        </w:rPr>
        <w:t xml:space="preserve"> </w:t>
      </w:r>
    </w:p>
    <w:p>
      <w:pPr>
        <w:pStyle w:val="Corpo A"/>
        <w:shd w:val="clear" w:color="auto" w:fill="ffffff"/>
        <w:spacing w:line="276" w:lineRule="auto"/>
        <w:jc w:val="both"/>
        <w:rPr>
          <w:rStyle w:val="Hyperlink.0"/>
        </w:rPr>
      </w:pP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Infoline: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Consorzio per il festival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filosofia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, tel. 059/2033382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"http://www.festivalfilosofia.it/"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www.festivalfilosofia.it</w:t>
      </w:r>
      <w:r>
        <w:rPr/>
        <w:fldChar w:fldCharType="end" w:fldLock="0"/>
      </w:r>
    </w:p>
    <w:p>
      <w:pPr>
        <w:pStyle w:val="Corpo A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14:textFill>
            <w14:solidFill>
              <w14:srgbClr w14:val="282828"/>
            </w14:solidFill>
          </w14:textFill>
        </w:rPr>
        <w:t xml:space="preserve"> </w:t>
      </w:r>
    </w:p>
    <w:p>
      <w:pPr>
        <w:pStyle w:val="Corpo A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353535"/>
          <w:sz w:val="20"/>
          <w:szCs w:val="20"/>
          <w:u w:val="single"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353535"/>
          <w:sz w:val="20"/>
          <w:szCs w:val="20"/>
          <w:u w:val="single"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I comunicati stampa e le fotografie ad alta risoluzione relative al festivalfilosofia si possono scaricare dal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"http://www.festivalfilosofia.it/"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www.festivalfilosofia.it</w:t>
      </w:r>
      <w:r>
        <w:rPr/>
        <w:fldChar w:fldCharType="end" w:fldLock="0"/>
      </w:r>
    </w:p>
    <w:p>
      <w:pPr>
        <w:pStyle w:val="Corpo A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353535"/>
          <w:sz w:val="20"/>
          <w:szCs w:val="20"/>
          <w:u w:val="single" w:color="353535"/>
          <w:shd w:val="nil" w:color="auto" w:fill="auto"/>
          <w:vertAlign w:val="baseline"/>
          <w14:textFill>
            <w14:solidFill>
              <w14:srgbClr w14:val="353535"/>
            </w14:solidFill>
          </w14:textFill>
        </w:rPr>
      </w:pPr>
    </w:p>
    <w:p>
      <w:pPr>
        <w:pStyle w:val="Corpo A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353535"/>
          <w:sz w:val="20"/>
          <w:szCs w:val="20"/>
          <w:u w:val="single" w:color="353535"/>
          <w:shd w:val="nil" w:color="auto" w:fill="auto"/>
          <w:vertAlign w:val="baseline"/>
          <w14:textFill>
            <w14:solidFill>
              <w14:srgbClr w14:val="353535"/>
            </w14:solidFill>
          </w14:textFill>
        </w:rPr>
      </w:pPr>
    </w:p>
    <w:p>
      <w:pPr>
        <w:pStyle w:val="Corpo A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353535"/>
          <w:sz w:val="20"/>
          <w:szCs w:val="20"/>
          <w:u w:val="none" w:color="353535"/>
          <w:shd w:val="nil" w:color="auto" w:fill="auto"/>
          <w:vertAlign w:val="baseline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353535"/>
          <w:sz w:val="20"/>
          <w:szCs w:val="20"/>
          <w:u w:val="none" w:color="353535"/>
          <w:shd w:val="nil" w:color="auto" w:fill="auto"/>
          <w:vertAlign w:val="baseline"/>
          <w:rtl w:val="0"/>
          <w:lang w:val="it-IT"/>
          <w14:textFill>
            <w14:solidFill>
              <w14:srgbClr w14:val="353535"/>
            </w14:solidFill>
          </w14:textFill>
        </w:rPr>
        <w:t>Ufficio stampa MediaMente</w:t>
      </w:r>
    </w:p>
    <w:p>
      <w:pPr>
        <w:pStyle w:val="Corpo A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353535"/>
          <w:sz w:val="20"/>
          <w:szCs w:val="20"/>
          <w:u w:val="none" w:color="353535"/>
          <w:shd w:val="nil" w:color="auto" w:fill="auto"/>
          <w:vertAlign w:val="baseline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353535"/>
          <w:sz w:val="20"/>
          <w:szCs w:val="20"/>
          <w:u w:val="none" w:color="353535"/>
          <w:shd w:val="nil" w:color="auto" w:fill="auto"/>
          <w:vertAlign w:val="baseline"/>
          <w:rtl w:val="0"/>
          <w:lang w:val="it-IT"/>
          <w14:textFill>
            <w14:solidFill>
              <w14:srgbClr w14:val="353535"/>
            </w14:solidFill>
          </w14:textFill>
        </w:rPr>
        <w:t>Silvia Gibellini cell. 339.8850143</w:t>
      </w:r>
    </w:p>
    <w:p>
      <w:pPr>
        <w:pStyle w:val="Corpo A"/>
        <w:shd w:val="clear" w:color="auto" w:fill="ffffff"/>
        <w:spacing w:line="276" w:lineRule="auto"/>
        <w:jc w:val="both"/>
      </w:pP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1155cc"/>
          <w:sz w:val="20"/>
          <w:szCs w:val="20"/>
          <w:u w:val="none" w:color="1155cc"/>
          <w:shd w:val="nil" w:color="auto" w:fill="auto"/>
          <w:vertAlign w:val="baseline"/>
          <w:rtl w:val="0"/>
          <w:lang w:val="it-IT"/>
          <w14:textFill>
            <w14:solidFill>
              <w14:srgbClr w14:val="1155CC"/>
            </w14:solidFill>
          </w14:textFill>
        </w:rPr>
        <w:t>stampa@mediamentecomunicazione.it</w:t>
      </w:r>
    </w:p>
    <w:sectPr>
      <w:headerReference w:type="default" r:id="rId4"/>
      <w:footerReference w:type="default" r:id="rId5"/>
      <w:pgSz w:w="11900" w:h="16840" w:orient="portrait"/>
      <w:pgMar w:top="2256" w:right="1134" w:bottom="2551" w:left="1134" w:header="2254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153"/>
        <w:tab w:val="right" w:pos="8306"/>
      </w:tabs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6116193" cy="1016448"/>
          <wp:effectExtent l="0" t="0" r="0" b="0"/>
          <wp:docPr id="1073741829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1016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153"/>
        <w:tab w:val="right" w:pos="8306"/>
        <w:tab w:val="right" w:pos="961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-1662110</wp:posOffset>
              </wp:positionH>
              <wp:positionV relativeFrom="page">
                <wp:posOffset>3052762</wp:posOffset>
              </wp:positionV>
              <wp:extent cx="7566025" cy="7569531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025" cy="7569531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8pt;height:59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41924</wp:posOffset>
              </wp:positionH>
              <wp:positionV relativeFrom="page">
                <wp:posOffset>-628</wp:posOffset>
              </wp:positionV>
              <wp:extent cx="7511386" cy="2134231"/>
              <wp:effectExtent l="0" t="0" r="0" b="0"/>
              <wp:wrapNone/>
              <wp:docPr id="1073741828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1386" cy="2134231"/>
                        <a:chOff x="0" y="0"/>
                        <a:chExt cx="7511385" cy="2134230"/>
                      </a:xfrm>
                    </wpg:grpSpPr>
                    <wps:wsp>
                      <wps:cNvPr id="1073741826" name="Shape 5"/>
                      <wps:cNvSpPr/>
                      <wps:spPr>
                        <a:xfrm>
                          <a:off x="0" y="0"/>
                          <a:ext cx="7511386" cy="213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6" descr="Shap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2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1386" cy="213422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3.3pt;margin-top:-0.0pt;width:591.4pt;height:16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11386,2134230">
              <w10:wrap type="none" side="bothSides" anchorx="page" anchory="page"/>
              <v:rect id="_x0000_s1028" style="position:absolute;left:0;top:1;width:7511385;height:213422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11386;height:2134228;">
                <v:imagedata r:id="rId1" o:title="image1.jpeg" cropbottom="8.2%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caps w:val="0"/>
      <w:smallCaps w:val="0"/>
      <w:strike w:val="0"/>
      <w:dstrike w:val="0"/>
      <w:outline w:val="0"/>
      <w:color w:val="000053"/>
      <w:sz w:val="20"/>
      <w:szCs w:val="20"/>
      <w:u w:val="single" w:color="000053"/>
      <w:shd w:val="nil" w:color="auto" w:fill="auto"/>
      <w:vertAlign w:val="baseline"/>
      <w14:textFill>
        <w14:solidFill>
          <w14:srgbClr w14:val="000053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b w:val="1"/>
      <w:bCs w:val="1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