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0A36CD74" w:rsidR="00F536D3" w:rsidRDefault="007C17CA" w:rsidP="00E947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6D5EC7">
        <w:rPr>
          <w:sz w:val="23"/>
          <w:szCs w:val="23"/>
        </w:rPr>
        <w:t>8</w:t>
      </w:r>
      <w:r w:rsidR="009F67F0">
        <w:rPr>
          <w:sz w:val="23"/>
          <w:szCs w:val="23"/>
        </w:rPr>
        <w:t xml:space="preserve"> settembre 2023</w:t>
      </w:r>
    </w:p>
    <w:p w14:paraId="6C3BD2D4" w14:textId="67D5F173" w:rsidR="00AC4F94" w:rsidRDefault="00AC4F94" w:rsidP="00E9470A">
      <w:pPr>
        <w:jc w:val="both"/>
        <w:rPr>
          <w:sz w:val="23"/>
          <w:szCs w:val="23"/>
        </w:rPr>
      </w:pPr>
    </w:p>
    <w:p w14:paraId="6AA2EE4F" w14:textId="77777777" w:rsidR="00470D5B" w:rsidRDefault="00470D5B" w:rsidP="00470D5B">
      <w:pPr>
        <w:jc w:val="center"/>
        <w:rPr>
          <w:b/>
          <w:color w:val="C00000"/>
        </w:rPr>
      </w:pPr>
      <w:r>
        <w:rPr>
          <w:b/>
          <w:color w:val="C00000"/>
        </w:rPr>
        <w:t>INSIEME PER LE CURE PALLIATIVE PEDIATRICHE</w:t>
      </w:r>
    </w:p>
    <w:p w14:paraId="43ECB32F" w14:textId="77777777" w:rsidR="00470D5B" w:rsidRDefault="00470D5B" w:rsidP="008A3CD2">
      <w:pPr>
        <w:jc w:val="center"/>
        <w:rPr>
          <w:b/>
          <w:color w:val="C00000"/>
        </w:rPr>
      </w:pPr>
    </w:p>
    <w:p w14:paraId="6CA30F16" w14:textId="42E1D66D" w:rsidR="007B189E" w:rsidRDefault="00470D5B" w:rsidP="008A3CD2">
      <w:pPr>
        <w:jc w:val="center"/>
        <w:rPr>
          <w:b/>
          <w:color w:val="C00000"/>
        </w:rPr>
      </w:pPr>
      <w:r>
        <w:rPr>
          <w:b/>
          <w:color w:val="C00000"/>
        </w:rPr>
        <w:t>UNIPD E ASSOCIAZIONE “LA MIGLIOR VITA POSSIBILE” FIRMANO UN PROTOCOLLO DI COLLABORAZIONE</w:t>
      </w:r>
    </w:p>
    <w:p w14:paraId="758B3F41" w14:textId="1E3707B9" w:rsidR="00CB3A5E" w:rsidRDefault="00CB3A5E" w:rsidP="00C93D02">
      <w:pPr>
        <w:spacing w:line="360" w:lineRule="auto"/>
        <w:jc w:val="both"/>
      </w:pPr>
    </w:p>
    <w:p w14:paraId="72FA9A2F" w14:textId="1757F1CA" w:rsidR="00FA6BB5" w:rsidRDefault="00CB3A5E" w:rsidP="00A044DD">
      <w:pPr>
        <w:spacing w:line="276" w:lineRule="auto"/>
        <w:ind w:firstLine="284"/>
        <w:jc w:val="both"/>
        <w:rPr>
          <w:szCs w:val="22"/>
        </w:rPr>
      </w:pPr>
      <w:r>
        <w:t>L’</w:t>
      </w:r>
      <w:r w:rsidRPr="00470D5B">
        <w:rPr>
          <w:b/>
        </w:rPr>
        <w:t>Università di Padova e l’Associazione “La miglior vita possibile”</w:t>
      </w:r>
      <w:r w:rsidR="00FA6BB5">
        <w:t xml:space="preserve">, organizzazione di volontariato </w:t>
      </w:r>
      <w:r w:rsidR="00503C2F">
        <w:rPr>
          <w:szCs w:val="22"/>
        </w:rPr>
        <w:t xml:space="preserve">presieduta </w:t>
      </w:r>
      <w:r w:rsidR="00470D5B">
        <w:rPr>
          <w:szCs w:val="22"/>
        </w:rPr>
        <w:t xml:space="preserve">da </w:t>
      </w:r>
      <w:r w:rsidR="00503C2F">
        <w:rPr>
          <w:szCs w:val="22"/>
        </w:rPr>
        <w:t>Giuseppe Zaccaria</w:t>
      </w:r>
      <w:r w:rsidR="00503C2F">
        <w:t xml:space="preserve"> </w:t>
      </w:r>
      <w:r w:rsidR="00FA6BB5">
        <w:t xml:space="preserve">che </w:t>
      </w:r>
      <w:r w:rsidR="00FA6BB5" w:rsidRPr="00505F2B">
        <w:rPr>
          <w:szCs w:val="22"/>
        </w:rPr>
        <w:t>promuove lo studio, la diffusione della cultura e delle opportunità di avanzamento scientifico e del miglioramento delle condizioni di salute e di vita della popolazione pediatrica sottoposta a cure palliative</w:t>
      </w:r>
      <w:r w:rsidR="00FA6BB5">
        <w:rPr>
          <w:szCs w:val="22"/>
        </w:rPr>
        <w:t>,</w:t>
      </w:r>
      <w:r>
        <w:t xml:space="preserve"> </w:t>
      </w:r>
      <w:r>
        <w:rPr>
          <w:szCs w:val="22"/>
        </w:rPr>
        <w:t>stipulano un</w:t>
      </w:r>
      <w:r w:rsidRPr="00B505D0">
        <w:rPr>
          <w:szCs w:val="22"/>
        </w:rPr>
        <w:t xml:space="preserve"> </w:t>
      </w:r>
      <w:r w:rsidRPr="00470D5B">
        <w:rPr>
          <w:b/>
          <w:szCs w:val="22"/>
          <w:u w:val="single"/>
        </w:rPr>
        <w:t>protocollo d’intesa</w:t>
      </w:r>
      <w:r w:rsidRPr="00B505D0">
        <w:rPr>
          <w:szCs w:val="22"/>
        </w:rPr>
        <w:t xml:space="preserve"> per gestire e organizzare la collaborazione nel campo delle cure palliative pediatriche.</w:t>
      </w:r>
    </w:p>
    <w:p w14:paraId="24534D81" w14:textId="2FCEC03E" w:rsidR="00470D5B" w:rsidRDefault="00470D5B" w:rsidP="00A044DD">
      <w:pPr>
        <w:spacing w:line="276" w:lineRule="auto"/>
        <w:ind w:firstLine="284"/>
        <w:jc w:val="both"/>
      </w:pPr>
      <w:r>
        <w:rPr>
          <w:szCs w:val="22"/>
        </w:rPr>
        <w:t xml:space="preserve">Non solo, l’occasione della firma darà modo di </w:t>
      </w:r>
      <w:r w:rsidRPr="00A044DD">
        <w:rPr>
          <w:b/>
          <w:szCs w:val="22"/>
        </w:rPr>
        <w:t xml:space="preserve">illustrare </w:t>
      </w:r>
      <w:r w:rsidRPr="00A044DD">
        <w:rPr>
          <w:b/>
        </w:rPr>
        <w:t xml:space="preserve">le proposte di sensibilizzazione sul tema a partire </w:t>
      </w:r>
      <w:r w:rsidR="0006752A" w:rsidRPr="00A044DD">
        <w:rPr>
          <w:b/>
        </w:rPr>
        <w:t>dall’</w:t>
      </w:r>
      <w:r w:rsidRPr="00A044DD">
        <w:rPr>
          <w:b/>
        </w:rPr>
        <w:t>evento speciale aperto al pubblico</w:t>
      </w:r>
      <w:r>
        <w:t xml:space="preserve"> </w:t>
      </w:r>
      <w:r w:rsidRPr="00A044DD">
        <w:rPr>
          <w:b/>
        </w:rPr>
        <w:t>nel cortile Antico di Palazzo del Bo</w:t>
      </w:r>
      <w:r w:rsidR="0006752A">
        <w:t xml:space="preserve">. Si tratta di una serata </w:t>
      </w:r>
      <w:r w:rsidR="00C93D02">
        <w:t xml:space="preserve">articolata nella </w:t>
      </w:r>
      <w:r>
        <w:t xml:space="preserve">proiezione del </w:t>
      </w:r>
      <w:r w:rsidRPr="00470D5B">
        <w:t xml:space="preserve">cortometraggio </w:t>
      </w:r>
      <w:r>
        <w:t>“</w:t>
      </w:r>
      <w:r w:rsidRPr="00470D5B">
        <w:t>Diretta</w:t>
      </w:r>
      <w:r>
        <w:t>”</w:t>
      </w:r>
      <w:r w:rsidRPr="00470D5B">
        <w:t>, scritto e diretto</w:t>
      </w:r>
      <w:r w:rsidR="00A044DD">
        <w:t xml:space="preserve"> dal regista Paolo Borraccetti</w:t>
      </w:r>
      <w:r w:rsidR="0006752A">
        <w:t>,</w:t>
      </w:r>
      <w:r w:rsidR="00EC05E1">
        <w:t xml:space="preserve"> intervallata</w:t>
      </w:r>
      <w:r w:rsidR="0006752A">
        <w:t xml:space="preserve"> da momenti musicali </w:t>
      </w:r>
      <w:r w:rsidR="00EC05E1">
        <w:t>eseguiti</w:t>
      </w:r>
      <w:r w:rsidR="0006752A">
        <w:t xml:space="preserve"> da</w:t>
      </w:r>
      <w:r w:rsidR="0006752A" w:rsidRPr="0006752A">
        <w:t xml:space="preserve">ll'ensemble </w:t>
      </w:r>
      <w:r w:rsidR="00A044DD">
        <w:t>“</w:t>
      </w:r>
      <w:r w:rsidR="0006752A" w:rsidRPr="0006752A">
        <w:t>Asclepio</w:t>
      </w:r>
      <w:r w:rsidR="00A044DD">
        <w:t>”</w:t>
      </w:r>
      <w:r w:rsidR="0006752A" w:rsidRPr="0006752A">
        <w:t xml:space="preserve"> di medici musicisti diretti da </w:t>
      </w:r>
      <w:proofErr w:type="spellStart"/>
      <w:r w:rsidR="0006752A" w:rsidRPr="0006752A">
        <w:t>Alois</w:t>
      </w:r>
      <w:proofErr w:type="spellEnd"/>
      <w:r w:rsidR="0006752A" w:rsidRPr="0006752A">
        <w:t xml:space="preserve"> </w:t>
      </w:r>
      <w:proofErr w:type="spellStart"/>
      <w:r w:rsidR="0006752A" w:rsidRPr="0006752A">
        <w:t>Saller</w:t>
      </w:r>
      <w:proofErr w:type="spellEnd"/>
      <w:r w:rsidR="0006752A">
        <w:t xml:space="preserve"> e dalla</w:t>
      </w:r>
      <w:r w:rsidR="00EC05E1">
        <w:t xml:space="preserve"> proposta di degustazione </w:t>
      </w:r>
      <w:r w:rsidR="0006752A">
        <w:t xml:space="preserve">della </w:t>
      </w:r>
      <w:r w:rsidR="0006752A" w:rsidRPr="0006752A">
        <w:t xml:space="preserve">pasticceria </w:t>
      </w:r>
      <w:proofErr w:type="spellStart"/>
      <w:r w:rsidR="0006752A" w:rsidRPr="0006752A">
        <w:t>Biasetto</w:t>
      </w:r>
      <w:proofErr w:type="spellEnd"/>
      <w:r w:rsidR="0006752A" w:rsidRPr="0006752A">
        <w:t>.</w:t>
      </w:r>
    </w:p>
    <w:p w14:paraId="11E1B8BC" w14:textId="337803D0" w:rsidR="008A3CD2" w:rsidRDefault="008A3CD2" w:rsidP="00A044DD">
      <w:pPr>
        <w:spacing w:line="276" w:lineRule="auto"/>
        <w:ind w:firstLine="284"/>
        <w:jc w:val="both"/>
      </w:pPr>
      <w:r>
        <w:t xml:space="preserve">Tutti i dettagli </w:t>
      </w:r>
      <w:r w:rsidR="007B189E">
        <w:t>della convenzione</w:t>
      </w:r>
      <w:r w:rsidR="00A044DD">
        <w:t>, ospiti della serata e</w:t>
      </w:r>
      <w:r w:rsidR="00FA6BB5">
        <w:t xml:space="preserve"> </w:t>
      </w:r>
      <w:r w:rsidR="00C93D02">
        <w:t>delle</w:t>
      </w:r>
      <w:r w:rsidR="00FA6BB5">
        <w:t xml:space="preserve"> iniziative </w:t>
      </w:r>
      <w:r w:rsidR="00470D5B">
        <w:t xml:space="preserve">di sensibilizzazione sul tema </w:t>
      </w:r>
      <w:r>
        <w:t>saranno illustrati nel corso di una</w:t>
      </w:r>
    </w:p>
    <w:p w14:paraId="74FDD210" w14:textId="77777777" w:rsidR="00431410" w:rsidRDefault="00431410" w:rsidP="008A3CD2"/>
    <w:p w14:paraId="1B78BAFF" w14:textId="77777777" w:rsidR="008A3CD2" w:rsidRDefault="008A3CD2" w:rsidP="008A3CD2"/>
    <w:p w14:paraId="01AA930B" w14:textId="77777777" w:rsidR="008A3CD2" w:rsidRPr="006D5EC7" w:rsidRDefault="008A3CD2" w:rsidP="00A044DD">
      <w:pPr>
        <w:spacing w:line="276" w:lineRule="auto"/>
        <w:jc w:val="center"/>
        <w:rPr>
          <w:b/>
          <w:color w:val="C00000"/>
        </w:rPr>
      </w:pPr>
      <w:r w:rsidRPr="006D5EC7">
        <w:rPr>
          <w:b/>
          <w:color w:val="C00000"/>
        </w:rPr>
        <w:t>CONFERENZA STAMPA</w:t>
      </w:r>
    </w:p>
    <w:p w14:paraId="07D7CEA3" w14:textId="43A6F0F6" w:rsidR="008A3CD2" w:rsidRPr="006D5EC7" w:rsidRDefault="006D5EC7" w:rsidP="00A044DD">
      <w:pPr>
        <w:spacing w:line="276" w:lineRule="auto"/>
        <w:jc w:val="center"/>
        <w:rPr>
          <w:b/>
          <w:color w:val="C00000"/>
          <w:u w:val="single"/>
        </w:rPr>
      </w:pPr>
      <w:r w:rsidRPr="006D5EC7">
        <w:rPr>
          <w:b/>
          <w:color w:val="C00000"/>
          <w:u w:val="single"/>
        </w:rPr>
        <w:t>Lunedì</w:t>
      </w:r>
      <w:r w:rsidR="00A77FC8" w:rsidRPr="006D5EC7">
        <w:rPr>
          <w:b/>
          <w:color w:val="C00000"/>
          <w:u w:val="single"/>
        </w:rPr>
        <w:t xml:space="preserve"> </w:t>
      </w:r>
      <w:r w:rsidRPr="006D5EC7">
        <w:rPr>
          <w:b/>
          <w:color w:val="C00000"/>
          <w:u w:val="single"/>
        </w:rPr>
        <w:t>11</w:t>
      </w:r>
      <w:r w:rsidR="00A77FC8" w:rsidRPr="006D5EC7">
        <w:rPr>
          <w:b/>
          <w:color w:val="C00000"/>
          <w:u w:val="single"/>
        </w:rPr>
        <w:t xml:space="preserve"> settembre</w:t>
      </w:r>
      <w:r w:rsidR="008A3CD2" w:rsidRPr="006D5EC7">
        <w:rPr>
          <w:b/>
          <w:color w:val="C00000"/>
          <w:u w:val="single"/>
        </w:rPr>
        <w:t xml:space="preserve"> – ore 12.00</w:t>
      </w:r>
    </w:p>
    <w:p w14:paraId="7D1EFB2F" w14:textId="2E3C43BA" w:rsidR="008A3CD2" w:rsidRPr="006D5EC7" w:rsidRDefault="001E0FB8" w:rsidP="00A044DD">
      <w:pPr>
        <w:spacing w:line="276" w:lineRule="auto"/>
        <w:jc w:val="center"/>
        <w:rPr>
          <w:b/>
          <w:color w:val="C00000"/>
        </w:rPr>
      </w:pPr>
      <w:r>
        <w:rPr>
          <w:b/>
          <w:color w:val="C00000"/>
        </w:rPr>
        <w:t>Sala da P</w:t>
      </w:r>
      <w:bookmarkStart w:id="0" w:name="_GoBack"/>
      <w:bookmarkEnd w:id="0"/>
      <w:r w:rsidR="006D5EC7" w:rsidRPr="006D5EC7">
        <w:rPr>
          <w:b/>
          <w:color w:val="C00000"/>
        </w:rPr>
        <w:t>ranzo</w:t>
      </w:r>
      <w:r w:rsidR="008A3CD2" w:rsidRPr="006D5EC7">
        <w:rPr>
          <w:b/>
          <w:color w:val="C00000"/>
        </w:rPr>
        <w:t xml:space="preserve"> – Palazzo del Bo</w:t>
      </w:r>
    </w:p>
    <w:p w14:paraId="28974535" w14:textId="77777777" w:rsidR="008A3CD2" w:rsidRPr="006D5EC7" w:rsidRDefault="008A3CD2" w:rsidP="00A044DD">
      <w:pPr>
        <w:spacing w:line="276" w:lineRule="auto"/>
        <w:jc w:val="center"/>
        <w:rPr>
          <w:b/>
          <w:color w:val="C00000"/>
        </w:rPr>
      </w:pPr>
      <w:r w:rsidRPr="006D5EC7">
        <w:rPr>
          <w:b/>
          <w:color w:val="C00000"/>
        </w:rPr>
        <w:t>Via VIII febbraio 2 – Padova</w:t>
      </w:r>
    </w:p>
    <w:p w14:paraId="79360CBE" w14:textId="7DAC0858" w:rsidR="008A3CD2" w:rsidRDefault="008A3CD2" w:rsidP="008A3CD2"/>
    <w:p w14:paraId="73A222E2" w14:textId="77777777" w:rsidR="00E92960" w:rsidRDefault="00E92960" w:rsidP="008A3CD2"/>
    <w:p w14:paraId="2993DEBE" w14:textId="752A523F" w:rsidR="008A3CD2" w:rsidRDefault="00CA36DA" w:rsidP="008A3CD2">
      <w:r>
        <w:t>Interverranno</w:t>
      </w:r>
      <w:r w:rsidR="008A3CD2">
        <w:t>:</w:t>
      </w:r>
    </w:p>
    <w:p w14:paraId="28D4F378" w14:textId="77777777" w:rsidR="008A3CD2" w:rsidRDefault="008A3CD2" w:rsidP="008A3CD2"/>
    <w:p w14:paraId="0C8D1146" w14:textId="77777777" w:rsidR="008A3CD2" w:rsidRDefault="008A3CD2" w:rsidP="008A3CD2">
      <w:pPr>
        <w:spacing w:line="360" w:lineRule="auto"/>
      </w:pPr>
      <w:r w:rsidRPr="00F86831">
        <w:rPr>
          <w:b/>
        </w:rPr>
        <w:t>Daniela Mapelli</w:t>
      </w:r>
      <w:r>
        <w:t>, Rettrice Università di Padova</w:t>
      </w:r>
    </w:p>
    <w:p w14:paraId="7BCDDAB4" w14:textId="75CBFB14" w:rsidR="008A3CD2" w:rsidRPr="00251837" w:rsidRDefault="006D5EC7" w:rsidP="006D5EC7">
      <w:pPr>
        <w:spacing w:line="360" w:lineRule="auto"/>
      </w:pPr>
      <w:r>
        <w:rPr>
          <w:b/>
        </w:rPr>
        <w:t>Giuseppe Zaccaria</w:t>
      </w:r>
      <w:r w:rsidR="008A3CD2">
        <w:t xml:space="preserve">, </w:t>
      </w:r>
      <w:r w:rsidR="00FA6BB5">
        <w:t>Presidente Associazione “La Miglior Vita P</w:t>
      </w:r>
      <w:r w:rsidR="00CB3A5E">
        <w:t xml:space="preserve">ossibile” e </w:t>
      </w:r>
      <w:r>
        <w:t>già rettore Università di Padova</w:t>
      </w:r>
    </w:p>
    <w:p w14:paraId="050190DC" w14:textId="4A4E4AD1" w:rsidR="00800F57" w:rsidRPr="00800F57" w:rsidRDefault="00800F57" w:rsidP="00800F57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CD71D" w14:textId="77777777" w:rsidR="00BE6660" w:rsidRDefault="00BE6660">
      <w:r>
        <w:separator/>
      </w:r>
    </w:p>
  </w:endnote>
  <w:endnote w:type="continuationSeparator" w:id="0">
    <w:p w14:paraId="0FF95A0A" w14:textId="77777777" w:rsidR="00BE6660" w:rsidRDefault="00BE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BE6660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384E4F50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CA36DA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BE6660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BE6660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91E93" w14:textId="77777777" w:rsidR="00BE6660" w:rsidRDefault="00BE6660">
      <w:r>
        <w:separator/>
      </w:r>
    </w:p>
  </w:footnote>
  <w:footnote w:type="continuationSeparator" w:id="0">
    <w:p w14:paraId="40FDE28A" w14:textId="77777777" w:rsidR="00BE6660" w:rsidRDefault="00BE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BE6660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65FF"/>
    <w:rsid w:val="0003279B"/>
    <w:rsid w:val="000454D3"/>
    <w:rsid w:val="00054721"/>
    <w:rsid w:val="0006752A"/>
    <w:rsid w:val="0008537E"/>
    <w:rsid w:val="00090B13"/>
    <w:rsid w:val="000A7147"/>
    <w:rsid w:val="000B238A"/>
    <w:rsid w:val="000F718A"/>
    <w:rsid w:val="0010542C"/>
    <w:rsid w:val="00112AD0"/>
    <w:rsid w:val="00115845"/>
    <w:rsid w:val="00131AE7"/>
    <w:rsid w:val="00145862"/>
    <w:rsid w:val="00146176"/>
    <w:rsid w:val="001553BE"/>
    <w:rsid w:val="00171ABE"/>
    <w:rsid w:val="00197BC8"/>
    <w:rsid w:val="001B7E86"/>
    <w:rsid w:val="001C4CC7"/>
    <w:rsid w:val="001D51A1"/>
    <w:rsid w:val="001D6420"/>
    <w:rsid w:val="001E0FB8"/>
    <w:rsid w:val="001E2B82"/>
    <w:rsid w:val="00237A53"/>
    <w:rsid w:val="00250A63"/>
    <w:rsid w:val="00263C30"/>
    <w:rsid w:val="00274CB8"/>
    <w:rsid w:val="00290FE7"/>
    <w:rsid w:val="002A13D8"/>
    <w:rsid w:val="002A565D"/>
    <w:rsid w:val="002F7B4F"/>
    <w:rsid w:val="00332B07"/>
    <w:rsid w:val="00353988"/>
    <w:rsid w:val="00364598"/>
    <w:rsid w:val="0037043E"/>
    <w:rsid w:val="003779B7"/>
    <w:rsid w:val="003C4644"/>
    <w:rsid w:val="003F2629"/>
    <w:rsid w:val="004048A6"/>
    <w:rsid w:val="0040606E"/>
    <w:rsid w:val="0042222C"/>
    <w:rsid w:val="00431028"/>
    <w:rsid w:val="00431305"/>
    <w:rsid w:val="00431410"/>
    <w:rsid w:val="00470D5B"/>
    <w:rsid w:val="004868FA"/>
    <w:rsid w:val="0049085F"/>
    <w:rsid w:val="004C3ADE"/>
    <w:rsid w:val="004D6FEA"/>
    <w:rsid w:val="00503C2F"/>
    <w:rsid w:val="00514156"/>
    <w:rsid w:val="0052627F"/>
    <w:rsid w:val="00533CBB"/>
    <w:rsid w:val="00537774"/>
    <w:rsid w:val="00542923"/>
    <w:rsid w:val="00563E01"/>
    <w:rsid w:val="00566105"/>
    <w:rsid w:val="0057008C"/>
    <w:rsid w:val="005704BE"/>
    <w:rsid w:val="00577292"/>
    <w:rsid w:val="005862B8"/>
    <w:rsid w:val="00592B11"/>
    <w:rsid w:val="0059485F"/>
    <w:rsid w:val="005A10B9"/>
    <w:rsid w:val="005E5748"/>
    <w:rsid w:val="005F2D25"/>
    <w:rsid w:val="00625FCC"/>
    <w:rsid w:val="006272EA"/>
    <w:rsid w:val="00647BCF"/>
    <w:rsid w:val="00650B04"/>
    <w:rsid w:val="00653C46"/>
    <w:rsid w:val="00654E53"/>
    <w:rsid w:val="00657F91"/>
    <w:rsid w:val="00672B73"/>
    <w:rsid w:val="0068362E"/>
    <w:rsid w:val="00690B01"/>
    <w:rsid w:val="006A0CE5"/>
    <w:rsid w:val="006B52A8"/>
    <w:rsid w:val="006D5EC7"/>
    <w:rsid w:val="006F4F66"/>
    <w:rsid w:val="00704338"/>
    <w:rsid w:val="007046DB"/>
    <w:rsid w:val="00731C3B"/>
    <w:rsid w:val="007366C0"/>
    <w:rsid w:val="00737F3F"/>
    <w:rsid w:val="00743C8B"/>
    <w:rsid w:val="00766874"/>
    <w:rsid w:val="00795681"/>
    <w:rsid w:val="007B0939"/>
    <w:rsid w:val="007B189E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0D23"/>
    <w:rsid w:val="00846EBC"/>
    <w:rsid w:val="00861908"/>
    <w:rsid w:val="008654EA"/>
    <w:rsid w:val="00866A76"/>
    <w:rsid w:val="008754F8"/>
    <w:rsid w:val="00875743"/>
    <w:rsid w:val="008860CD"/>
    <w:rsid w:val="00893937"/>
    <w:rsid w:val="00897ED0"/>
    <w:rsid w:val="008A3CD2"/>
    <w:rsid w:val="008A41E5"/>
    <w:rsid w:val="008B4489"/>
    <w:rsid w:val="008B5C37"/>
    <w:rsid w:val="008C2E14"/>
    <w:rsid w:val="008D42AB"/>
    <w:rsid w:val="008E1769"/>
    <w:rsid w:val="008E7389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94B2C"/>
    <w:rsid w:val="009A19AE"/>
    <w:rsid w:val="009C1746"/>
    <w:rsid w:val="009F67F0"/>
    <w:rsid w:val="00A044DD"/>
    <w:rsid w:val="00A23D38"/>
    <w:rsid w:val="00A52580"/>
    <w:rsid w:val="00A66B19"/>
    <w:rsid w:val="00A77FC8"/>
    <w:rsid w:val="00A81290"/>
    <w:rsid w:val="00A939A8"/>
    <w:rsid w:val="00AB3D1F"/>
    <w:rsid w:val="00AC2453"/>
    <w:rsid w:val="00AC4B02"/>
    <w:rsid w:val="00AC4F94"/>
    <w:rsid w:val="00AE5C46"/>
    <w:rsid w:val="00B12CEC"/>
    <w:rsid w:val="00B27AC4"/>
    <w:rsid w:val="00B7268F"/>
    <w:rsid w:val="00B73265"/>
    <w:rsid w:val="00B76052"/>
    <w:rsid w:val="00B90099"/>
    <w:rsid w:val="00B9641D"/>
    <w:rsid w:val="00BB21D0"/>
    <w:rsid w:val="00BD19A0"/>
    <w:rsid w:val="00BD4CAD"/>
    <w:rsid w:val="00BD6E45"/>
    <w:rsid w:val="00BE6660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921FB"/>
    <w:rsid w:val="00C93D02"/>
    <w:rsid w:val="00CA0EB4"/>
    <w:rsid w:val="00CA36DA"/>
    <w:rsid w:val="00CB3A5E"/>
    <w:rsid w:val="00CB7CA5"/>
    <w:rsid w:val="00D07344"/>
    <w:rsid w:val="00D1207C"/>
    <w:rsid w:val="00D23FE8"/>
    <w:rsid w:val="00D323BD"/>
    <w:rsid w:val="00D34CCE"/>
    <w:rsid w:val="00D435B9"/>
    <w:rsid w:val="00D5424B"/>
    <w:rsid w:val="00D74A1C"/>
    <w:rsid w:val="00D777E6"/>
    <w:rsid w:val="00D90915"/>
    <w:rsid w:val="00D91A73"/>
    <w:rsid w:val="00DA064A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2960"/>
    <w:rsid w:val="00E931F9"/>
    <w:rsid w:val="00E9470A"/>
    <w:rsid w:val="00EA012A"/>
    <w:rsid w:val="00EA2E7F"/>
    <w:rsid w:val="00EC05E1"/>
    <w:rsid w:val="00ED0714"/>
    <w:rsid w:val="00EF3629"/>
    <w:rsid w:val="00F1597A"/>
    <w:rsid w:val="00F375F0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A6BB5"/>
    <w:rsid w:val="00FB0C41"/>
    <w:rsid w:val="00FB6D39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3</cp:revision>
  <cp:lastPrinted>2018-04-03T10:37:00Z</cp:lastPrinted>
  <dcterms:created xsi:type="dcterms:W3CDTF">2023-09-08T08:36:00Z</dcterms:created>
  <dcterms:modified xsi:type="dcterms:W3CDTF">2023-09-08T08:42:00Z</dcterms:modified>
</cp:coreProperties>
</file>