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427" w:rsidRDefault="00E25427" w:rsidP="008F3C9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L’autismo, l’impatto psicologico dell’adozione, i gruppi di auto aiuto. E poi teatro, musica</w:t>
      </w:r>
      <w:r w:rsidR="00124926">
        <w:rPr>
          <w:rFonts w:ascii="Verdana" w:hAnsi="Verdana"/>
          <w:b/>
          <w:bCs/>
        </w:rPr>
        <w:t>,</w:t>
      </w:r>
      <w:r>
        <w:rPr>
          <w:rFonts w:ascii="Verdana" w:hAnsi="Verdana"/>
          <w:b/>
          <w:bCs/>
        </w:rPr>
        <w:t xml:space="preserve"> libri: al via il secondo weekend di </w:t>
      </w:r>
      <w:proofErr w:type="spellStart"/>
      <w:r>
        <w:rPr>
          <w:rFonts w:ascii="Verdana" w:hAnsi="Verdana"/>
          <w:b/>
          <w:bCs/>
        </w:rPr>
        <w:t>Màt</w:t>
      </w:r>
      <w:proofErr w:type="spellEnd"/>
      <w:r>
        <w:rPr>
          <w:rFonts w:ascii="Verdana" w:hAnsi="Verdana"/>
          <w:b/>
          <w:bCs/>
        </w:rPr>
        <w:t>, la Settimana della Salute Mentale a Modena e provincia</w:t>
      </w:r>
    </w:p>
    <w:p w:rsidR="00E25427" w:rsidRDefault="00E25427" w:rsidP="008F3C9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Verdana" w:hAnsi="Verdana"/>
          <w:b/>
          <w:bCs/>
        </w:rPr>
      </w:pPr>
    </w:p>
    <w:p w:rsidR="008F3C94" w:rsidRPr="00A96EED" w:rsidRDefault="00DE56A3" w:rsidP="00007B50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A96EED">
        <w:rPr>
          <w:rFonts w:ascii="Verdana" w:hAnsi="Verdana"/>
          <w:i/>
          <w:iCs/>
          <w:sz w:val="20"/>
          <w:szCs w:val="20"/>
        </w:rPr>
        <w:t>Domani la Settimana della Salute Mentale affronta il tema dell’autismo e dei difficili percorsi di diagnosi nelle strutture ospedaliere con un’intera giornata seminariale</w:t>
      </w:r>
      <w:r w:rsidR="00124926" w:rsidRPr="00A96EED">
        <w:rPr>
          <w:rFonts w:ascii="Verdana" w:hAnsi="Verdana"/>
          <w:i/>
          <w:iCs/>
          <w:sz w:val="20"/>
          <w:szCs w:val="20"/>
        </w:rPr>
        <w:t xml:space="preserve">; sono previsti anche due incontri sull’importanza dei gruppi di auto-mutuo-aiuto per la salute mentale. </w:t>
      </w:r>
      <w:r w:rsidR="00E25427" w:rsidRPr="00A96EED">
        <w:rPr>
          <w:rFonts w:ascii="Verdana" w:hAnsi="Verdana"/>
          <w:i/>
          <w:iCs/>
          <w:sz w:val="20"/>
          <w:szCs w:val="20"/>
        </w:rPr>
        <w:t xml:space="preserve">E poi ci sono le storie dei singoli, raccontate nei libri presentati a </w:t>
      </w:r>
      <w:proofErr w:type="spellStart"/>
      <w:r w:rsidR="00E25427" w:rsidRPr="00A96EED">
        <w:rPr>
          <w:rFonts w:ascii="Verdana" w:hAnsi="Verdana"/>
          <w:i/>
          <w:iCs/>
          <w:sz w:val="20"/>
          <w:szCs w:val="20"/>
        </w:rPr>
        <w:t>Màt</w:t>
      </w:r>
      <w:proofErr w:type="spellEnd"/>
      <w:r w:rsidR="00E25427" w:rsidRPr="00A96EED">
        <w:rPr>
          <w:rFonts w:ascii="Verdana" w:hAnsi="Verdana"/>
          <w:i/>
          <w:iCs/>
          <w:sz w:val="20"/>
          <w:szCs w:val="20"/>
        </w:rPr>
        <w:t xml:space="preserve">: quella di Daria </w:t>
      </w:r>
      <w:proofErr w:type="spellStart"/>
      <w:r w:rsidR="00E25427" w:rsidRPr="00A96EED">
        <w:rPr>
          <w:rFonts w:ascii="Verdana" w:hAnsi="Verdana"/>
          <w:i/>
          <w:iCs/>
          <w:sz w:val="20"/>
          <w:szCs w:val="20"/>
        </w:rPr>
        <w:t>Scarciglia</w:t>
      </w:r>
      <w:proofErr w:type="spellEnd"/>
      <w:r w:rsidR="00E25427" w:rsidRPr="00A96EED">
        <w:rPr>
          <w:rFonts w:ascii="Verdana" w:hAnsi="Verdana"/>
          <w:i/>
          <w:iCs/>
          <w:sz w:val="20"/>
          <w:szCs w:val="20"/>
        </w:rPr>
        <w:t xml:space="preserve">, avvocata e mamma di Roman, che approfondisce il tema dell’adozione; quella di Andrea Soldi, </w:t>
      </w:r>
      <w:r w:rsidR="00DC4C04">
        <w:rPr>
          <w:rFonts w:ascii="Verdana" w:hAnsi="Verdana"/>
          <w:i/>
          <w:iCs/>
          <w:sz w:val="20"/>
          <w:szCs w:val="20"/>
        </w:rPr>
        <w:t xml:space="preserve">schizofrenico, </w:t>
      </w:r>
      <w:r w:rsidR="00E25427" w:rsidRPr="00A96EED">
        <w:rPr>
          <w:rFonts w:ascii="Verdana" w:hAnsi="Verdana"/>
          <w:i/>
          <w:iCs/>
          <w:sz w:val="20"/>
          <w:szCs w:val="20"/>
        </w:rPr>
        <w:t xml:space="preserve">morto a causa di un TSO. Sabato a Modena un incontro </w:t>
      </w:r>
      <w:r w:rsidR="00007B50" w:rsidRPr="00A96EED">
        <w:rPr>
          <w:rFonts w:ascii="Verdana" w:hAnsi="Verdana"/>
          <w:i/>
          <w:iCs/>
          <w:sz w:val="20"/>
          <w:szCs w:val="20"/>
        </w:rPr>
        <w:t xml:space="preserve">dedicato ad Alzheimer e demenze prende il via dalla mostra di opere pittoriche di una paziente e la giornata si chiude con il Music Lab </w:t>
      </w:r>
      <w:proofErr w:type="spellStart"/>
      <w:r w:rsidR="00007B50" w:rsidRPr="00A96EED">
        <w:rPr>
          <w:rFonts w:ascii="Verdana" w:hAnsi="Verdana"/>
          <w:i/>
          <w:iCs/>
          <w:sz w:val="20"/>
          <w:szCs w:val="20"/>
        </w:rPr>
        <w:t>Fest</w:t>
      </w:r>
      <w:proofErr w:type="spellEnd"/>
      <w:r w:rsidR="00007B50" w:rsidRPr="00A96EED">
        <w:rPr>
          <w:rFonts w:ascii="Verdana" w:hAnsi="Verdana"/>
          <w:i/>
          <w:iCs/>
          <w:sz w:val="20"/>
          <w:szCs w:val="20"/>
        </w:rPr>
        <w:t xml:space="preserve"> alla Tenda: l’integrazione tra i vari generi musicali come metafora dell’inclusione, obiettivo di </w:t>
      </w:r>
      <w:proofErr w:type="spellStart"/>
      <w:r w:rsidR="00007B50" w:rsidRPr="00A96EED">
        <w:rPr>
          <w:rFonts w:ascii="Verdana" w:hAnsi="Verdana"/>
          <w:i/>
          <w:iCs/>
          <w:sz w:val="20"/>
          <w:szCs w:val="20"/>
        </w:rPr>
        <w:t>Màt</w:t>
      </w:r>
      <w:proofErr w:type="spellEnd"/>
      <w:r w:rsidR="00007B50" w:rsidRPr="00A96EED">
        <w:rPr>
          <w:rFonts w:ascii="Verdana" w:hAnsi="Verdana"/>
          <w:i/>
          <w:iCs/>
          <w:sz w:val="20"/>
          <w:szCs w:val="20"/>
        </w:rPr>
        <w:t xml:space="preserve"> che si rinnova a ogni edizione</w:t>
      </w:r>
    </w:p>
    <w:p w:rsidR="00E25427" w:rsidRDefault="00E25427" w:rsidP="008F3C9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Verdana" w:hAnsi="Verdana"/>
          <w:b/>
          <w:bCs/>
        </w:rPr>
      </w:pPr>
    </w:p>
    <w:p w:rsidR="00B27406" w:rsidRPr="00B27406" w:rsidRDefault="00B27406" w:rsidP="008F3C9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Verdana" w:hAnsi="Verdana"/>
          <w:b/>
          <w:bCs/>
          <w:sz w:val="20"/>
          <w:szCs w:val="20"/>
          <w:u w:val="single"/>
        </w:rPr>
      </w:pPr>
      <w:r w:rsidRPr="00B27406">
        <w:rPr>
          <w:rFonts w:ascii="Verdana" w:hAnsi="Verdana"/>
          <w:b/>
          <w:bCs/>
          <w:sz w:val="20"/>
          <w:szCs w:val="20"/>
          <w:u w:val="single"/>
        </w:rPr>
        <w:t>Venerdì 27 ottobre</w:t>
      </w:r>
    </w:p>
    <w:p w:rsidR="00E25427" w:rsidRPr="005B1BD5" w:rsidRDefault="004C4F1F" w:rsidP="005B1BD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Verdana" w:hAnsi="Verdana" w:cs="Segoe UI"/>
          <w:spacing w:val="-3"/>
          <w:sz w:val="20"/>
          <w:szCs w:val="20"/>
          <w:shd w:val="clear" w:color="auto" w:fill="FFFFFF"/>
        </w:rPr>
      </w:pPr>
      <w:r w:rsidRPr="005B1BD5">
        <w:rPr>
          <w:rFonts w:ascii="Verdana" w:hAnsi="Verdana" w:cs="Segoe UI"/>
          <w:spacing w:val="-3"/>
          <w:sz w:val="20"/>
          <w:szCs w:val="20"/>
          <w:shd w:val="clear" w:color="auto" w:fill="FFFFFF"/>
        </w:rPr>
        <w:t xml:space="preserve">Sono in aumento i casi </w:t>
      </w:r>
      <w:r w:rsidR="00A96EED">
        <w:rPr>
          <w:rFonts w:ascii="Verdana" w:hAnsi="Verdana" w:cs="Segoe UI"/>
          <w:spacing w:val="-3"/>
          <w:sz w:val="20"/>
          <w:szCs w:val="20"/>
          <w:shd w:val="clear" w:color="auto" w:fill="FFFFFF"/>
        </w:rPr>
        <w:t>di autismo,</w:t>
      </w:r>
      <w:r w:rsidRPr="005B1BD5">
        <w:rPr>
          <w:rFonts w:ascii="Verdana" w:hAnsi="Verdana" w:cs="Segoe UI"/>
          <w:spacing w:val="-3"/>
          <w:sz w:val="20"/>
          <w:szCs w:val="20"/>
          <w:shd w:val="clear" w:color="auto" w:fill="FFFFFF"/>
        </w:rPr>
        <w:t xml:space="preserve"> e con essi anche conoscenza e consapevolezza del disturbo che allontanano sempre più lo stigma verso la salute mentale.</w:t>
      </w:r>
      <w:r w:rsidRPr="005B1BD5">
        <w:rPr>
          <w:rFonts w:ascii="Verdana" w:hAnsi="Verdana" w:cs="Segoe UI"/>
          <w:spacing w:val="-3"/>
          <w:sz w:val="20"/>
          <w:szCs w:val="20"/>
          <w:shd w:val="clear" w:color="auto" w:fill="FFFFFF"/>
        </w:rPr>
        <w:t xml:space="preserve"> </w:t>
      </w:r>
      <w:r w:rsidRPr="005B1BD5">
        <w:rPr>
          <w:rFonts w:ascii="Verdana" w:hAnsi="Verdana" w:cs="Segoe UI"/>
          <w:spacing w:val="-3"/>
          <w:sz w:val="20"/>
          <w:szCs w:val="20"/>
          <w:shd w:val="clear" w:color="auto" w:fill="FFFFFF"/>
        </w:rPr>
        <w:t>Il numero di utenti seguiti dal servizio di </w:t>
      </w:r>
      <w:r w:rsidRPr="00A96EED">
        <w:rPr>
          <w:rStyle w:val="Enfasigrassetto"/>
          <w:rFonts w:ascii="Verdana" w:hAnsi="Verdana" w:cs="Segoe UI"/>
          <w:b w:val="0"/>
          <w:bCs w:val="0"/>
          <w:spacing w:val="-3"/>
          <w:sz w:val="20"/>
          <w:szCs w:val="20"/>
          <w:shd w:val="clear" w:color="auto" w:fill="FFFFFF"/>
        </w:rPr>
        <w:t>Neuropsichiatria infanzia e adolescenza</w:t>
      </w:r>
      <w:r w:rsidRPr="005B1BD5">
        <w:rPr>
          <w:rFonts w:ascii="Verdana" w:hAnsi="Verdana" w:cs="Segoe UI"/>
          <w:spacing w:val="-3"/>
          <w:sz w:val="20"/>
          <w:szCs w:val="20"/>
          <w:shd w:val="clear" w:color="auto" w:fill="FFFFFF"/>
        </w:rPr>
        <w:t> (NPIA) affetti da disturbi dello spettro autistico assistiti in Emilia-Romagna, in dieci anni, è cresciuto del </w:t>
      </w:r>
      <w:r w:rsidRPr="00A96EED">
        <w:rPr>
          <w:rStyle w:val="Enfasigrassetto"/>
          <w:rFonts w:ascii="Verdana" w:hAnsi="Verdana" w:cs="Segoe UI"/>
          <w:b w:val="0"/>
          <w:bCs w:val="0"/>
          <w:spacing w:val="-3"/>
          <w:sz w:val="20"/>
          <w:szCs w:val="20"/>
          <w:shd w:val="clear" w:color="auto" w:fill="FFFFFF"/>
        </w:rPr>
        <w:t>244,9%</w:t>
      </w:r>
      <w:r w:rsidRPr="005B1BD5">
        <w:rPr>
          <w:rFonts w:ascii="Verdana" w:hAnsi="Verdana" w:cs="Segoe UI"/>
          <w:spacing w:val="-3"/>
          <w:sz w:val="20"/>
          <w:szCs w:val="20"/>
          <w:shd w:val="clear" w:color="auto" w:fill="FFFFFF"/>
        </w:rPr>
        <w:t xml:space="preserve">: </w:t>
      </w:r>
      <w:r w:rsidRPr="005B1BD5">
        <w:rPr>
          <w:rFonts w:ascii="Verdana" w:hAnsi="Verdana" w:cs="Segoe UI"/>
          <w:spacing w:val="-3"/>
          <w:sz w:val="20"/>
          <w:szCs w:val="20"/>
          <w:shd w:val="clear" w:color="auto" w:fill="FFFFFF"/>
        </w:rPr>
        <w:t>g</w:t>
      </w:r>
      <w:r w:rsidRPr="005B1BD5">
        <w:rPr>
          <w:rFonts w:ascii="Verdana" w:hAnsi="Verdana" w:cs="Segoe UI"/>
          <w:spacing w:val="-3"/>
          <w:sz w:val="20"/>
          <w:szCs w:val="20"/>
          <w:shd w:val="clear" w:color="auto" w:fill="FFFFFF"/>
        </w:rPr>
        <w:t>li assistiti sono passati dai 1.584 nel 2011 ai 5.464 del 2021.</w:t>
      </w:r>
    </w:p>
    <w:p w:rsidR="004C4F1F" w:rsidRDefault="004C4F1F" w:rsidP="005B1BD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 w:rsidRPr="005B1BD5">
        <w:rPr>
          <w:rFonts w:ascii="Verdana" w:hAnsi="Verdana" w:cs="Segoe UI"/>
          <w:spacing w:val="-3"/>
          <w:sz w:val="20"/>
          <w:szCs w:val="20"/>
          <w:shd w:val="clear" w:color="auto" w:fill="FFFFFF"/>
        </w:rPr>
        <w:t xml:space="preserve">Domani a Modena, dalle 8.30 presso il Cinema Astra, nell’ambito di </w:t>
      </w:r>
      <w:proofErr w:type="spellStart"/>
      <w:r w:rsidRPr="005B1BD5">
        <w:rPr>
          <w:rFonts w:ascii="Verdana" w:hAnsi="Verdana" w:cs="Segoe UI"/>
          <w:spacing w:val="-3"/>
          <w:sz w:val="20"/>
          <w:szCs w:val="20"/>
          <w:shd w:val="clear" w:color="auto" w:fill="FFFFFF"/>
        </w:rPr>
        <w:t>Màt</w:t>
      </w:r>
      <w:proofErr w:type="spellEnd"/>
      <w:r w:rsidRPr="005B1BD5">
        <w:rPr>
          <w:rFonts w:ascii="Verdana" w:hAnsi="Verdana" w:cs="Segoe UI"/>
          <w:spacing w:val="-3"/>
          <w:sz w:val="20"/>
          <w:szCs w:val="20"/>
          <w:shd w:val="clear" w:color="auto" w:fill="FFFFFF"/>
        </w:rPr>
        <w:t xml:space="preserve"> è previsto un seminario su </w:t>
      </w:r>
      <w:r w:rsidRPr="005B1BD5">
        <w:rPr>
          <w:rFonts w:ascii="Verdana" w:hAnsi="Verdana" w:cs="Segoe UI"/>
          <w:b/>
          <w:bCs/>
          <w:spacing w:val="-3"/>
          <w:sz w:val="20"/>
          <w:szCs w:val="20"/>
          <w:shd w:val="clear" w:color="auto" w:fill="FFFFFF"/>
        </w:rPr>
        <w:t>“I percorsi di accoglienza e cura delle persone con autismo e disabilità nelle strutture sanitarie ospedaliere modenesi”</w:t>
      </w:r>
      <w:r w:rsidR="005B1BD5" w:rsidRPr="005B1BD5">
        <w:rPr>
          <w:rFonts w:ascii="Verdana" w:hAnsi="Verdana" w:cs="Segoe UI"/>
          <w:spacing w:val="-3"/>
          <w:sz w:val="20"/>
          <w:szCs w:val="20"/>
          <w:shd w:val="clear" w:color="auto" w:fill="FFFFFF"/>
        </w:rPr>
        <w:t xml:space="preserve">: </w:t>
      </w:r>
      <w:r w:rsidR="005B1BD5" w:rsidRPr="005B1BD5">
        <w:rPr>
          <w:rFonts w:ascii="Verdana" w:eastAsia="Verdana" w:hAnsi="Verdana" w:cs="Verdana"/>
          <w:color w:val="222222"/>
          <w:sz w:val="20"/>
          <w:szCs w:val="20"/>
        </w:rPr>
        <w:t>i</w:t>
      </w:r>
      <w:r w:rsidRPr="005B1BD5">
        <w:rPr>
          <w:rFonts w:ascii="Verdana" w:eastAsia="Verdana" w:hAnsi="Verdana" w:cs="Verdana"/>
          <w:color w:val="222222"/>
          <w:sz w:val="20"/>
          <w:szCs w:val="20"/>
        </w:rPr>
        <w:t>l tema centrale affrontato nel seminario riguarda quei</w:t>
      </w:r>
      <w:r w:rsidRPr="005B1BD5">
        <w:rPr>
          <w:rFonts w:ascii="Verdana" w:eastAsia="Verdana" w:hAnsi="Verdana" w:cs="Verdana"/>
          <w:color w:val="222222"/>
          <w:sz w:val="20"/>
          <w:szCs w:val="20"/>
        </w:rPr>
        <w:t xml:space="preserve"> </w:t>
      </w:r>
      <w:r w:rsidRPr="005B1BD5">
        <w:rPr>
          <w:rFonts w:ascii="Verdana" w:eastAsia="Verdana" w:hAnsi="Verdana" w:cs="Verdana"/>
          <w:color w:val="222222"/>
          <w:sz w:val="20"/>
          <w:szCs w:val="20"/>
        </w:rPr>
        <w:t>difficili “percorsi" di diagnosi e cura per i bambini e adulti con disabilità di tipo autistico o deficit intellettivi che, per essere condotti richiedono ambienti e strutture ospedaliere. Percorsi di cura che mettono in grande difficoltà sia i soggetti con disabilità che i loro genitori ma anche i professionisti sanitari e le stesse d’organizzazioni ospedaliere. Per affrontare questo problema di particolare difficoltà sono stati coinvolti esperti tra i più qualificati a livello nazional</w:t>
      </w:r>
      <w:r w:rsidR="005B1BD5" w:rsidRPr="005B1BD5">
        <w:rPr>
          <w:rFonts w:ascii="Verdana" w:eastAsia="Verdana" w:hAnsi="Verdana" w:cs="Verdana"/>
          <w:color w:val="222222"/>
          <w:sz w:val="20"/>
          <w:szCs w:val="20"/>
        </w:rPr>
        <w:t xml:space="preserve">e </w:t>
      </w:r>
      <w:r w:rsidRPr="005B1BD5">
        <w:rPr>
          <w:rFonts w:ascii="Verdana" w:eastAsia="Verdana" w:hAnsi="Verdana" w:cs="Verdana"/>
          <w:color w:val="222222"/>
          <w:sz w:val="20"/>
          <w:szCs w:val="20"/>
        </w:rPr>
        <w:t>e regional</w:t>
      </w:r>
      <w:r w:rsidR="005B1BD5" w:rsidRPr="005B1BD5">
        <w:rPr>
          <w:rFonts w:ascii="Verdana" w:eastAsia="Verdana" w:hAnsi="Verdana" w:cs="Verdana"/>
          <w:color w:val="222222"/>
          <w:sz w:val="20"/>
          <w:szCs w:val="20"/>
        </w:rPr>
        <w:t>e,</w:t>
      </w:r>
      <w:r w:rsidRPr="005B1BD5">
        <w:rPr>
          <w:rFonts w:ascii="Verdana" w:eastAsia="Verdana" w:hAnsi="Verdana" w:cs="Verdana"/>
          <w:color w:val="222222"/>
          <w:sz w:val="20"/>
          <w:szCs w:val="20"/>
        </w:rPr>
        <w:t xml:space="preserve"> ma anche professionisti dei servizi modenesi già da tempo impegnati su queste tematiche con progetti</w:t>
      </w:r>
      <w:r w:rsidR="005B1BD5" w:rsidRPr="005B1BD5">
        <w:rPr>
          <w:rFonts w:ascii="Verdana" w:eastAsia="Verdana" w:hAnsi="Verdana" w:cs="Verdana"/>
          <w:color w:val="222222"/>
          <w:sz w:val="20"/>
          <w:szCs w:val="20"/>
        </w:rPr>
        <w:t xml:space="preserve"> estremamente</w:t>
      </w:r>
      <w:r w:rsidRPr="005B1BD5">
        <w:rPr>
          <w:rFonts w:ascii="Verdana" w:eastAsia="Verdana" w:hAnsi="Verdana" w:cs="Verdana"/>
          <w:color w:val="222222"/>
          <w:sz w:val="20"/>
          <w:szCs w:val="20"/>
        </w:rPr>
        <w:t xml:space="preserve"> innovativi. Il raccordo tra esperienze e progettualità di alto livello e i diretti vissuti di famigliari </w:t>
      </w:r>
      <w:r w:rsidR="005B1BD5" w:rsidRPr="005B1BD5">
        <w:rPr>
          <w:rFonts w:ascii="Verdana" w:eastAsia="Verdana" w:hAnsi="Verdana" w:cs="Verdana"/>
          <w:color w:val="222222"/>
          <w:sz w:val="20"/>
          <w:szCs w:val="20"/>
        </w:rPr>
        <w:t>vuole consentire</w:t>
      </w:r>
      <w:r w:rsidRPr="005B1BD5">
        <w:rPr>
          <w:rFonts w:ascii="Verdana" w:eastAsia="Verdana" w:hAnsi="Verdana" w:cs="Verdana"/>
          <w:color w:val="222222"/>
          <w:sz w:val="20"/>
          <w:szCs w:val="20"/>
        </w:rPr>
        <w:t xml:space="preserve"> un miglioramento delle conoscenze reciproche </w:t>
      </w:r>
      <w:r w:rsidR="005B1BD5" w:rsidRPr="005B1BD5">
        <w:rPr>
          <w:rFonts w:ascii="Verdana" w:eastAsia="Verdana" w:hAnsi="Verdana" w:cs="Verdana"/>
          <w:color w:val="222222"/>
          <w:sz w:val="20"/>
          <w:szCs w:val="20"/>
        </w:rPr>
        <w:t>e arricchire</w:t>
      </w:r>
      <w:r w:rsidRPr="005B1BD5">
        <w:rPr>
          <w:rFonts w:ascii="Verdana" w:eastAsia="Verdana" w:hAnsi="Verdana" w:cs="Verdana"/>
          <w:color w:val="222222"/>
          <w:sz w:val="20"/>
          <w:szCs w:val="20"/>
        </w:rPr>
        <w:t xml:space="preserve"> anche strumenti e obbiettivi dei progetti in atto e in via di attuazione</w:t>
      </w:r>
      <w:r w:rsidR="005B1BD5">
        <w:rPr>
          <w:rFonts w:ascii="Verdana" w:eastAsia="Verdana" w:hAnsi="Verdana" w:cs="Verdana"/>
          <w:color w:val="222222"/>
          <w:sz w:val="20"/>
          <w:szCs w:val="20"/>
        </w:rPr>
        <w:t xml:space="preserve"> (l’evento è a cura del Coordinamento Autismo Provincia di Modena, Azienda Ospedaliero Universitaria di Modena, Ospedale di Sassuolo).</w:t>
      </w:r>
    </w:p>
    <w:p w:rsidR="005B1BD5" w:rsidRPr="005B1BD5" w:rsidRDefault="005B1BD5" w:rsidP="005B1BD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Verdana" w:eastAsia="Verdana" w:hAnsi="Verdana" w:cs="Verdana"/>
          <w:color w:val="222222"/>
          <w:sz w:val="20"/>
          <w:szCs w:val="20"/>
        </w:rPr>
      </w:pPr>
    </w:p>
    <w:p w:rsidR="005B1BD5" w:rsidRDefault="005B1BD5" w:rsidP="005B1BD5">
      <w:pPr>
        <w:widowControl w:val="0"/>
        <w:jc w:val="both"/>
        <w:rPr>
          <w:rFonts w:ascii="Verdana" w:hAnsi="Verdana"/>
          <w:sz w:val="20"/>
          <w:szCs w:val="20"/>
        </w:rPr>
      </w:pPr>
      <w:r w:rsidRPr="005B1BD5">
        <w:rPr>
          <w:rFonts w:ascii="Verdana" w:hAnsi="Verdana"/>
          <w:sz w:val="20"/>
          <w:szCs w:val="20"/>
        </w:rPr>
        <w:t>L’</w:t>
      </w:r>
      <w:r w:rsidRPr="00A96EED">
        <w:rPr>
          <w:rFonts w:ascii="Verdana" w:hAnsi="Verdana"/>
          <w:b/>
          <w:bCs/>
          <w:sz w:val="20"/>
          <w:szCs w:val="20"/>
        </w:rPr>
        <w:t xml:space="preserve">Auto Muto Aiuto </w:t>
      </w:r>
      <w:r w:rsidRPr="005B1BD5">
        <w:rPr>
          <w:rFonts w:ascii="Verdana" w:hAnsi="Verdana"/>
          <w:sz w:val="20"/>
          <w:szCs w:val="20"/>
        </w:rPr>
        <w:t xml:space="preserve">è definito dall’Organizzazione Mondiale della Sanità come </w:t>
      </w:r>
      <w:r w:rsidRPr="00A96EED">
        <w:rPr>
          <w:rFonts w:ascii="Verdana" w:hAnsi="Verdana"/>
          <w:i/>
          <w:iCs/>
          <w:sz w:val="20"/>
          <w:szCs w:val="20"/>
        </w:rPr>
        <w:t>“l’insieme di tutte le misure adottate da non professionisti per promuovere, mantenere e recuperare la salute, intesa come completo benessere fisico, psicologico e sociale di una determinata comunità”</w:t>
      </w:r>
      <w:r w:rsidRPr="005B1BD5">
        <w:rPr>
          <w:rFonts w:ascii="Verdana" w:hAnsi="Verdana"/>
          <w:sz w:val="20"/>
          <w:szCs w:val="20"/>
        </w:rPr>
        <w:t>.</w:t>
      </w:r>
      <w:r w:rsidRPr="005B1BD5">
        <w:rPr>
          <w:rFonts w:ascii="Verdana" w:hAnsi="Verdana"/>
          <w:sz w:val="20"/>
          <w:szCs w:val="20"/>
        </w:rPr>
        <w:t xml:space="preserve"> </w:t>
      </w:r>
      <w:r w:rsidRPr="005B1BD5">
        <w:rPr>
          <w:rFonts w:ascii="Verdana" w:hAnsi="Verdana"/>
          <w:sz w:val="20"/>
          <w:szCs w:val="20"/>
        </w:rPr>
        <w:t>Nella realtà attuale del Dipartimento Salute Mentale Dipendenze Patologiche di Modena dopo la</w:t>
      </w:r>
      <w:r w:rsidRPr="005B1BD5">
        <w:rPr>
          <w:rFonts w:ascii="Verdana" w:hAnsi="Verdana"/>
          <w:sz w:val="20"/>
          <w:szCs w:val="20"/>
        </w:rPr>
        <w:t xml:space="preserve"> </w:t>
      </w:r>
      <w:r w:rsidRPr="005B1BD5">
        <w:rPr>
          <w:rFonts w:ascii="Verdana" w:hAnsi="Verdana"/>
          <w:sz w:val="20"/>
          <w:szCs w:val="20"/>
        </w:rPr>
        <w:t>pandemia risulta necessario rinforzare e integrare gruppi di AMA come</w:t>
      </w:r>
      <w:r w:rsidRPr="005B1BD5">
        <w:rPr>
          <w:rFonts w:ascii="Verdana" w:hAnsi="Verdana"/>
          <w:sz w:val="20"/>
          <w:szCs w:val="20"/>
        </w:rPr>
        <w:t xml:space="preserve"> </w:t>
      </w:r>
      <w:r w:rsidRPr="005B1BD5">
        <w:rPr>
          <w:rFonts w:ascii="Verdana" w:hAnsi="Verdana"/>
          <w:sz w:val="20"/>
          <w:szCs w:val="20"/>
        </w:rPr>
        <w:t>intervento integrato alle cure cliniche per supportare gli utenti, i familiari, gli operatori, il terzo settore e la popolazione.</w:t>
      </w:r>
      <w:r w:rsidRPr="005B1BD5">
        <w:rPr>
          <w:rFonts w:ascii="Verdana" w:hAnsi="Verdana"/>
          <w:sz w:val="20"/>
          <w:szCs w:val="20"/>
        </w:rPr>
        <w:t xml:space="preserve"> </w:t>
      </w:r>
      <w:r w:rsidRPr="00A96EED">
        <w:rPr>
          <w:rFonts w:ascii="Verdana" w:hAnsi="Verdana"/>
          <w:sz w:val="20"/>
          <w:szCs w:val="20"/>
        </w:rPr>
        <w:t>Domani sono previsti due incontri sul tema: a partire dalle 9 in Sala Viterbo a Modena (via Viterbo 80) il seminario “</w:t>
      </w:r>
      <w:r w:rsidRPr="00A96EED">
        <w:rPr>
          <w:rFonts w:ascii="Verdana" w:hAnsi="Verdana"/>
          <w:bCs/>
          <w:sz w:val="20"/>
          <w:szCs w:val="20"/>
        </w:rPr>
        <w:t>Riattivazione e sviluppo della rete dei gruppi di auto-mutuo-aiuto per la salute mentale dopo la pandemia</w:t>
      </w:r>
      <w:r w:rsidRPr="00A96EED">
        <w:rPr>
          <w:rFonts w:ascii="Verdana" w:hAnsi="Verdana"/>
          <w:bCs/>
          <w:sz w:val="20"/>
          <w:szCs w:val="20"/>
        </w:rPr>
        <w:t>”; sempre a Modena, dalle 14.30 presso La Tenda si parla di “Auto Mutuo Aiuto e Salute Mentale di Comunità in un’ottica di Empowerment</w:t>
      </w:r>
      <w:r w:rsidR="00A96EED" w:rsidRPr="00A96EED">
        <w:rPr>
          <w:rFonts w:ascii="Verdana" w:hAnsi="Verdana"/>
          <w:bCs/>
          <w:sz w:val="20"/>
          <w:szCs w:val="20"/>
        </w:rPr>
        <w:t xml:space="preserve">: </w:t>
      </w:r>
      <w:r w:rsidR="00A96EED" w:rsidRPr="00A96EED">
        <w:rPr>
          <w:rFonts w:ascii="Verdana" w:hAnsi="Verdana"/>
          <w:sz w:val="20"/>
          <w:szCs w:val="20"/>
        </w:rPr>
        <w:t>n</w:t>
      </w:r>
      <w:r w:rsidR="00A96EED" w:rsidRPr="00A96EED">
        <w:rPr>
          <w:rFonts w:ascii="Verdana" w:hAnsi="Verdana"/>
          <w:sz w:val="20"/>
          <w:szCs w:val="20"/>
        </w:rPr>
        <w:t>el corso della Tavola Rotonda saranno messe a confronto le diverse realtà e modalità di intervento con l’obiettivo di sostenere la diffusione.</w:t>
      </w:r>
    </w:p>
    <w:p w:rsidR="00A96EED" w:rsidRDefault="00A96EED" w:rsidP="005B1BD5">
      <w:pPr>
        <w:widowControl w:val="0"/>
        <w:jc w:val="both"/>
        <w:rPr>
          <w:rFonts w:ascii="Verdana" w:hAnsi="Verdana"/>
          <w:sz w:val="20"/>
          <w:szCs w:val="20"/>
        </w:rPr>
      </w:pPr>
    </w:p>
    <w:p w:rsidR="00A96EED" w:rsidRDefault="00A96EED" w:rsidP="005B1BD5">
      <w:pPr>
        <w:widowControl w:val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A96EED">
        <w:rPr>
          <w:rFonts w:ascii="Verdana" w:hAnsi="Verdana"/>
          <w:sz w:val="20"/>
          <w:szCs w:val="20"/>
        </w:rPr>
        <w:t xml:space="preserve">La giornata prosegue poi nel segno dei libri e del teatro: alle 16 presso la Camera di Commercio (Sala Lionelli, a Modena) Daria </w:t>
      </w:r>
      <w:proofErr w:type="spellStart"/>
      <w:r w:rsidRPr="00A96EED">
        <w:rPr>
          <w:rFonts w:ascii="Verdana" w:hAnsi="Verdana"/>
          <w:sz w:val="20"/>
          <w:szCs w:val="20"/>
        </w:rPr>
        <w:t>Rigonat</w:t>
      </w:r>
      <w:proofErr w:type="spellEnd"/>
      <w:r w:rsidRPr="00A96EED">
        <w:rPr>
          <w:rFonts w:ascii="Verdana" w:hAnsi="Verdana"/>
          <w:sz w:val="20"/>
          <w:szCs w:val="20"/>
        </w:rPr>
        <w:t xml:space="preserve"> presenta </w:t>
      </w:r>
      <w:r w:rsidRPr="00A96EED">
        <w:rPr>
          <w:rFonts w:ascii="Verdana" w:hAnsi="Verdana"/>
          <w:b/>
          <w:bCs/>
          <w:sz w:val="20"/>
          <w:szCs w:val="20"/>
        </w:rPr>
        <w:t>“La mamma di Roman”</w:t>
      </w:r>
      <w:r w:rsidRPr="00A96EED">
        <w:rPr>
          <w:rFonts w:ascii="Verdana" w:hAnsi="Verdana"/>
          <w:sz w:val="20"/>
          <w:szCs w:val="20"/>
        </w:rPr>
        <w:t xml:space="preserve">, ovvero il racconto autobiografico di un’adozione. L’autrice presenta la sua esperienza </w:t>
      </w:r>
      <w:r w:rsidRPr="00A96E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di madre adottiva, oltre che di madre biologica e di avvocato, condizione particolare che le ha consentito di entrare con competenza e cognizione di causa nei meandri di un vissuto intimo e doloroso con </w:t>
      </w:r>
      <w:proofErr w:type="gramStart"/>
      <w:r w:rsidRPr="00A96EED">
        <w:rPr>
          <w:rFonts w:ascii="Verdana" w:hAnsi="Verdana"/>
          <w:color w:val="000000"/>
          <w:sz w:val="20"/>
          <w:szCs w:val="20"/>
          <w:shd w:val="clear" w:color="auto" w:fill="FFFFFF"/>
        </w:rPr>
        <w:t>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</w:t>
      </w:r>
      <w:proofErr w:type="gramEnd"/>
      <w:r w:rsidRPr="00A96E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stessa, con la società e con le istituzioni che dovrebbero essere di supporto alle famiglie e che spesso sono </w:t>
      </w:r>
      <w:r w:rsidRPr="00A96EED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invece fonte di ulteriore sofferenza e sconforto.</w:t>
      </w:r>
    </w:p>
    <w:p w:rsidR="00B27406" w:rsidRDefault="00B27406" w:rsidP="00161FCE">
      <w:pPr>
        <w:widowControl w:val="0"/>
        <w:jc w:val="both"/>
        <w:rPr>
          <w:rFonts w:ascii="Verdana" w:hAnsi="Verdana"/>
          <w:color w:val="000000"/>
          <w:sz w:val="20"/>
          <w:szCs w:val="20"/>
        </w:rPr>
      </w:pPr>
    </w:p>
    <w:p w:rsidR="00161FCE" w:rsidRDefault="00C97D3B" w:rsidP="00161FCE">
      <w:pPr>
        <w:widowControl w:val="0"/>
        <w:jc w:val="both"/>
        <w:rPr>
          <w:rFonts w:ascii="Verdana" w:hAnsi="Verdana"/>
          <w:sz w:val="20"/>
          <w:szCs w:val="20"/>
        </w:rPr>
      </w:pPr>
      <w:r w:rsidRPr="00C97D3B">
        <w:rPr>
          <w:rFonts w:ascii="Verdana" w:hAnsi="Verdana"/>
          <w:color w:val="000000"/>
          <w:sz w:val="20"/>
          <w:szCs w:val="20"/>
        </w:rPr>
        <w:t>U</w:t>
      </w:r>
      <w:r w:rsidRPr="00C97D3B">
        <w:rPr>
          <w:rFonts w:ascii="Verdana" w:hAnsi="Verdana"/>
          <w:color w:val="000000"/>
          <w:sz w:val="20"/>
          <w:szCs w:val="20"/>
        </w:rPr>
        <w:t>na</w:t>
      </w:r>
      <w:r w:rsidRPr="00C97D3B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C97D3B">
        <w:rPr>
          <w:rFonts w:ascii="Verdana" w:hAnsi="Verdana"/>
          <w:color w:val="000000"/>
          <w:sz w:val="20"/>
          <w:szCs w:val="20"/>
        </w:rPr>
        <w:t>serata di letture e musica live</w:t>
      </w:r>
      <w:r w:rsidRPr="00C97D3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è quella proposta dal </w:t>
      </w:r>
      <w:r w:rsidRPr="00C97D3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Collettivo </w:t>
      </w:r>
      <w:proofErr w:type="spellStart"/>
      <w:r w:rsidRPr="00C97D3B">
        <w:rPr>
          <w:rFonts w:ascii="Verdana" w:hAnsi="Verdana"/>
          <w:color w:val="000000"/>
          <w:sz w:val="20"/>
          <w:szCs w:val="20"/>
          <w:shd w:val="clear" w:color="auto" w:fill="FFFFFF"/>
        </w:rPr>
        <w:t>SquiLibri</w:t>
      </w:r>
      <w:proofErr w:type="spellEnd"/>
      <w:r w:rsidRPr="00C97D3B">
        <w:rPr>
          <w:rFonts w:ascii="Verdana" w:hAnsi="Verdana"/>
          <w:color w:val="000000"/>
          <w:sz w:val="20"/>
          <w:szCs w:val="20"/>
        </w:rPr>
        <w:t xml:space="preserve"> che </w:t>
      </w:r>
      <w:r w:rsidR="00B27406"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 w:rsidR="00161FCE" w:rsidRPr="00C97D3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lle 21 presso La Tenda di Modena </w:t>
      </w:r>
      <w:proofErr w:type="gramStart"/>
      <w:r w:rsidR="00161FCE" w:rsidRPr="00C97D3B">
        <w:rPr>
          <w:rFonts w:ascii="Verdana" w:hAnsi="Verdana"/>
          <w:color w:val="000000"/>
          <w:sz w:val="20"/>
          <w:szCs w:val="20"/>
          <w:shd w:val="clear" w:color="auto" w:fill="FFFFFF"/>
        </w:rPr>
        <w:t>il porta</w:t>
      </w:r>
      <w:proofErr w:type="gramEnd"/>
      <w:r w:rsidR="00161FCE" w:rsidRPr="00C97D3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scena </w:t>
      </w:r>
      <w:r w:rsidR="00161FCE" w:rsidRPr="00C97D3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“A Sylvia: poesie e musica per Sylvia Plath”</w:t>
      </w:r>
      <w:r w:rsidRPr="00C97D3B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161FCE" w:rsidRPr="00C97D3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161FCE" w:rsidRPr="00C97D3B">
        <w:rPr>
          <w:rFonts w:ascii="Verdana" w:hAnsi="Verdana"/>
          <w:color w:val="000000"/>
          <w:sz w:val="20"/>
          <w:szCs w:val="20"/>
        </w:rPr>
        <w:t>Adorata da Patti Smith, citata da Woody Allen, tradotta in italiano da Amelia Rosselli:</w:t>
      </w:r>
      <w:r w:rsidR="00161FCE" w:rsidRPr="00C97D3B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161FCE" w:rsidRPr="00C97D3B">
        <w:rPr>
          <w:rFonts w:ascii="Verdana" w:hAnsi="Verdana"/>
          <w:color w:val="000000"/>
          <w:sz w:val="20"/>
          <w:szCs w:val="20"/>
        </w:rPr>
        <w:t>Plath</w:t>
      </w:r>
      <w:r w:rsidR="00161FCE" w:rsidRPr="00C97D3B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161FCE" w:rsidRPr="00C97D3B">
        <w:rPr>
          <w:rFonts w:ascii="Verdana" w:hAnsi="Verdana"/>
          <w:color w:val="000000"/>
          <w:sz w:val="20"/>
          <w:szCs w:val="20"/>
        </w:rPr>
        <w:t>continua a irradiare fascino e poesia con la sua opera poetica incandescente, tanto che i suoi versi risultano tra i più citati su Instagram dalle ragazze americane di oggi.</w:t>
      </w:r>
      <w:r w:rsidRPr="00C97D3B">
        <w:rPr>
          <w:rFonts w:ascii="Verdana" w:hAnsi="Verdana"/>
          <w:color w:val="000000"/>
          <w:sz w:val="20"/>
          <w:szCs w:val="20"/>
        </w:rPr>
        <w:t xml:space="preserve"> R</w:t>
      </w:r>
      <w:r w:rsidR="00161FCE" w:rsidRPr="00C97D3B">
        <w:rPr>
          <w:rFonts w:ascii="Verdana" w:hAnsi="Verdana"/>
          <w:sz w:val="20"/>
          <w:szCs w:val="20"/>
        </w:rPr>
        <w:t xml:space="preserve">appresenta un'artista che con grande coraggio ha affrontato, come riportato anche nei Diari, le problematiche imposizioni sociali subite dalle donne nell'America degli anni '50. Accanto ai brani di Sylvia </w:t>
      </w:r>
      <w:r w:rsidRPr="00C97D3B">
        <w:rPr>
          <w:rFonts w:ascii="Verdana" w:hAnsi="Verdana"/>
          <w:sz w:val="20"/>
          <w:szCs w:val="20"/>
        </w:rPr>
        <w:t>vengono proposte</w:t>
      </w:r>
      <w:r w:rsidR="00161FCE" w:rsidRPr="00C97D3B">
        <w:rPr>
          <w:rFonts w:ascii="Verdana" w:hAnsi="Verdana"/>
          <w:sz w:val="20"/>
          <w:szCs w:val="20"/>
        </w:rPr>
        <w:t xml:space="preserve"> alcune poesie del marito </w:t>
      </w:r>
      <w:proofErr w:type="spellStart"/>
      <w:r w:rsidR="00161FCE" w:rsidRPr="00C97D3B">
        <w:rPr>
          <w:rFonts w:ascii="Verdana" w:hAnsi="Verdana"/>
          <w:sz w:val="20"/>
          <w:szCs w:val="20"/>
        </w:rPr>
        <w:t>Ted</w:t>
      </w:r>
      <w:proofErr w:type="spellEnd"/>
      <w:r w:rsidR="00161FCE" w:rsidRPr="00C97D3B">
        <w:rPr>
          <w:rFonts w:ascii="Verdana" w:hAnsi="Verdana"/>
          <w:sz w:val="20"/>
          <w:szCs w:val="20"/>
        </w:rPr>
        <w:t xml:space="preserve"> Hughes</w:t>
      </w:r>
      <w:r w:rsidRPr="00C97D3B">
        <w:rPr>
          <w:rFonts w:ascii="Verdana" w:hAnsi="Verdana"/>
          <w:sz w:val="20"/>
          <w:szCs w:val="20"/>
        </w:rPr>
        <w:t xml:space="preserve">, </w:t>
      </w:r>
      <w:r w:rsidR="00161FCE" w:rsidRPr="00C97D3B">
        <w:rPr>
          <w:rFonts w:ascii="Verdana" w:hAnsi="Verdana"/>
          <w:sz w:val="20"/>
          <w:szCs w:val="20"/>
        </w:rPr>
        <w:t>che successivamente ne ha curato la memoria.</w:t>
      </w:r>
    </w:p>
    <w:p w:rsidR="00B27406" w:rsidRDefault="00B27406" w:rsidP="00161FCE">
      <w:pPr>
        <w:widowControl w:val="0"/>
        <w:jc w:val="both"/>
        <w:rPr>
          <w:rFonts w:ascii="Verdana" w:hAnsi="Verdana"/>
          <w:sz w:val="20"/>
          <w:szCs w:val="20"/>
        </w:rPr>
      </w:pPr>
    </w:p>
    <w:p w:rsidR="00B27406" w:rsidRPr="00B27406" w:rsidRDefault="00B27406" w:rsidP="00161FCE">
      <w:pPr>
        <w:widowControl w:val="0"/>
        <w:jc w:val="both"/>
        <w:rPr>
          <w:rFonts w:ascii="Verdana" w:hAnsi="Verdana"/>
          <w:sz w:val="20"/>
          <w:szCs w:val="20"/>
        </w:rPr>
      </w:pPr>
      <w:r w:rsidRPr="00B27406">
        <w:rPr>
          <w:rFonts w:ascii="Verdana" w:hAnsi="Verdana"/>
          <w:sz w:val="20"/>
          <w:szCs w:val="20"/>
        </w:rPr>
        <w:t xml:space="preserve">A Carpi la giornata si chiuda alle 18 presso la libreria La Fenice con la presentazione del libro </w:t>
      </w:r>
      <w:r w:rsidRPr="00B27406">
        <w:rPr>
          <w:rFonts w:ascii="Verdana" w:hAnsi="Verdana"/>
          <w:b/>
          <w:bCs/>
          <w:sz w:val="20"/>
          <w:szCs w:val="20"/>
        </w:rPr>
        <w:t>“Noi due siamo uno”,</w:t>
      </w:r>
      <w:r w:rsidRPr="00B27406">
        <w:rPr>
          <w:rFonts w:ascii="Verdana" w:hAnsi="Verdana"/>
          <w:sz w:val="20"/>
          <w:szCs w:val="20"/>
        </w:rPr>
        <w:t xml:space="preserve"> dove si racconta la storia di Andrea Soldi, </w:t>
      </w:r>
      <w:r w:rsidR="00DC4C04">
        <w:rPr>
          <w:rFonts w:ascii="Verdana" w:hAnsi="Verdana"/>
          <w:sz w:val="20"/>
          <w:szCs w:val="20"/>
        </w:rPr>
        <w:t xml:space="preserve">schizofrenico, </w:t>
      </w:r>
      <w:r w:rsidRPr="00B27406">
        <w:rPr>
          <w:rFonts w:ascii="Verdana" w:hAnsi="Verdana"/>
          <w:sz w:val="20"/>
          <w:szCs w:val="20"/>
        </w:rPr>
        <w:t xml:space="preserve">morto a causa di un TSO. </w:t>
      </w:r>
      <w:r w:rsidRPr="00B27406">
        <w:rPr>
          <w:rFonts w:ascii="Verdana" w:hAnsi="Verdana"/>
          <w:sz w:val="20"/>
          <w:szCs w:val="20"/>
          <w:shd w:val="clear" w:color="auto" w:fill="FFFFFF"/>
        </w:rPr>
        <w:t xml:space="preserve">Matteo </w:t>
      </w:r>
      <w:proofErr w:type="spellStart"/>
      <w:r w:rsidRPr="00B27406">
        <w:rPr>
          <w:rFonts w:ascii="Verdana" w:hAnsi="Verdana"/>
          <w:sz w:val="20"/>
          <w:szCs w:val="20"/>
          <w:shd w:val="clear" w:color="auto" w:fill="FFFFFF"/>
        </w:rPr>
        <w:t>Spicuglia</w:t>
      </w:r>
      <w:proofErr w:type="spellEnd"/>
      <w:r w:rsidRPr="00B27406">
        <w:rPr>
          <w:rFonts w:ascii="Verdana" w:hAnsi="Verdana"/>
          <w:sz w:val="20"/>
          <w:szCs w:val="20"/>
          <w:shd w:val="clear" w:color="auto" w:fill="FFFFFF"/>
        </w:rPr>
        <w:t xml:space="preserve">, autore del libro, </w:t>
      </w:r>
      <w:r w:rsidRPr="00B27406">
        <w:rPr>
          <w:rFonts w:ascii="Verdana" w:hAnsi="Verdana"/>
          <w:sz w:val="20"/>
          <w:szCs w:val="20"/>
          <w:shd w:val="clear" w:color="auto" w:fill="FFFFFF"/>
        </w:rPr>
        <w:t xml:space="preserve">è un giornalista che ha seguito il caso e che ha voluto andare a fondo, incontrare i parenti di Andrea, raccontare chi era e come ha vissuto. Dopo la sua morte, la famiglia Soldi ha trovato alcune pagine di un diario lucidissimo che danno voce al percorso umano e psicologico di Andrea. A partire da quel diario, </w:t>
      </w:r>
      <w:proofErr w:type="spellStart"/>
      <w:r w:rsidRPr="00B27406">
        <w:rPr>
          <w:rFonts w:ascii="Verdana" w:hAnsi="Verdana"/>
          <w:sz w:val="20"/>
          <w:szCs w:val="20"/>
          <w:shd w:val="clear" w:color="auto" w:fill="FFFFFF"/>
        </w:rPr>
        <w:t>Spicuglia</w:t>
      </w:r>
      <w:proofErr w:type="spellEnd"/>
      <w:r w:rsidRPr="00B27406">
        <w:rPr>
          <w:rFonts w:ascii="Verdana" w:hAnsi="Verdana"/>
          <w:sz w:val="20"/>
          <w:szCs w:val="20"/>
          <w:shd w:val="clear" w:color="auto" w:fill="FFFFFF"/>
        </w:rPr>
        <w:t xml:space="preserve"> allarga lo sguardo alla realtà dei </w:t>
      </w:r>
      <w:r w:rsidRPr="00B27406">
        <w:rPr>
          <w:rFonts w:ascii="Verdana" w:hAnsi="Verdana"/>
          <w:sz w:val="20"/>
          <w:szCs w:val="20"/>
          <w:shd w:val="clear" w:color="auto" w:fill="FFFFFF"/>
        </w:rPr>
        <w:t>TSO</w:t>
      </w:r>
      <w:r w:rsidRPr="00B27406">
        <w:rPr>
          <w:rFonts w:ascii="Verdana" w:hAnsi="Verdana"/>
          <w:sz w:val="20"/>
          <w:szCs w:val="20"/>
          <w:shd w:val="clear" w:color="auto" w:fill="FFFFFF"/>
        </w:rPr>
        <w:t>, dalla vita di Andrea al mondo della malattia psichica, dalla famiglia torinese all'universo di famiglie che si trovano a convivere con pregiudizi e inadeguatezza dei servizi medici e sociali nella gestione di patologie che soffrono ancora lo stigma sociale.</w:t>
      </w:r>
    </w:p>
    <w:p w:rsidR="00B27406" w:rsidRDefault="00B27406" w:rsidP="00161FCE">
      <w:pPr>
        <w:widowControl w:val="0"/>
        <w:jc w:val="both"/>
        <w:rPr>
          <w:rFonts w:ascii="Verdana" w:hAnsi="Verdana"/>
          <w:sz w:val="20"/>
          <w:szCs w:val="20"/>
        </w:rPr>
      </w:pPr>
    </w:p>
    <w:p w:rsidR="00B27406" w:rsidRPr="00B27406" w:rsidRDefault="00B27406" w:rsidP="00B27406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Sabato</w:t>
      </w:r>
      <w:r w:rsidRPr="00B27406">
        <w:rPr>
          <w:rFonts w:ascii="Verdana" w:hAnsi="Verdana"/>
          <w:b/>
          <w:bCs/>
          <w:sz w:val="20"/>
          <w:szCs w:val="20"/>
          <w:u w:val="single"/>
        </w:rPr>
        <w:t xml:space="preserve"> 2</w:t>
      </w:r>
      <w:r>
        <w:rPr>
          <w:rFonts w:ascii="Verdana" w:hAnsi="Verdana"/>
          <w:b/>
          <w:bCs/>
          <w:sz w:val="20"/>
          <w:szCs w:val="20"/>
          <w:u w:val="single"/>
        </w:rPr>
        <w:t>8</w:t>
      </w:r>
      <w:r w:rsidRPr="00B27406">
        <w:rPr>
          <w:rFonts w:ascii="Verdana" w:hAnsi="Verdana"/>
          <w:b/>
          <w:bCs/>
          <w:sz w:val="20"/>
          <w:szCs w:val="20"/>
          <w:u w:val="single"/>
        </w:rPr>
        <w:t xml:space="preserve"> ottobre</w:t>
      </w:r>
    </w:p>
    <w:p w:rsidR="00B27406" w:rsidRPr="00DC4C04" w:rsidRDefault="00B27406" w:rsidP="00161FCE">
      <w:pPr>
        <w:widowControl w:val="0"/>
        <w:jc w:val="both"/>
        <w:rPr>
          <w:rFonts w:ascii="Verdana" w:eastAsia="Arial Unicode MS" w:hAnsi="Verdana"/>
          <w:color w:val="000000"/>
          <w:sz w:val="20"/>
          <w:szCs w:val="20"/>
        </w:rPr>
      </w:pPr>
    </w:p>
    <w:p w:rsidR="00161FCE" w:rsidRPr="00DC4C04" w:rsidRDefault="00B27406" w:rsidP="005B1BD5">
      <w:pPr>
        <w:widowControl w:val="0"/>
        <w:jc w:val="both"/>
        <w:rPr>
          <w:rFonts w:ascii="Verdana" w:hAnsi="Verdana"/>
          <w:sz w:val="20"/>
          <w:szCs w:val="20"/>
        </w:rPr>
      </w:pPr>
      <w:r w:rsidRPr="00DC4C04">
        <w:rPr>
          <w:rFonts w:ascii="Verdana" w:hAnsi="Verdana"/>
          <w:sz w:val="20"/>
          <w:szCs w:val="20"/>
        </w:rPr>
        <w:t>Le persone con demenza hanno bisogno di essere stimolate, valorizzate, ascoltate</w:t>
      </w:r>
      <w:r w:rsidR="00922A99" w:rsidRPr="00DC4C04">
        <w:rPr>
          <w:rFonts w:ascii="Verdana" w:hAnsi="Verdana"/>
          <w:sz w:val="20"/>
          <w:szCs w:val="20"/>
        </w:rPr>
        <w:t xml:space="preserve"> ma soprattutto di essere incluse e poter partecipare alla vita della comunità, a dispetto della malattia. L’arte rappresenta uno strumento di dialogo e incontro per andare verso “comunità amiche” delle persone con demenza: è il tema che si affronta sabato mattina dalle 10 presso la RSA Villa Margherita di Modena nell’incontro </w:t>
      </w:r>
      <w:r w:rsidR="00922A99" w:rsidRPr="00DC4C04">
        <w:rPr>
          <w:rFonts w:ascii="Verdana" w:hAnsi="Verdana"/>
          <w:b/>
          <w:bCs/>
          <w:sz w:val="20"/>
          <w:szCs w:val="20"/>
        </w:rPr>
        <w:t>“La bellezza è la vera arte della cura”</w:t>
      </w:r>
      <w:r w:rsidR="00922A99" w:rsidRPr="00DC4C04">
        <w:rPr>
          <w:rFonts w:ascii="Verdana" w:hAnsi="Verdana"/>
          <w:sz w:val="20"/>
          <w:szCs w:val="20"/>
        </w:rPr>
        <w:t>, che prende lo spunto iniziale proprio dalle opere pittoriche esposte nella struttura, realizzate da un’ospite con Alzheimer.</w:t>
      </w:r>
    </w:p>
    <w:p w:rsidR="00922A99" w:rsidRPr="00DC4C04" w:rsidRDefault="00922A99" w:rsidP="005B1BD5">
      <w:pPr>
        <w:widowControl w:val="0"/>
        <w:jc w:val="both"/>
        <w:rPr>
          <w:rFonts w:ascii="Verdana" w:hAnsi="Verdana"/>
          <w:sz w:val="20"/>
          <w:szCs w:val="20"/>
        </w:rPr>
      </w:pPr>
    </w:p>
    <w:p w:rsidR="00922A99" w:rsidRPr="00DC4C04" w:rsidRDefault="00922A99" w:rsidP="005B1BD5">
      <w:pPr>
        <w:widowControl w:val="0"/>
        <w:jc w:val="both"/>
        <w:rPr>
          <w:rFonts w:ascii="Verdana" w:hAnsi="Verdana"/>
          <w:sz w:val="20"/>
          <w:szCs w:val="20"/>
        </w:rPr>
      </w:pPr>
      <w:r w:rsidRPr="00DC4C04">
        <w:rPr>
          <w:rFonts w:ascii="Verdana" w:hAnsi="Verdana"/>
          <w:sz w:val="20"/>
          <w:szCs w:val="20"/>
        </w:rPr>
        <w:t xml:space="preserve">Anche i bambini sono al centro dell’ultima giornata di </w:t>
      </w:r>
      <w:proofErr w:type="spellStart"/>
      <w:r w:rsidRPr="00DC4C04">
        <w:rPr>
          <w:rFonts w:ascii="Verdana" w:hAnsi="Verdana"/>
          <w:sz w:val="20"/>
          <w:szCs w:val="20"/>
        </w:rPr>
        <w:t>Màt</w:t>
      </w:r>
      <w:proofErr w:type="spellEnd"/>
      <w:r w:rsidRPr="00DC4C04">
        <w:rPr>
          <w:rFonts w:ascii="Verdana" w:hAnsi="Verdana"/>
          <w:sz w:val="20"/>
          <w:szCs w:val="20"/>
        </w:rPr>
        <w:t xml:space="preserve">: </w:t>
      </w:r>
      <w:r w:rsidRPr="00DC4C04">
        <w:rPr>
          <w:rFonts w:ascii="Verdana" w:hAnsi="Verdana"/>
          <w:b/>
          <w:bCs/>
          <w:sz w:val="20"/>
          <w:szCs w:val="20"/>
        </w:rPr>
        <w:t>“Giocando con i burattini”</w:t>
      </w:r>
      <w:r w:rsidRPr="00DC4C04">
        <w:rPr>
          <w:rFonts w:ascii="Verdana" w:hAnsi="Verdana"/>
          <w:sz w:val="20"/>
          <w:szCs w:val="20"/>
        </w:rPr>
        <w:t xml:space="preserve">, a partire dalle 10.30 presso Lo Spazio Nuovo a Modena, è un laboratorio che vuole avvicinare on leggerezza i partecipanti all’espressione creativa e al teatro di figura. Suggerendo alcune tecniche di assemblaggio e costruzione si realizza un piccolo burattino che anche i più piccoli possono </w:t>
      </w:r>
      <w:proofErr w:type="spellStart"/>
      <w:r w:rsidRPr="00DC4C04">
        <w:rPr>
          <w:rFonts w:ascii="Verdana" w:hAnsi="Verdana"/>
          <w:sz w:val="20"/>
          <w:szCs w:val="20"/>
        </w:rPr>
        <w:t>animare.</w:t>
      </w:r>
      <w:proofErr w:type="spellEnd"/>
      <w:r w:rsidRPr="00DC4C04">
        <w:rPr>
          <w:rFonts w:ascii="Verdana" w:hAnsi="Verdana"/>
          <w:sz w:val="20"/>
          <w:szCs w:val="20"/>
        </w:rPr>
        <w:t xml:space="preserve"> Il laboratorio permette ai</w:t>
      </w:r>
      <w:r w:rsidR="00DC4C04" w:rsidRPr="00DC4C04">
        <w:rPr>
          <w:rFonts w:ascii="Verdana" w:hAnsi="Verdana"/>
          <w:sz w:val="20"/>
          <w:szCs w:val="20"/>
        </w:rPr>
        <w:t xml:space="preserve"> </w:t>
      </w:r>
      <w:r w:rsidRPr="00DC4C04">
        <w:rPr>
          <w:rFonts w:ascii="Verdana" w:hAnsi="Verdana"/>
          <w:sz w:val="20"/>
          <w:szCs w:val="20"/>
        </w:rPr>
        <w:t>bambini (dai 4 anni in su) di vivere un’esperienza significativa tramite il linguaggio verbale, manipolativo, grafico-pittorico.</w:t>
      </w:r>
    </w:p>
    <w:p w:rsidR="005B1BD5" w:rsidRPr="00DC4C04" w:rsidRDefault="005B1BD5" w:rsidP="005B1BD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Verdana" w:hAnsi="Verdana" w:cs="Segoe UI"/>
          <w:spacing w:val="-3"/>
          <w:sz w:val="20"/>
          <w:szCs w:val="20"/>
          <w:shd w:val="clear" w:color="auto" w:fill="FFFFFF"/>
        </w:rPr>
      </w:pPr>
    </w:p>
    <w:p w:rsidR="00DC4C04" w:rsidRPr="00DC4C04" w:rsidRDefault="00DC4C04" w:rsidP="00DC4C04">
      <w:pPr>
        <w:pStyle w:val="Normale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DC4C04">
        <w:rPr>
          <w:rFonts w:ascii="Verdana" w:hAnsi="Verdana"/>
          <w:color w:val="000000"/>
          <w:sz w:val="20"/>
          <w:szCs w:val="20"/>
        </w:rPr>
        <w:t xml:space="preserve">La settimana di </w:t>
      </w:r>
      <w:proofErr w:type="spellStart"/>
      <w:r w:rsidRPr="00DC4C04">
        <w:rPr>
          <w:rFonts w:ascii="Verdana" w:hAnsi="Verdana"/>
          <w:color w:val="000000"/>
          <w:sz w:val="20"/>
          <w:szCs w:val="20"/>
        </w:rPr>
        <w:t>Màt</w:t>
      </w:r>
      <w:proofErr w:type="spellEnd"/>
      <w:r w:rsidRPr="00DC4C04">
        <w:rPr>
          <w:rFonts w:ascii="Verdana" w:hAnsi="Verdana"/>
          <w:color w:val="000000"/>
          <w:sz w:val="20"/>
          <w:szCs w:val="20"/>
        </w:rPr>
        <w:t xml:space="preserve"> si è aperta in musica e si chiude in musica con la festa </w:t>
      </w:r>
      <w:r w:rsidRPr="00DC4C04">
        <w:rPr>
          <w:rFonts w:ascii="Verdana" w:hAnsi="Verdana"/>
          <w:b/>
          <w:bCs/>
          <w:color w:val="000000"/>
          <w:sz w:val="20"/>
          <w:szCs w:val="20"/>
        </w:rPr>
        <w:t xml:space="preserve">“Music Lab </w:t>
      </w:r>
      <w:proofErr w:type="spellStart"/>
      <w:r w:rsidRPr="00DC4C04">
        <w:rPr>
          <w:rFonts w:ascii="Verdana" w:hAnsi="Verdana"/>
          <w:b/>
          <w:bCs/>
          <w:color w:val="000000"/>
          <w:sz w:val="20"/>
          <w:szCs w:val="20"/>
        </w:rPr>
        <w:t>Fest</w:t>
      </w:r>
      <w:proofErr w:type="spellEnd"/>
      <w:r w:rsidRPr="00DC4C04">
        <w:rPr>
          <w:rFonts w:ascii="Verdana" w:hAnsi="Verdana"/>
          <w:b/>
          <w:bCs/>
          <w:color w:val="000000"/>
          <w:sz w:val="20"/>
          <w:szCs w:val="20"/>
        </w:rPr>
        <w:t xml:space="preserve"> II: musica per l’inclusione sociale”</w:t>
      </w:r>
      <w:r w:rsidRPr="00DC4C04">
        <w:rPr>
          <w:rFonts w:ascii="Verdana" w:hAnsi="Verdana"/>
          <w:color w:val="000000"/>
          <w:sz w:val="20"/>
          <w:szCs w:val="20"/>
        </w:rPr>
        <w:t>, in programma sabato 28 ottobre: sul palco si alterneranno gli artisti del ‘</w:t>
      </w:r>
      <w:proofErr w:type="spellStart"/>
      <w:r w:rsidRPr="00DC4C04">
        <w:rPr>
          <w:rFonts w:ascii="Verdana" w:hAnsi="Verdana"/>
          <w:color w:val="000000"/>
          <w:sz w:val="20"/>
          <w:szCs w:val="20"/>
        </w:rPr>
        <w:t>MusicLab</w:t>
      </w:r>
      <w:proofErr w:type="spellEnd"/>
      <w:r w:rsidRPr="00DC4C04">
        <w:rPr>
          <w:rFonts w:ascii="Verdana" w:hAnsi="Verdana"/>
          <w:color w:val="000000"/>
          <w:sz w:val="20"/>
          <w:szCs w:val="20"/>
        </w:rPr>
        <w:t>’, spazio di aggregazione e laboratorio di musica dell’Associazione Insieme a Noi, che porteranno sul palco le performance a partire da beats hip-hop o tracce strumentali; dopo di loro toccherà agli “</w:t>
      </w:r>
      <w:proofErr w:type="spellStart"/>
      <w:r w:rsidRPr="00DC4C04">
        <w:rPr>
          <w:rFonts w:ascii="Verdana" w:hAnsi="Verdana"/>
          <w:color w:val="000000"/>
          <w:sz w:val="20"/>
          <w:szCs w:val="20"/>
        </w:rPr>
        <w:t>Universe</w:t>
      </w:r>
      <w:proofErr w:type="spellEnd"/>
      <w:r w:rsidRPr="00DC4C04">
        <w:rPr>
          <w:rFonts w:ascii="Verdana" w:hAnsi="Verdana"/>
          <w:color w:val="000000"/>
          <w:sz w:val="20"/>
          <w:szCs w:val="20"/>
        </w:rPr>
        <w:t xml:space="preserve"> in My Yard”, agli “</w:t>
      </w:r>
      <w:proofErr w:type="spellStart"/>
      <w:r w:rsidRPr="00DC4C04">
        <w:rPr>
          <w:rFonts w:ascii="Verdana" w:hAnsi="Verdana"/>
          <w:color w:val="000000"/>
          <w:sz w:val="20"/>
          <w:szCs w:val="20"/>
        </w:rPr>
        <w:t>Hanga</w:t>
      </w:r>
      <w:proofErr w:type="spellEnd"/>
      <w:r w:rsidRPr="00DC4C0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DC4C04">
        <w:rPr>
          <w:rFonts w:ascii="Verdana" w:hAnsi="Verdana"/>
          <w:color w:val="000000"/>
          <w:sz w:val="20"/>
          <w:szCs w:val="20"/>
        </w:rPr>
        <w:t>Roa</w:t>
      </w:r>
      <w:proofErr w:type="spellEnd"/>
      <w:r w:rsidRPr="00DC4C04">
        <w:rPr>
          <w:rFonts w:ascii="Verdana" w:hAnsi="Verdana"/>
          <w:color w:val="000000"/>
          <w:sz w:val="20"/>
          <w:szCs w:val="20"/>
        </w:rPr>
        <w:t>” e ai “</w:t>
      </w:r>
      <w:proofErr w:type="spellStart"/>
      <w:r w:rsidRPr="00DC4C04">
        <w:rPr>
          <w:rFonts w:ascii="Verdana" w:hAnsi="Verdana"/>
          <w:color w:val="000000"/>
          <w:sz w:val="20"/>
          <w:szCs w:val="20"/>
        </w:rPr>
        <w:t>Dreamcrawler</w:t>
      </w:r>
      <w:proofErr w:type="spellEnd"/>
      <w:r w:rsidRPr="00DC4C04">
        <w:rPr>
          <w:rFonts w:ascii="Verdana" w:hAnsi="Verdana"/>
          <w:color w:val="000000"/>
          <w:sz w:val="20"/>
          <w:szCs w:val="20"/>
        </w:rPr>
        <w:t>” del collettivo bolognese “</w:t>
      </w:r>
      <w:proofErr w:type="spellStart"/>
      <w:r w:rsidRPr="00DC4C04">
        <w:rPr>
          <w:rFonts w:ascii="Verdana" w:hAnsi="Verdana"/>
          <w:color w:val="000000"/>
          <w:sz w:val="20"/>
          <w:szCs w:val="20"/>
        </w:rPr>
        <w:t>Hellacious</w:t>
      </w:r>
      <w:proofErr w:type="spellEnd"/>
      <w:r w:rsidRPr="00DC4C04">
        <w:rPr>
          <w:rFonts w:ascii="Verdana" w:hAnsi="Verdana"/>
          <w:color w:val="000000"/>
          <w:sz w:val="20"/>
          <w:szCs w:val="20"/>
        </w:rPr>
        <w:t xml:space="preserve"> crew” (dalle 18.30 a La Tenda di Viale Monte </w:t>
      </w:r>
      <w:proofErr w:type="spellStart"/>
      <w:r w:rsidRPr="00DC4C04">
        <w:rPr>
          <w:rFonts w:ascii="Verdana" w:hAnsi="Verdana"/>
          <w:color w:val="000000"/>
          <w:sz w:val="20"/>
          <w:szCs w:val="20"/>
        </w:rPr>
        <w:t>Kosica</w:t>
      </w:r>
      <w:proofErr w:type="spellEnd"/>
      <w:r w:rsidRPr="00DC4C04">
        <w:rPr>
          <w:rFonts w:ascii="Verdana" w:hAnsi="Verdana"/>
          <w:color w:val="000000"/>
          <w:sz w:val="20"/>
          <w:szCs w:val="20"/>
        </w:rPr>
        <w:t>).</w:t>
      </w:r>
    </w:p>
    <w:p w:rsidR="00DC4C04" w:rsidRDefault="00DC4C04" w:rsidP="00DC4C04"/>
    <w:p w:rsidR="00DC4C04" w:rsidRPr="005B1BD5" w:rsidRDefault="00DC4C04" w:rsidP="005B1BD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Verdana" w:hAnsi="Verdana" w:cs="Segoe UI"/>
          <w:spacing w:val="-3"/>
          <w:sz w:val="20"/>
          <w:szCs w:val="20"/>
          <w:shd w:val="clear" w:color="auto" w:fill="FFFFFF"/>
        </w:rPr>
      </w:pPr>
    </w:p>
    <w:p w:rsidR="004C4F1F" w:rsidRDefault="004C4F1F" w:rsidP="008F3C9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Segoe UI" w:hAnsi="Segoe UI" w:cs="Segoe UI"/>
          <w:spacing w:val="-3"/>
          <w:sz w:val="26"/>
          <w:szCs w:val="26"/>
          <w:shd w:val="clear" w:color="auto" w:fill="FFFFFF"/>
        </w:rPr>
      </w:pPr>
    </w:p>
    <w:p w:rsidR="008F3C94" w:rsidRPr="008F3C94" w:rsidRDefault="008F3C94" w:rsidP="008F3C9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Verdana" w:hAnsi="Verdana"/>
          <w:sz w:val="20"/>
          <w:szCs w:val="20"/>
        </w:rPr>
      </w:pPr>
      <w:r w:rsidRPr="008F3C94">
        <w:rPr>
          <w:rFonts w:ascii="Verdana" w:eastAsia="Times New Roman" w:hAnsi="Verdana"/>
          <w:b/>
          <w:bCs/>
          <w:sz w:val="20"/>
          <w:szCs w:val="20"/>
          <w:bdr w:val="none" w:sz="0" w:space="0" w:color="auto"/>
        </w:rPr>
        <w:t>Infoline:</w:t>
      </w:r>
      <w:r w:rsidRPr="008F3C94">
        <w:t xml:space="preserve"> </w:t>
      </w:r>
      <w:hyperlink r:id="rId6" w:history="1">
        <w:r w:rsidRPr="00002E6C">
          <w:rPr>
            <w:rStyle w:val="Collegamentoipertestuale"/>
            <w:rFonts w:ascii="Verdana" w:eastAsia="Times New Roman" w:hAnsi="Verdana"/>
            <w:sz w:val="20"/>
            <w:szCs w:val="20"/>
            <w:bdr w:val="none" w:sz="0" w:space="0" w:color="auto"/>
          </w:rPr>
          <w:t>https://www.matmodena.it/</w:t>
        </w:r>
      </w:hyperlink>
    </w:p>
    <w:p w:rsidR="008F3C94" w:rsidRPr="00C37049" w:rsidRDefault="008F3C94" w:rsidP="008F3C94">
      <w:pPr>
        <w:rPr>
          <w:rFonts w:ascii="Verdana" w:hAnsi="Verdana"/>
          <w:sz w:val="20"/>
          <w:szCs w:val="20"/>
        </w:rPr>
      </w:pPr>
    </w:p>
    <w:p w:rsidR="008F3C94" w:rsidRPr="00C37049" w:rsidRDefault="008F3C94" w:rsidP="008F3C9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Verdana" w:hAnsi="Verdana"/>
          <w:sz w:val="20"/>
          <w:szCs w:val="20"/>
        </w:rPr>
      </w:pPr>
    </w:p>
    <w:p w:rsidR="00166FCA" w:rsidRPr="008F3C94" w:rsidRDefault="008F3C94" w:rsidP="00BE168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Verdana" w:eastAsia="Times New Roman" w:hAnsi="Verdana"/>
          <w:b/>
          <w:bCs/>
          <w:sz w:val="20"/>
          <w:szCs w:val="20"/>
          <w:bdr w:val="none" w:sz="0" w:space="0" w:color="auto"/>
        </w:rPr>
      </w:pPr>
      <w:r w:rsidRPr="008F3C94">
        <w:rPr>
          <w:rFonts w:ascii="Verdana" w:eastAsia="Times New Roman" w:hAnsi="Verdana"/>
          <w:b/>
          <w:bCs/>
          <w:sz w:val="20"/>
          <w:szCs w:val="20"/>
          <w:bdr w:val="none" w:sz="0" w:space="0" w:color="auto"/>
        </w:rPr>
        <w:t xml:space="preserve">Ufficio stampa </w:t>
      </w:r>
      <w:proofErr w:type="spellStart"/>
      <w:r w:rsidRPr="008F3C94">
        <w:rPr>
          <w:rFonts w:ascii="Verdana" w:eastAsia="Times New Roman" w:hAnsi="Verdana"/>
          <w:b/>
          <w:bCs/>
          <w:sz w:val="20"/>
          <w:szCs w:val="20"/>
          <w:bdr w:val="none" w:sz="0" w:space="0" w:color="auto"/>
        </w:rPr>
        <w:t>MediaMente</w:t>
      </w:r>
      <w:proofErr w:type="spellEnd"/>
    </w:p>
    <w:p w:rsidR="008F3C94" w:rsidRDefault="008F3C94" w:rsidP="00BE168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Verdana" w:eastAsia="Times New Roman" w:hAnsi="Verdana"/>
          <w:sz w:val="20"/>
          <w:szCs w:val="20"/>
          <w:bdr w:val="none" w:sz="0" w:space="0" w:color="auto"/>
        </w:rPr>
      </w:pPr>
      <w:r>
        <w:rPr>
          <w:rFonts w:ascii="Verdana" w:eastAsia="Times New Roman" w:hAnsi="Verdana"/>
          <w:sz w:val="20"/>
          <w:szCs w:val="20"/>
          <w:bdr w:val="none" w:sz="0" w:space="0" w:color="auto"/>
        </w:rPr>
        <w:t>Silvia Gibellini 339.8850143</w:t>
      </w:r>
    </w:p>
    <w:p w:rsidR="008F3C94" w:rsidRPr="00BE1683" w:rsidRDefault="008F3C94" w:rsidP="00BE168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  <w:u w:color="000000"/>
        </w:rPr>
      </w:pPr>
      <w:r>
        <w:rPr>
          <w:rFonts w:ascii="Verdana" w:eastAsia="Times New Roman" w:hAnsi="Verdana"/>
          <w:sz w:val="20"/>
          <w:szCs w:val="20"/>
          <w:bdr w:val="none" w:sz="0" w:space="0" w:color="auto"/>
        </w:rPr>
        <w:t>stampa@mediamentecomunicazione.it</w:t>
      </w:r>
    </w:p>
    <w:sectPr w:rsidR="008F3C94" w:rsidRPr="00BE1683" w:rsidSect="004668AC">
      <w:headerReference w:type="default" r:id="rId7"/>
      <w:pgSz w:w="11906" w:h="16838"/>
      <w:pgMar w:top="1114" w:right="1134" w:bottom="1134" w:left="1134" w:header="40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3102" w:rsidRDefault="00D03102">
      <w:r>
        <w:separator/>
      </w:r>
    </w:p>
  </w:endnote>
  <w:endnote w:type="continuationSeparator" w:id="0">
    <w:p w:rsidR="00D03102" w:rsidRDefault="00D0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3102" w:rsidRDefault="00D03102">
      <w:r>
        <w:separator/>
      </w:r>
    </w:p>
  </w:footnote>
  <w:footnote w:type="continuationSeparator" w:id="0">
    <w:p w:rsidR="00D03102" w:rsidRDefault="00D0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6FCA" w:rsidRDefault="004668AC" w:rsidP="004668AC">
    <w:pPr>
      <w:jc w:val="both"/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</w:pP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fldChar w:fldCharType="begin"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instrText xml:space="preserve"> INCLUDEPICTURE "https://lh3.googleusercontent.com/JiKJh6ZCm-I2x_VyW1izoAUZJfgDD4BFvASmcOnZO-bbG6P4gxjTkn64JNuBmOXwQJHxAPxMrJ1aSLH6tG5Rt3XTV9qHoksikc_tQIFSG9tUaPUxd6oVmqRLa5gDGE_uutX1NQHNw_WAmuwNym9Vvw" \* MERGEFORMATINET </w:instrText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fldChar w:fldCharType="separate"/>
    </w:r>
    <w:r>
      <w:rPr>
        <w:rFonts w:ascii="Cambria" w:hAnsi="Cambria"/>
        <w:b/>
        <w:bCs/>
        <w:noProof/>
        <w:color w:val="000000"/>
        <w:sz w:val="44"/>
        <w:szCs w:val="44"/>
        <w:bdr w:val="none" w:sz="0" w:space="0" w:color="auto" w:frame="1"/>
      </w:rPr>
      <w:drawing>
        <wp:inline distT="0" distB="0" distL="0" distR="0">
          <wp:extent cx="2366683" cy="557963"/>
          <wp:effectExtent l="0" t="0" r="0" b="1270"/>
          <wp:docPr id="104537406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053" cy="57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fldChar w:fldCharType="end"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tab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tab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tab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tab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tab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tab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fldChar w:fldCharType="begin"/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instrText xml:space="preserve"> INCLUDEPICTURE "https://lh3.googleusercontent.com/sL4Teni4-DkZQctPvHc5-wLomreCAvefcDoq2Tvm2Ig8XhpMV2GbO5q-DCqhfSG10fOOPdooLJEecVd0x61zKVi91zvYW8eIg5ouXVz3GIbmBeek8AvdVzj806FUEZdW80JnYGHkSdd9nRGz8ZRYcg" \* MERGEFORMATINET </w:instrText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fldChar w:fldCharType="separate"/>
    </w:r>
    <w:r>
      <w:rPr>
        <w:rFonts w:ascii="Cambria" w:hAnsi="Cambria"/>
        <w:b/>
        <w:bCs/>
        <w:noProof/>
        <w:color w:val="000000"/>
        <w:sz w:val="44"/>
        <w:szCs w:val="44"/>
        <w:bdr w:val="none" w:sz="0" w:space="0" w:color="auto" w:frame="1"/>
      </w:rPr>
      <w:drawing>
        <wp:inline distT="0" distB="0" distL="0" distR="0">
          <wp:extent cx="1004301" cy="891348"/>
          <wp:effectExtent l="0" t="0" r="0" b="0"/>
          <wp:docPr id="41003739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598" cy="90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  <w:fldChar w:fldCharType="end"/>
    </w:r>
  </w:p>
  <w:p w:rsidR="004668AC" w:rsidRPr="00C65F86" w:rsidRDefault="004668AC" w:rsidP="004668AC">
    <w:pPr>
      <w:jc w:val="both"/>
      <w:rPr>
        <w:rFonts w:ascii="Cambria" w:hAnsi="Cambria"/>
        <w:b/>
        <w:bCs/>
        <w:color w:val="000000"/>
        <w:sz w:val="44"/>
        <w:szCs w:val="44"/>
        <w:bdr w:val="none" w:sz="0" w:space="0" w:color="auto" w:frame="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A"/>
    <w:rsid w:val="00007B50"/>
    <w:rsid w:val="00124926"/>
    <w:rsid w:val="00161FCE"/>
    <w:rsid w:val="00166FCA"/>
    <w:rsid w:val="001D417A"/>
    <w:rsid w:val="0029190B"/>
    <w:rsid w:val="002B75F0"/>
    <w:rsid w:val="003306A0"/>
    <w:rsid w:val="003478C9"/>
    <w:rsid w:val="00443504"/>
    <w:rsid w:val="004668AC"/>
    <w:rsid w:val="004C4F1F"/>
    <w:rsid w:val="004E3ECF"/>
    <w:rsid w:val="00546FA8"/>
    <w:rsid w:val="005B1BD5"/>
    <w:rsid w:val="005F31AC"/>
    <w:rsid w:val="008A370E"/>
    <w:rsid w:val="008F3C94"/>
    <w:rsid w:val="00922A99"/>
    <w:rsid w:val="00A96EED"/>
    <w:rsid w:val="00AB3832"/>
    <w:rsid w:val="00B27406"/>
    <w:rsid w:val="00BE1683"/>
    <w:rsid w:val="00C01C2B"/>
    <w:rsid w:val="00C65F86"/>
    <w:rsid w:val="00C97D3B"/>
    <w:rsid w:val="00D03102"/>
    <w:rsid w:val="00DC4C04"/>
    <w:rsid w:val="00DE56A3"/>
    <w:rsid w:val="00E2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DAE73E"/>
  <w15:docId w15:val="{C839082D-A598-4E4E-8C5C-5B27C709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4C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b/>
      <w:bCs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z w:val="20"/>
      <w:szCs w:val="20"/>
      <w:u w:val="single" w:color="0000F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5F8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5F86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5F86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C65F86"/>
    <w:rPr>
      <w:b/>
      <w:bCs/>
    </w:rPr>
  </w:style>
  <w:style w:type="paragraph" w:styleId="NormaleWeb">
    <w:name w:val="Normal (Web)"/>
    <w:basedOn w:val="Normale"/>
    <w:uiPriority w:val="99"/>
    <w:unhideWhenUsed/>
    <w:rsid w:val="00C65F8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C65F8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Arial Unicode MS"/>
      <w:bdr w:val="nil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F8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65F8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Arial Unicode MS"/>
      <w:bdr w:val="nil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F86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Carpredefinitoparagrafo"/>
    <w:rsid w:val="0016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modena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Gibellini</cp:lastModifiedBy>
  <cp:revision>5</cp:revision>
  <dcterms:created xsi:type="dcterms:W3CDTF">2023-10-25T11:03:00Z</dcterms:created>
  <dcterms:modified xsi:type="dcterms:W3CDTF">2023-10-25T14:00:00Z</dcterms:modified>
</cp:coreProperties>
</file>