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D1F" w:rsidRDefault="00723D1F" w:rsidP="008F3D18">
      <w:pPr>
        <w:ind w:right="641" w:firstLine="708"/>
        <w:jc w:val="center"/>
        <w:rPr>
          <w:rFonts w:ascii="Verdana" w:hAnsi="Verdana" w:cs="Arial"/>
          <w:sz w:val="20"/>
        </w:rPr>
      </w:pPr>
    </w:p>
    <w:p w:rsidR="008800B5" w:rsidRDefault="008800B5" w:rsidP="008800B5">
      <w:pPr>
        <w:pStyle w:val="Didefault"/>
        <w:spacing w:before="0"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Il racconto come resistenza con Roberto Saviano</w:t>
      </w:r>
      <w:r>
        <w:rPr>
          <w:rFonts w:ascii="Verdana" w:hAnsi="Verdana"/>
          <w:b/>
          <w:bCs/>
        </w:rPr>
        <w:t>, le storie dal mondo di Cecilia Sala e la Russia secondo Paolo Nori</w:t>
      </w:r>
      <w:r w:rsidR="00D24467">
        <w:rPr>
          <w:rFonts w:ascii="Verdana" w:hAnsi="Verdana"/>
          <w:b/>
          <w:bCs/>
        </w:rPr>
        <w:t>: al via il weekend della Festa del Racconto</w:t>
      </w:r>
    </w:p>
    <w:p w:rsidR="008800B5" w:rsidRDefault="008800B5" w:rsidP="008800B5">
      <w:pPr>
        <w:pStyle w:val="Didefault"/>
        <w:spacing w:before="0" w:line="24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Lo scrittore e giornalista sarà a Carpi domani, venerdì 6 ottobre, alle 18:30, nell’ambito della XVIII edizione della Festa del Racconto. Protagonisti della giornata anche Paolo Nori, che racconterà i classici russi, e Cecilia Sala con il suo podcast “Stories”</w:t>
      </w:r>
    </w:p>
    <w:p w:rsidR="008800B5" w:rsidRDefault="008800B5" w:rsidP="008800B5">
      <w:pPr>
        <w:pStyle w:val="Didefault"/>
        <w:spacing w:before="0" w:line="240" w:lineRule="auto"/>
        <w:rPr>
          <w:color w:val="808000"/>
          <w:sz w:val="36"/>
          <w:szCs w:val="36"/>
        </w:rPr>
      </w:pPr>
    </w:p>
    <w:p w:rsidR="008800B5" w:rsidRPr="008800B5" w:rsidRDefault="008800B5" w:rsidP="008800B5">
      <w:pPr>
        <w:ind w:left="1" w:hanging="1"/>
        <w:jc w:val="both"/>
        <w:rPr>
          <w:rFonts w:ascii="Verdana" w:eastAsia="Verdana" w:hAnsi="Verdana" w:cs="Verdana"/>
          <w:color w:val="242424"/>
          <w:sz w:val="20"/>
          <w:szCs w:val="20"/>
          <w:u w:color="242424"/>
          <w:shd w:val="clear" w:color="auto" w:fill="FFFFFF"/>
        </w:rPr>
      </w:pPr>
      <w:bookmarkStart w:id="0" w:name="_headingh.gjdgxs"/>
      <w:bookmarkEnd w:id="0"/>
      <w:r w:rsidRPr="008800B5">
        <w:rPr>
          <w:rFonts w:ascii="Verdana" w:eastAsia="Arial Unicode MS" w:hAnsi="Verdana" w:cs="Arial Unicode MS"/>
          <w:color w:val="242424"/>
          <w:kern w:val="0"/>
          <w:sz w:val="20"/>
          <w:szCs w:val="20"/>
          <w:u w:color="242424"/>
          <w:shd w:val="clear" w:color="auto" w:fill="FFFFFF"/>
        </w:rPr>
        <w:t xml:space="preserve">La lettura ad alta voce è un’esperienza che ha radici nella più lontana tradizione orale, nell’arte della narrazione che radunava persone di ogni ceto e di ogni latitudine. Nel reading la magia della parola prende il sopravvento, e il racconto suona, prende vita, emoziona. </w:t>
      </w:r>
    </w:p>
    <w:p w:rsidR="008800B5" w:rsidRPr="008800B5" w:rsidRDefault="008800B5" w:rsidP="008800B5">
      <w:pPr>
        <w:ind w:left="1" w:hanging="1"/>
        <w:jc w:val="both"/>
        <w:rPr>
          <w:rFonts w:ascii="Verdana" w:eastAsia="Verdana" w:hAnsi="Verdana" w:cs="Verdana"/>
          <w:color w:val="242424"/>
          <w:sz w:val="20"/>
          <w:szCs w:val="20"/>
          <w:u w:color="242424"/>
          <w:shd w:val="clear" w:color="auto" w:fill="FFFFFF"/>
        </w:rPr>
      </w:pPr>
      <w:r w:rsidRPr="008800B5">
        <w:rPr>
          <w:rFonts w:ascii="Verdana" w:eastAsia="Arial Unicode MS" w:hAnsi="Verdana" w:cs="Arial Unicode MS"/>
          <w:color w:val="242424"/>
          <w:kern w:val="0"/>
          <w:sz w:val="20"/>
          <w:szCs w:val="20"/>
          <w:u w:color="242424"/>
          <w:shd w:val="clear" w:color="auto" w:fill="FFFFFF"/>
        </w:rPr>
        <w:t>Sono grandi narratori i protagonisti della giornata di domani, venerdì 6 ottobre, della</w:t>
      </w:r>
      <w:r w:rsidRPr="008800B5">
        <w:rPr>
          <w:rFonts w:eastAsia="Arial Unicode MS" w:cs="Arial Unicode MS"/>
          <w:color w:val="000000"/>
          <w:kern w:val="0"/>
          <w:u w:color="000000"/>
        </w:rPr>
        <w:t xml:space="preserve"> </w:t>
      </w:r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 xml:space="preserve">XVIII edizione della </w:t>
      </w:r>
      <w:r w:rsidRPr="008800B5">
        <w:rPr>
          <w:rFonts w:ascii="Verdana" w:eastAsia="Arial Unicode MS" w:hAnsi="Verdana" w:cs="Arial Unicode MS"/>
          <w:color w:val="242424"/>
          <w:kern w:val="0"/>
          <w:sz w:val="20"/>
          <w:szCs w:val="20"/>
          <w:u w:color="242424"/>
          <w:shd w:val="clear" w:color="auto" w:fill="FFFFFF"/>
        </w:rPr>
        <w:t xml:space="preserve">Festa del Racconto dedicata a “Esplorare mondi, intrecciare storie”. </w:t>
      </w:r>
    </w:p>
    <w:p w:rsidR="00102EDC" w:rsidRDefault="00102EDC" w:rsidP="00102EDC">
      <w:pPr>
        <w:jc w:val="both"/>
        <w:rPr>
          <w:rFonts w:ascii="Verdana" w:hAnsi="Verdana"/>
          <w:sz w:val="20"/>
          <w:szCs w:val="20"/>
        </w:rPr>
      </w:pPr>
    </w:p>
    <w:p w:rsidR="00102EDC" w:rsidRPr="00A53600" w:rsidRDefault="00102EDC" w:rsidP="00102ED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Già nel pomeriggio la Festa del Racconto accompagna il pubblico a lezione di letteratura in un incontro con la traduttrice </w:t>
      </w:r>
      <w:r w:rsidRPr="00A53600">
        <w:rPr>
          <w:rFonts w:ascii="Verdana" w:hAnsi="Verdana"/>
          <w:sz w:val="20"/>
          <w:szCs w:val="20"/>
        </w:rPr>
        <w:t>Susanna Basso</w:t>
      </w:r>
      <w:r>
        <w:rPr>
          <w:rFonts w:ascii="Verdana" w:hAnsi="Verdana"/>
          <w:sz w:val="20"/>
          <w:szCs w:val="20"/>
        </w:rPr>
        <w:t xml:space="preserve">, condotto dalla scrittrice </w:t>
      </w:r>
      <w:r w:rsidRPr="00A53600">
        <w:rPr>
          <w:rFonts w:ascii="Verdana" w:hAnsi="Verdana"/>
          <w:sz w:val="20"/>
          <w:szCs w:val="20"/>
        </w:rPr>
        <w:t>Rossella Milone</w:t>
      </w:r>
      <w:r>
        <w:rPr>
          <w:rFonts w:ascii="Verdana" w:hAnsi="Verdana"/>
          <w:sz w:val="20"/>
          <w:szCs w:val="20"/>
        </w:rPr>
        <w:t>: “</w:t>
      </w:r>
      <w:r w:rsidRPr="00A53600">
        <w:rPr>
          <w:rFonts w:ascii="Verdana" w:hAnsi="Verdana"/>
          <w:sz w:val="20"/>
          <w:szCs w:val="20"/>
        </w:rPr>
        <w:t>Voci che mi abitano. Jane Austen, Elizabeth Strout, Alice Munro</w:t>
      </w:r>
      <w:r>
        <w:rPr>
          <w:rFonts w:ascii="Verdana" w:hAnsi="Verdana"/>
          <w:sz w:val="20"/>
          <w:szCs w:val="20"/>
        </w:rPr>
        <w:t>”</w:t>
      </w:r>
      <w:r w:rsidRPr="00A5360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(alle</w:t>
      </w:r>
      <w:r w:rsidRPr="00A53600">
        <w:rPr>
          <w:rFonts w:ascii="Verdana" w:hAnsi="Verdana"/>
          <w:sz w:val="20"/>
          <w:szCs w:val="20"/>
        </w:rPr>
        <w:t xml:space="preserve"> 17</w:t>
      </w:r>
      <w:r>
        <w:rPr>
          <w:rFonts w:ascii="Verdana" w:hAnsi="Verdana"/>
          <w:sz w:val="20"/>
          <w:szCs w:val="20"/>
        </w:rPr>
        <w:t xml:space="preserve"> a </w:t>
      </w:r>
      <w:r w:rsidRPr="00A53600">
        <w:rPr>
          <w:rFonts w:ascii="Verdana" w:hAnsi="Verdana"/>
          <w:sz w:val="20"/>
          <w:szCs w:val="20"/>
        </w:rPr>
        <w:t>Carpi</w:t>
      </w:r>
      <w:r>
        <w:rPr>
          <w:rFonts w:ascii="Verdana" w:hAnsi="Verdana"/>
          <w:sz w:val="20"/>
          <w:szCs w:val="20"/>
        </w:rPr>
        <w:t xml:space="preserve">, </w:t>
      </w:r>
      <w:r w:rsidRPr="00A53600">
        <w:rPr>
          <w:rFonts w:ascii="Verdana" w:hAnsi="Verdana"/>
          <w:sz w:val="20"/>
          <w:szCs w:val="20"/>
        </w:rPr>
        <w:t>Giardino della Pieve</w:t>
      </w:r>
      <w:r>
        <w:rPr>
          <w:rFonts w:ascii="Verdana" w:hAnsi="Verdana"/>
          <w:sz w:val="20"/>
          <w:szCs w:val="20"/>
        </w:rPr>
        <w:t xml:space="preserve">); Basso e Milone </w:t>
      </w:r>
      <w:r w:rsidRPr="00A53600">
        <w:rPr>
          <w:rFonts w:ascii="Verdana" w:hAnsi="Verdana"/>
          <w:sz w:val="20"/>
          <w:szCs w:val="20"/>
        </w:rPr>
        <w:t xml:space="preserve">interrogano le voci </w:t>
      </w:r>
      <w:r>
        <w:rPr>
          <w:rFonts w:ascii="Verdana" w:hAnsi="Verdana"/>
          <w:sz w:val="20"/>
          <w:szCs w:val="20"/>
        </w:rPr>
        <w:t>delle tre autrici</w:t>
      </w:r>
      <w:r w:rsidRPr="00A53600">
        <w:rPr>
          <w:rFonts w:ascii="Verdana" w:hAnsi="Verdana"/>
          <w:sz w:val="20"/>
          <w:szCs w:val="20"/>
        </w:rPr>
        <w:t xml:space="preserve"> per esplorare il mistero della narrativa breve e delle sue innumerevoli potenzialità.</w:t>
      </w:r>
    </w:p>
    <w:p w:rsidR="008800B5" w:rsidRPr="008800B5" w:rsidRDefault="008800B5" w:rsidP="008800B5">
      <w:pPr>
        <w:ind w:left="1" w:hanging="1"/>
        <w:jc w:val="both"/>
        <w:rPr>
          <w:color w:val="000000"/>
          <w:u w:color="000000"/>
        </w:rPr>
      </w:pPr>
    </w:p>
    <w:p w:rsidR="008800B5" w:rsidRPr="008800B5" w:rsidRDefault="008800B5" w:rsidP="008800B5">
      <w:pPr>
        <w:ind w:left="1" w:hanging="1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 xml:space="preserve">Emblematica è la lezione dello scrittore e giornalista </w:t>
      </w:r>
      <w:r w:rsidRPr="008800B5"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</w:rPr>
        <w:t>Roberto Saviano</w:t>
      </w:r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 xml:space="preserve"> </w:t>
      </w:r>
      <w:r w:rsidRPr="008800B5">
        <w:rPr>
          <w:rFonts w:ascii="Verdana" w:eastAsia="Arial Unicode MS" w:hAnsi="Verdana" w:cs="Arial Unicode MS"/>
          <w:i/>
          <w:iCs/>
          <w:color w:val="000000"/>
          <w:kern w:val="0"/>
          <w:sz w:val="20"/>
          <w:szCs w:val="20"/>
          <w:u w:color="000000"/>
        </w:rPr>
        <w:t xml:space="preserve">“La scelta del coraggio. Racconto dunque resisto”, </w:t>
      </w:r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 xml:space="preserve">in programma alle 18:30 in Piazzale Re Astolfo a Carpi: avere coraggio, diceva Giovanni Falcone, significa imparare a convivere con le proprie paure. Chi ci riesce avrà fra le mani il più potente antidoto al male. Solo il coraggio può spingere uomini e donne a lottare per affermare la verità, attraverso la condivisione e la testimonianza. Perché raccontare è, da sempre, una forma di resistenza. </w:t>
      </w:r>
    </w:p>
    <w:p w:rsidR="008800B5" w:rsidRPr="008800B5" w:rsidRDefault="008800B5" w:rsidP="008800B5">
      <w:pPr>
        <w:ind w:left="1" w:hanging="1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 xml:space="preserve">Che potere hanno i grandi autori russi del passato, sulle nostre vite di occidentali del ventunesimo secolo? Perché li leggiamo ancora, ammesso che li leggiamo? Sempre a Carpi, ma nella Chiesa di Sant’Ignazio alle 21, </w:t>
      </w:r>
      <w:r w:rsidRPr="008800B5"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</w:rPr>
        <w:t>Paolo Nori</w:t>
      </w:r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 xml:space="preserve"> propone una spettacolarizzazione della lettura dei grandi classici nel monologo “</w:t>
      </w:r>
      <w:r w:rsidRPr="008800B5">
        <w:rPr>
          <w:rFonts w:ascii="Verdana" w:eastAsia="Arial Unicode MS" w:hAnsi="Verdana" w:cs="Arial Unicode MS"/>
          <w:i/>
          <w:iCs/>
          <w:color w:val="000000"/>
          <w:kern w:val="0"/>
          <w:sz w:val="20"/>
          <w:szCs w:val="20"/>
          <w:u w:color="000000"/>
        </w:rPr>
        <w:t xml:space="preserve">A cosa servono i russi. Perché passo la mia vita con in mano dei libri scritti in una città, Pietroburgo, lontana tremila chilometri da dove abito io”. </w:t>
      </w:r>
    </w:p>
    <w:p w:rsidR="008800B5" w:rsidRDefault="008800B5" w:rsidP="00A53600">
      <w:pPr>
        <w:ind w:left="1" w:hanging="1"/>
        <w:jc w:val="both"/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</w:pPr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 xml:space="preserve">Dal reading al podcast, capace di creare un mix magico tra digitale e l'ancestrale racconto orale, con una delle grandi protagoniste del momento: </w:t>
      </w:r>
      <w:r w:rsidRPr="008800B5"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</w:rPr>
        <w:t>Cecilia Sala</w:t>
      </w:r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 xml:space="preserve">.  </w:t>
      </w:r>
      <w:r w:rsidRPr="008800B5">
        <w:rPr>
          <w:rFonts w:ascii="Verdana" w:eastAsia="Arial Unicode MS" w:hAnsi="Verdana" w:cs="Arial Unicode MS"/>
          <w:i/>
          <w:iCs/>
          <w:color w:val="000000"/>
          <w:kern w:val="0"/>
          <w:sz w:val="20"/>
          <w:szCs w:val="20"/>
          <w:u w:color="000000"/>
        </w:rPr>
        <w:t xml:space="preserve">Stories </w:t>
      </w:r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>è il podcast in cui la giornalista racconta le “</w:t>
      </w:r>
      <w:r w:rsidRPr="008800B5">
        <w:rPr>
          <w:rFonts w:ascii="Verdana" w:eastAsia="Arial Unicode MS" w:hAnsi="Verdana" w:cs="Arial Unicode MS"/>
          <w:i/>
          <w:iCs/>
          <w:color w:val="000000"/>
          <w:kern w:val="0"/>
          <w:sz w:val="20"/>
          <w:szCs w:val="20"/>
          <w:u w:color="000000"/>
        </w:rPr>
        <w:t xml:space="preserve">Storie dal mondo” </w:t>
      </w:r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>attraverso i protagonisti e le loro storie, spiegando i contesti, le crisi e qualche volta le buone notizie (alle 21.15, all’Auditorio della Biblioteca Loria di Carpi).</w:t>
      </w:r>
    </w:p>
    <w:p w:rsidR="008800B5" w:rsidRPr="008800B5" w:rsidRDefault="008800B5" w:rsidP="00D24467">
      <w:pPr>
        <w:jc w:val="both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:rsidR="008800B5" w:rsidRPr="008800B5" w:rsidRDefault="008800B5" w:rsidP="008800B5">
      <w:pPr>
        <w:ind w:left="1" w:hanging="1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 xml:space="preserve">Non solo narrazione, la Festa del Racconto è anche commistione di arti. Domani alle 19.30 al </w:t>
      </w:r>
      <w:proofErr w:type="spellStart"/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>Mattatoyo</w:t>
      </w:r>
      <w:proofErr w:type="spellEnd"/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 xml:space="preserve"> di Carpi appuntamento con l’incontro di poesia, disegno dal vivo e </w:t>
      </w:r>
      <w:proofErr w:type="gramStart"/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 xml:space="preserve">sonorizzazione  </w:t>
      </w:r>
      <w:r w:rsidRPr="008800B5"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</w:rPr>
        <w:t>“</w:t>
      </w:r>
      <w:proofErr w:type="gramEnd"/>
      <w:r w:rsidRPr="008800B5"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</w:rPr>
        <w:t>Tutto brucia e annuncia”</w:t>
      </w:r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>, con Matteo Ferretti e Marino Neri. Un lavoro collettivo che esplora le relazioni tra diversi linguaggi prendendo spunto dall’omonimo libro di Matteo Ferretti (poesia) e Marino Neri (illustrazione). Una sovrapposizione di più scritture in un viaggio visionario, quasi “dantesco”, che parte dagli orrori dell’oggi e della storia più recente per cercare una via di senso personale e collettiva. La performance è accompagnata dalle musiche di Nicola Contri, Alessandro De Nito e Francesco Lolli.</w:t>
      </w:r>
    </w:p>
    <w:p w:rsidR="008800B5" w:rsidRPr="008800B5" w:rsidRDefault="008800B5" w:rsidP="008800B5">
      <w:pPr>
        <w:ind w:left="1" w:hanging="1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 xml:space="preserve">Ci spostiamo a Soliera dove, alle 21 al Centro polifunzionale Habitat, l’appuntamento è con </w:t>
      </w:r>
      <w:proofErr w:type="spellStart"/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>con</w:t>
      </w:r>
      <w:proofErr w:type="spellEnd"/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 xml:space="preserve"> Emidio Clementi e Corrado </w:t>
      </w:r>
      <w:proofErr w:type="spellStart"/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>Nuccini</w:t>
      </w:r>
      <w:proofErr w:type="spellEnd"/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>, fondatori rispettivamente dei Massimo Volume e dei Giardini di Mirò. I due presentano il lavoro a quattro mani </w:t>
      </w:r>
      <w:r w:rsidRPr="008800B5"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</w:rPr>
        <w:t xml:space="preserve">“Motel </w:t>
      </w:r>
      <w:proofErr w:type="spellStart"/>
      <w:r w:rsidRPr="008800B5"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</w:rPr>
        <w:t>Chronicles</w:t>
      </w:r>
      <w:proofErr w:type="spellEnd"/>
      <w:r w:rsidRPr="008800B5"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</w:rPr>
        <w:t>”</w:t>
      </w:r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>, dedicato al classico della letteratura di Sam Shepard — scrittore, attore e drammaturgo, premio Pulitzer nel 1979. Un viaggio sonoro poetico e minimale sulle strade e le vite della provincia statunitense, quella che del sogno americano è soprattutto rimasta vittima.</w:t>
      </w:r>
    </w:p>
    <w:p w:rsidR="008800B5" w:rsidRDefault="008800B5" w:rsidP="008800B5">
      <w:pPr>
        <w:pStyle w:val="Didefault"/>
        <w:spacing w:before="0" w:line="240" w:lineRule="auto"/>
        <w:rPr>
          <w:color w:val="777777"/>
          <w:sz w:val="20"/>
          <w:szCs w:val="20"/>
          <w:shd w:val="clear" w:color="auto" w:fill="EBEBEB"/>
        </w:rPr>
      </w:pPr>
    </w:p>
    <w:p w:rsidR="008800B5" w:rsidRDefault="008800B5" w:rsidP="008800B5">
      <w:pPr>
        <w:pStyle w:val="Corpo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</w:rPr>
        <w:t>La Festa del Racconto è anche “ragazzi”: le classi della secondaria saranno le protagoniste domani alle 9 nella Sala delle Vedute di Palazzo dei Pio, a Carpi, con l</w:t>
      </w:r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 xml:space="preserve">incontro </w:t>
      </w:r>
      <w:r>
        <w:rPr>
          <w:rFonts w:ascii="Verdana" w:hAnsi="Verdana"/>
          <w:sz w:val="20"/>
          <w:szCs w:val="20"/>
          <w:rtl/>
          <w:lang w:val="ar-SA"/>
        </w:rPr>
        <w:t>“</w:t>
      </w:r>
      <w:r>
        <w:rPr>
          <w:rFonts w:ascii="Verdana" w:hAnsi="Verdana"/>
          <w:sz w:val="20"/>
          <w:szCs w:val="20"/>
        </w:rPr>
        <w:t xml:space="preserve">Camminare sul </w:t>
      </w:r>
      <w:r>
        <w:rPr>
          <w:rFonts w:ascii="Verdana" w:hAnsi="Verdana"/>
          <w:sz w:val="20"/>
          <w:szCs w:val="20"/>
        </w:rPr>
        <w:lastRenderedPageBreak/>
        <w:t xml:space="preserve">filo”, insieme agli scrittori </w:t>
      </w:r>
      <w:r>
        <w:rPr>
          <w:rFonts w:ascii="Verdana" w:hAnsi="Verdana"/>
          <w:b/>
          <w:bCs/>
          <w:sz w:val="20"/>
          <w:szCs w:val="20"/>
        </w:rPr>
        <w:t>Manlio Castagna e Marco Magnone</w:t>
      </w:r>
      <w:r>
        <w:rPr>
          <w:rFonts w:ascii="Verdana" w:hAnsi="Verdana"/>
          <w:sz w:val="20"/>
          <w:szCs w:val="20"/>
        </w:rPr>
        <w:t xml:space="preserve">. Castagna e Magnone saranno poi intervistati dai ragazzi, alle 17 nel Cortiletto nord di Palazzo dei Pio. </w:t>
      </w:r>
    </w:p>
    <w:p w:rsidR="008800B5" w:rsidRDefault="008800B5" w:rsidP="008800B5">
      <w:pPr>
        <w:pStyle w:val="Didefault"/>
        <w:spacing w:before="0" w:line="240" w:lineRule="auto"/>
        <w:rPr>
          <w:rFonts w:ascii="Verdana" w:eastAsia="Verdana" w:hAnsi="Verdana" w:cs="Verdana"/>
          <w:sz w:val="20"/>
          <w:szCs w:val="20"/>
          <w:u w:color="000000"/>
          <w:shd w:val="clear" w:color="auto" w:fill="EBEBEB"/>
        </w:rPr>
      </w:pPr>
    </w:p>
    <w:p w:rsidR="008800B5" w:rsidRPr="008800B5" w:rsidRDefault="008800B5" w:rsidP="008800B5">
      <w:pPr>
        <w:jc w:val="both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8800B5">
        <w:rPr>
          <w:rFonts w:ascii="Verdana" w:eastAsia="Arial Unicode MS" w:hAnsi="Verdana" w:cs="Arial Unicode MS"/>
          <w:b/>
          <w:bCs/>
          <w:color w:val="000000"/>
          <w:kern w:val="0"/>
          <w:sz w:val="20"/>
          <w:szCs w:val="20"/>
          <w:u w:color="000000"/>
        </w:rPr>
        <w:t>Infoline:</w:t>
      </w:r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 xml:space="preserve"> per ulteriori informazioni visitare il sito www.festadelracconto.it la pagina </w:t>
      </w:r>
      <w:proofErr w:type="spellStart"/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>facebook</w:t>
      </w:r>
      <w:proofErr w:type="spellEnd"/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 xml:space="preserve"> e il profilo Instagram “</w:t>
      </w:r>
      <w:proofErr w:type="spellStart"/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>Festadelracconto</w:t>
      </w:r>
      <w:proofErr w:type="spellEnd"/>
      <w:r w:rsidRPr="008800B5">
        <w:rPr>
          <w:rFonts w:ascii="Verdana" w:eastAsia="Arial Unicode MS" w:hAnsi="Verdana" w:cs="Arial Unicode MS"/>
          <w:color w:val="000000"/>
          <w:kern w:val="0"/>
          <w:sz w:val="20"/>
          <w:szCs w:val="20"/>
          <w:u w:color="000000"/>
        </w:rPr>
        <w:t>”</w:t>
      </w:r>
    </w:p>
    <w:p w:rsidR="008800B5" w:rsidRPr="008800B5" w:rsidRDefault="008800B5" w:rsidP="008800B5">
      <w:pPr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</w:rPr>
      </w:pPr>
    </w:p>
    <w:p w:rsidR="00723D1F" w:rsidRDefault="00723D1F" w:rsidP="008F3D18">
      <w:pPr>
        <w:jc w:val="both"/>
        <w:rPr>
          <w:rFonts w:ascii="Verdana" w:hAnsi="Verdana"/>
          <w:sz w:val="20"/>
          <w:szCs w:val="20"/>
        </w:rPr>
      </w:pPr>
    </w:p>
    <w:p w:rsidR="00723D1F" w:rsidRDefault="00723D1F">
      <w:pPr>
        <w:tabs>
          <w:tab w:val="left" w:pos="2880"/>
        </w:tabs>
        <w:ind w:right="14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Ufficio stampa </w:t>
      </w:r>
      <w:proofErr w:type="spellStart"/>
      <w:r>
        <w:rPr>
          <w:rFonts w:ascii="Verdana" w:hAnsi="Verdana" w:cs="Verdana"/>
          <w:b/>
          <w:sz w:val="20"/>
          <w:szCs w:val="20"/>
        </w:rPr>
        <w:t>MediaMente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</w:t>
      </w:r>
    </w:p>
    <w:p w:rsidR="00723D1F" w:rsidRDefault="00723D1F">
      <w:pPr>
        <w:tabs>
          <w:tab w:val="left" w:pos="2880"/>
        </w:tabs>
        <w:ind w:right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Silvia Gibellini </w:t>
      </w:r>
      <w:proofErr w:type="spellStart"/>
      <w:r>
        <w:rPr>
          <w:rFonts w:ascii="Verdana" w:hAnsi="Verdana" w:cs="Verdana"/>
          <w:sz w:val="20"/>
          <w:szCs w:val="20"/>
        </w:rPr>
        <w:t>cell</w:t>
      </w:r>
      <w:proofErr w:type="spellEnd"/>
      <w:r>
        <w:rPr>
          <w:rFonts w:ascii="Verdana" w:hAnsi="Verdana" w:cs="Verdana"/>
          <w:sz w:val="20"/>
          <w:szCs w:val="20"/>
        </w:rPr>
        <w:t>. 339.8850143</w:t>
      </w:r>
    </w:p>
    <w:p w:rsidR="00723D1F" w:rsidRDefault="00723D1F" w:rsidP="00234E2A">
      <w:pPr>
        <w:tabs>
          <w:tab w:val="left" w:pos="2880"/>
        </w:tabs>
        <w:ind w:right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stampa@mediamentecomunicazione.it</w:t>
      </w:r>
    </w:p>
    <w:sectPr w:rsidR="00723D1F" w:rsidSect="00290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635" w:left="1134" w:header="458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0A39" w:rsidRDefault="00090A39">
      <w:r>
        <w:separator/>
      </w:r>
    </w:p>
  </w:endnote>
  <w:endnote w:type="continuationSeparator" w:id="0">
    <w:p w:rsidR="00090A39" w:rsidRDefault="0009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723D1F">
    <w:pP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723D1F">
    <w:pP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723D1F">
    <w:pP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0A39" w:rsidRDefault="00090A39">
      <w:r>
        <w:separator/>
      </w:r>
    </w:p>
  </w:footnote>
  <w:footnote w:type="continuationSeparator" w:id="0">
    <w:p w:rsidR="00090A39" w:rsidRDefault="0009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723D1F">
    <w:pP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8800B5">
    <w:pP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it-IT"/>
      </w:rPr>
      <w:drawing>
        <wp:inline distT="0" distB="0" distL="0" distR="0">
          <wp:extent cx="1866265" cy="1017270"/>
          <wp:effectExtent l="0" t="0" r="0" b="0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D1F" w:rsidRDefault="00723D1F">
    <w:pP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D1F" w:rsidRDefault="00723D1F">
    <w:pP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12"/>
    <w:rsid w:val="00090A39"/>
    <w:rsid w:val="000D2DE3"/>
    <w:rsid w:val="00102EDC"/>
    <w:rsid w:val="001654EC"/>
    <w:rsid w:val="001D6B4B"/>
    <w:rsid w:val="00233ED0"/>
    <w:rsid w:val="00234E2A"/>
    <w:rsid w:val="0024711D"/>
    <w:rsid w:val="00290765"/>
    <w:rsid w:val="0038460A"/>
    <w:rsid w:val="00394612"/>
    <w:rsid w:val="003B2CE9"/>
    <w:rsid w:val="003E67FD"/>
    <w:rsid w:val="00416F5E"/>
    <w:rsid w:val="00464061"/>
    <w:rsid w:val="004C4F22"/>
    <w:rsid w:val="0053652C"/>
    <w:rsid w:val="005C4E41"/>
    <w:rsid w:val="005E071A"/>
    <w:rsid w:val="005E38F0"/>
    <w:rsid w:val="006B518A"/>
    <w:rsid w:val="00723D1F"/>
    <w:rsid w:val="008661E8"/>
    <w:rsid w:val="00876BDF"/>
    <w:rsid w:val="008800B5"/>
    <w:rsid w:val="0088471B"/>
    <w:rsid w:val="008F3D18"/>
    <w:rsid w:val="00916459"/>
    <w:rsid w:val="00935FEC"/>
    <w:rsid w:val="00977566"/>
    <w:rsid w:val="009F2820"/>
    <w:rsid w:val="00A229CD"/>
    <w:rsid w:val="00A53600"/>
    <w:rsid w:val="00AC3185"/>
    <w:rsid w:val="00C05AEA"/>
    <w:rsid w:val="00D24467"/>
    <w:rsid w:val="00D2628D"/>
    <w:rsid w:val="00DC4B53"/>
    <w:rsid w:val="00DD499C"/>
    <w:rsid w:val="00EA49DA"/>
    <w:rsid w:val="00F14F6D"/>
    <w:rsid w:val="00F3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5C93E"/>
  <w15:docId w15:val="{9C3CE9B9-45FD-3C45-B88C-060105B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9CD"/>
    <w:rPr>
      <w:kern w:val="2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907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A229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kern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907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9076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907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907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847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locked/>
    <w:rsid w:val="00A229CD"/>
    <w:rPr>
      <w:rFonts w:ascii="Times New Roman" w:hAnsi="Times New Roman" w:cs="Times New Roman"/>
      <w:b/>
      <w:kern w:val="0"/>
      <w:sz w:val="36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88471B"/>
    <w:rPr>
      <w:rFonts w:ascii="Cambria" w:hAnsi="Cambria" w:cs="Times New Roman"/>
      <w:b/>
      <w:bCs/>
      <w:kern w:val="2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88471B"/>
    <w:rPr>
      <w:rFonts w:ascii="Calibri" w:hAnsi="Calibri" w:cs="Times New Roman"/>
      <w:b/>
      <w:bCs/>
      <w:kern w:val="2"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9"/>
    <w:semiHidden/>
    <w:locked/>
    <w:rsid w:val="0088471B"/>
    <w:rPr>
      <w:rFonts w:ascii="Calibri" w:hAnsi="Calibri" w:cs="Times New Roman"/>
      <w:b/>
      <w:bCs/>
      <w:i/>
      <w:iCs/>
      <w:kern w:val="2"/>
      <w:sz w:val="26"/>
      <w:szCs w:val="26"/>
      <w:lang w:eastAsia="en-US"/>
    </w:rPr>
  </w:style>
  <w:style w:type="character" w:customStyle="1" w:styleId="Titolo6Carattere">
    <w:name w:val="Titolo 6 Carattere"/>
    <w:link w:val="Titolo6"/>
    <w:uiPriority w:val="99"/>
    <w:semiHidden/>
    <w:locked/>
    <w:rsid w:val="0088471B"/>
    <w:rPr>
      <w:rFonts w:ascii="Calibri" w:hAnsi="Calibri" w:cs="Times New Roman"/>
      <w:b/>
      <w:bCs/>
      <w:kern w:val="2"/>
      <w:lang w:eastAsia="en-US"/>
    </w:rPr>
  </w:style>
  <w:style w:type="table" w:customStyle="1" w:styleId="TableNormal1">
    <w:name w:val="Table Normal1"/>
    <w:uiPriority w:val="99"/>
    <w:rsid w:val="00290765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29076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88471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uiPriority w:val="99"/>
    <w:semiHidden/>
    <w:rsid w:val="00A229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</w:rPr>
  </w:style>
  <w:style w:type="character" w:styleId="Collegamentoipertestuale">
    <w:name w:val="Hyperlink"/>
    <w:uiPriority w:val="99"/>
    <w:rsid w:val="00A229CD"/>
    <w:rPr>
      <w:rFonts w:cs="Times New Roman"/>
      <w:color w:val="0563C1"/>
      <w:u w:val="single"/>
    </w:rPr>
  </w:style>
  <w:style w:type="character" w:styleId="Enfasicorsivo">
    <w:name w:val="Emphasis"/>
    <w:uiPriority w:val="99"/>
    <w:qFormat/>
    <w:rsid w:val="00A229CD"/>
    <w:rPr>
      <w:rFonts w:cs="Times New Roman"/>
      <w:i/>
    </w:rPr>
  </w:style>
  <w:style w:type="character" w:customStyle="1" w:styleId="Menzionenonrisolta1">
    <w:name w:val="Menzione non risolta1"/>
    <w:uiPriority w:val="99"/>
    <w:semiHidden/>
    <w:rsid w:val="00A229CD"/>
    <w:rPr>
      <w:color w:val="605E5C"/>
      <w:shd w:val="clear" w:color="auto" w:fill="E1DFDD"/>
    </w:rPr>
  </w:style>
  <w:style w:type="character" w:styleId="Enfasigrassetto">
    <w:name w:val="Strong"/>
    <w:uiPriority w:val="99"/>
    <w:qFormat/>
    <w:rsid w:val="00A229CD"/>
    <w:rPr>
      <w:rFonts w:cs="Times New Roman"/>
      <w:b/>
    </w:rPr>
  </w:style>
  <w:style w:type="paragraph" w:styleId="Intestazione">
    <w:name w:val="header"/>
    <w:basedOn w:val="Normale"/>
    <w:link w:val="IntestazioneCarattere"/>
    <w:uiPriority w:val="99"/>
    <w:rsid w:val="00A229CD"/>
    <w:pPr>
      <w:tabs>
        <w:tab w:val="center" w:pos="4819"/>
        <w:tab w:val="right" w:pos="9638"/>
      </w:tabs>
    </w:pPr>
    <w:rPr>
      <w:rFonts w:cs="Times New Roman"/>
      <w:kern w:val="0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A229C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229CD"/>
    <w:pPr>
      <w:tabs>
        <w:tab w:val="center" w:pos="4819"/>
        <w:tab w:val="right" w:pos="9638"/>
      </w:tabs>
    </w:pPr>
    <w:rPr>
      <w:rFonts w:cs="Times New Roman"/>
      <w:kern w:val="0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A229CD"/>
    <w:rPr>
      <w:rFonts w:cs="Times New Roman"/>
    </w:rPr>
  </w:style>
  <w:style w:type="character" w:styleId="Rimandocommento">
    <w:name w:val="annotation reference"/>
    <w:uiPriority w:val="99"/>
    <w:semiHidden/>
    <w:rsid w:val="00A229CD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229CD"/>
    <w:rPr>
      <w:rFonts w:cs="Times New Roman"/>
      <w:kern w:val="0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229CD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229CD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229CD"/>
    <w:rPr>
      <w:rFonts w:cs="Times New Roman"/>
      <w:b/>
      <w:sz w:val="20"/>
    </w:rPr>
  </w:style>
  <w:style w:type="character" w:customStyle="1" w:styleId="apple-converted-space">
    <w:name w:val="apple-converted-space"/>
    <w:uiPriority w:val="99"/>
    <w:rsid w:val="00A229CD"/>
  </w:style>
  <w:style w:type="paragraph" w:styleId="Sottotitolo">
    <w:name w:val="Subtitle"/>
    <w:basedOn w:val="Normale"/>
    <w:next w:val="Normale"/>
    <w:link w:val="SottotitoloCarattere"/>
    <w:uiPriority w:val="99"/>
    <w:qFormat/>
    <w:rsid w:val="0029076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88471B"/>
    <w:rPr>
      <w:rFonts w:ascii="Cambria" w:hAnsi="Cambria" w:cs="Times New Roman"/>
      <w:kern w:val="2"/>
      <w:sz w:val="24"/>
      <w:szCs w:val="24"/>
      <w:lang w:eastAsia="en-US"/>
    </w:rPr>
  </w:style>
  <w:style w:type="paragraph" w:customStyle="1" w:styleId="Testodelblocco1">
    <w:name w:val="Testo del blocco1"/>
    <w:basedOn w:val="Normale"/>
    <w:uiPriority w:val="99"/>
    <w:rsid w:val="008F3D18"/>
    <w:pPr>
      <w:suppressAutoHyphens/>
      <w:ind w:left="567" w:right="56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Didefault">
    <w:name w:val="Di default"/>
    <w:rsid w:val="004C4F2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8800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CONFERENZA STAMPA</vt:lpstr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CONFERENZA STAMPA</dc:title>
  <dc:subject/>
  <dc:creator>Silvia Gibellini</dc:creator>
  <cp:keywords/>
  <dc:description/>
  <cp:lastModifiedBy>Silvia Gibellini</cp:lastModifiedBy>
  <cp:revision>2</cp:revision>
  <dcterms:created xsi:type="dcterms:W3CDTF">2023-10-05T09:21:00Z</dcterms:created>
  <dcterms:modified xsi:type="dcterms:W3CDTF">2023-10-05T09:21:00Z</dcterms:modified>
</cp:coreProperties>
</file>