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FA3" w:rsidRDefault="001D4FA3">
      <w:pPr>
        <w:jc w:val="both"/>
        <w:rPr>
          <w:rFonts w:ascii="Verdana" w:eastAsia="Verdana" w:hAnsi="Verdana" w:cs="Verdana"/>
          <w:b/>
        </w:rPr>
      </w:pPr>
    </w:p>
    <w:p w:rsidR="00627001" w:rsidRDefault="00627001" w:rsidP="00142AB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Domani al via “Cuochi per un giorno”: a Modena piccoli cuochi insieme ai grandi chef</w:t>
      </w:r>
    </w:p>
    <w:p w:rsidR="00627001" w:rsidRPr="00627001" w:rsidRDefault="00627001" w:rsidP="00142AB2">
      <w:pPr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</w:rPr>
      </w:pPr>
      <w:r w:rsidRPr="00627001">
        <w:rPr>
          <w:rFonts w:ascii="Verdana" w:hAnsi="Verdana"/>
          <w:bCs/>
          <w:i/>
          <w:iCs/>
          <w:sz w:val="20"/>
          <w:szCs w:val="20"/>
        </w:rPr>
        <w:t xml:space="preserve">Luca Marchini, </w:t>
      </w:r>
      <w:r w:rsidRPr="00627001">
        <w:rPr>
          <w:rFonts w:ascii="Verdana" w:hAnsi="Verdana"/>
          <w:bCs/>
          <w:i/>
          <w:iCs/>
          <w:sz w:val="20"/>
          <w:szCs w:val="20"/>
        </w:rPr>
        <w:t xml:space="preserve">Yogi </w:t>
      </w:r>
      <w:proofErr w:type="spellStart"/>
      <w:r w:rsidRPr="00627001">
        <w:rPr>
          <w:rFonts w:ascii="Verdana" w:hAnsi="Verdana"/>
          <w:bCs/>
          <w:i/>
          <w:iCs/>
          <w:sz w:val="20"/>
          <w:szCs w:val="20"/>
        </w:rPr>
        <w:t>Tokuyoshi</w:t>
      </w:r>
      <w:proofErr w:type="spellEnd"/>
      <w:r w:rsidRPr="00627001">
        <w:rPr>
          <w:rFonts w:ascii="Verdana" w:hAnsi="Verdana"/>
          <w:bCs/>
          <w:i/>
          <w:iCs/>
          <w:sz w:val="20"/>
          <w:szCs w:val="20"/>
        </w:rPr>
        <w:t xml:space="preserve">, </w:t>
      </w:r>
      <w:r w:rsidRPr="00627001">
        <w:rPr>
          <w:rFonts w:ascii="Verdana" w:hAnsi="Verdana"/>
          <w:bCs/>
          <w:i/>
          <w:iCs/>
          <w:sz w:val="20"/>
          <w:szCs w:val="20"/>
        </w:rPr>
        <w:t>Chiara Maci</w:t>
      </w:r>
      <w:r w:rsidRPr="00627001">
        <w:rPr>
          <w:rFonts w:ascii="Verdana" w:hAnsi="Verdana"/>
          <w:bCs/>
          <w:i/>
          <w:iCs/>
          <w:sz w:val="20"/>
          <w:szCs w:val="20"/>
        </w:rPr>
        <w:t xml:space="preserve">, </w:t>
      </w:r>
      <w:r w:rsidRPr="00627001">
        <w:rPr>
          <w:rFonts w:ascii="Verdana" w:hAnsi="Verdana" w:cs="Arial"/>
          <w:bCs/>
          <w:i/>
          <w:iCs/>
          <w:sz w:val="20"/>
          <w:szCs w:val="20"/>
          <w:shd w:val="clear" w:color="auto" w:fill="FFFFFF"/>
        </w:rPr>
        <w:t>Andrea Incerti Vezzani</w:t>
      </w:r>
      <w:r w:rsidRPr="00627001">
        <w:rPr>
          <w:rFonts w:ascii="Verdana" w:hAnsi="Verdana" w:cs="Arial"/>
          <w:bCs/>
          <w:i/>
          <w:iCs/>
          <w:sz w:val="20"/>
          <w:szCs w:val="20"/>
          <w:shd w:val="clear" w:color="auto" w:fill="FFFFFF"/>
        </w:rPr>
        <w:t xml:space="preserve"> sono</w:t>
      </w:r>
      <w:r>
        <w:rPr>
          <w:rFonts w:ascii="Verdana" w:hAnsi="Verdana" w:cs="Arial"/>
          <w:bCs/>
          <w:i/>
          <w:iCs/>
          <w:sz w:val="20"/>
          <w:szCs w:val="20"/>
          <w:shd w:val="clear" w:color="auto" w:fill="FFFFFF"/>
        </w:rPr>
        <w:t xml:space="preserve"> i “big” attesi per domani al Festival nazionale di cucina per bambini “Cuochi per un giorno”, al club la Meridiana alle porte di Modena. 16 le ricette e i laboratori in programma che coinvolgono anche i piccolissimi, a partire dai 15 mesi</w:t>
      </w:r>
    </w:p>
    <w:p w:rsidR="00627001" w:rsidRPr="00627001" w:rsidRDefault="00627001" w:rsidP="00142AB2">
      <w:pPr>
        <w:jc w:val="both"/>
        <w:rPr>
          <w:rFonts w:ascii="Verdana" w:hAnsi="Verdana"/>
          <w:bCs/>
          <w:sz w:val="20"/>
          <w:szCs w:val="20"/>
        </w:rPr>
      </w:pPr>
    </w:p>
    <w:p w:rsidR="00627001" w:rsidRDefault="00627001" w:rsidP="00627001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 domani u</w:t>
      </w:r>
      <w:r>
        <w:rPr>
          <w:rFonts w:ascii="Verdana" w:hAnsi="Verdana"/>
          <w:color w:val="000000"/>
          <w:sz w:val="20"/>
          <w:szCs w:val="20"/>
        </w:rPr>
        <w:t>na villa settecentesca e un parco secolare faranno da sfondo alle creazioni culinarie di piccoli cuochi</w:t>
      </w:r>
      <w:r>
        <w:rPr>
          <w:rFonts w:ascii="Verdana" w:hAnsi="Verdana"/>
          <w:color w:val="000000"/>
          <w:sz w:val="20"/>
          <w:szCs w:val="20"/>
        </w:rPr>
        <w:t xml:space="preserve">: sabato e domenica torna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“Cuochi per un giorno” </w:t>
      </w:r>
      <w:r>
        <w:rPr>
          <w:rFonts w:ascii="Verdana" w:hAnsi="Verdana"/>
          <w:color w:val="000000"/>
          <w:sz w:val="20"/>
          <w:szCs w:val="20"/>
        </w:rPr>
        <w:t xml:space="preserve">il </w:t>
      </w:r>
      <w:r>
        <w:rPr>
          <w:rFonts w:ascii="Verdana" w:hAnsi="Verdana"/>
          <w:b/>
          <w:bCs/>
          <w:color w:val="000000"/>
          <w:sz w:val="20"/>
          <w:szCs w:val="20"/>
        </w:rPr>
        <w:t>Festival nazionale di cucina per bambini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presso il club la Meridiana (Via Sant’Ambrogio 66, a Casinalbo), un’occasione per tutti gli under 12. 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Due giornate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b/>
          <w:bCs/>
          <w:color w:val="000000"/>
          <w:sz w:val="20"/>
          <w:szCs w:val="20"/>
        </w:rPr>
        <w:t>decine di appuntamenti</w:t>
      </w:r>
      <w:r>
        <w:rPr>
          <w:rFonts w:ascii="Verdana" w:hAnsi="Verdana"/>
          <w:color w:val="000000"/>
          <w:sz w:val="20"/>
          <w:szCs w:val="20"/>
        </w:rPr>
        <w:t xml:space="preserve"> e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laboratori</w:t>
      </w:r>
      <w:r>
        <w:rPr>
          <w:rFonts w:ascii="Verdana" w:hAnsi="Verdana"/>
          <w:color w:val="000000"/>
          <w:sz w:val="20"/>
          <w:szCs w:val="20"/>
        </w:rPr>
        <w:t xml:space="preserve"> in cui gli chef in erba potranno annusare, toccare, dosare, impastare, miscelare, modellare, cuocere e mettersi alla prova, imparando tante cose nuove. </w:t>
      </w:r>
    </w:p>
    <w:p w:rsidR="00627001" w:rsidRDefault="00627001" w:rsidP="00627001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27001" w:rsidRPr="00A548AB" w:rsidRDefault="00627001" w:rsidP="00627001">
      <w:pPr>
        <w:jc w:val="both"/>
        <w:rPr>
          <w:rFonts w:ascii="Verdana" w:hAnsi="Verdana"/>
          <w:sz w:val="20"/>
          <w:szCs w:val="20"/>
        </w:rPr>
      </w:pPr>
      <w:r w:rsidRPr="00A548AB">
        <w:rPr>
          <w:rFonts w:ascii="Verdana" w:hAnsi="Verdana"/>
          <w:sz w:val="20"/>
          <w:szCs w:val="20"/>
        </w:rPr>
        <w:t xml:space="preserve">Il programma di “Cuochi per un giorno” accontenta davvero tutti i gusti: sono ben </w:t>
      </w:r>
      <w:r>
        <w:rPr>
          <w:rFonts w:ascii="Verdana" w:hAnsi="Verdana"/>
          <w:b/>
          <w:sz w:val="20"/>
          <w:szCs w:val="20"/>
        </w:rPr>
        <w:t>16</w:t>
      </w:r>
      <w:r w:rsidRPr="00A548AB">
        <w:rPr>
          <w:rFonts w:ascii="Verdana" w:hAnsi="Verdana"/>
          <w:b/>
          <w:sz w:val="20"/>
          <w:szCs w:val="20"/>
        </w:rPr>
        <w:t xml:space="preserve"> le ricette</w:t>
      </w:r>
      <w:r w:rsidRPr="00A548AB">
        <w:rPr>
          <w:rFonts w:ascii="Verdana" w:hAnsi="Verdana"/>
          <w:sz w:val="20"/>
          <w:szCs w:val="20"/>
        </w:rPr>
        <w:t xml:space="preserve"> e i laboratori in programma, organizzati su due giorni e suddivisi in fasce orarie</w:t>
      </w:r>
      <w:r>
        <w:rPr>
          <w:rFonts w:ascii="Verdana" w:hAnsi="Verdana"/>
          <w:sz w:val="20"/>
          <w:szCs w:val="20"/>
        </w:rPr>
        <w:t>, dalle 10 alle 18.30</w:t>
      </w:r>
      <w:r w:rsidRPr="00A548AB">
        <w:rPr>
          <w:rFonts w:ascii="Verdana" w:hAnsi="Verdana"/>
          <w:sz w:val="20"/>
          <w:szCs w:val="20"/>
        </w:rPr>
        <w:t xml:space="preserve">. Nel corso delle attività i </w:t>
      </w:r>
      <w:r>
        <w:rPr>
          <w:rFonts w:ascii="Verdana" w:hAnsi="Verdana"/>
          <w:sz w:val="20"/>
          <w:szCs w:val="20"/>
        </w:rPr>
        <w:t>piccoli chef</w:t>
      </w:r>
      <w:r w:rsidRPr="00D70110">
        <w:rPr>
          <w:rFonts w:ascii="Verdana" w:hAnsi="Verdana"/>
          <w:sz w:val="20"/>
          <w:szCs w:val="20"/>
        </w:rPr>
        <w:t xml:space="preserve"> </w:t>
      </w:r>
      <w:r w:rsidRPr="00A548AB">
        <w:rPr>
          <w:rFonts w:ascii="Verdana" w:hAnsi="Verdana"/>
          <w:sz w:val="20"/>
          <w:szCs w:val="20"/>
        </w:rPr>
        <w:t xml:space="preserve">sono guidati </w:t>
      </w:r>
      <w:r>
        <w:rPr>
          <w:rFonts w:ascii="Verdana" w:hAnsi="Verdana"/>
          <w:sz w:val="20"/>
          <w:szCs w:val="20"/>
        </w:rPr>
        <w:t>da cuochi e professionisti</w:t>
      </w:r>
      <w:r w:rsidRPr="00A548AB">
        <w:rPr>
          <w:rFonts w:ascii="Verdana" w:hAnsi="Verdana"/>
          <w:sz w:val="20"/>
          <w:szCs w:val="20"/>
        </w:rPr>
        <w:t xml:space="preserve">, sotto la supervisione </w:t>
      </w:r>
      <w:r>
        <w:rPr>
          <w:rFonts w:ascii="Verdana" w:eastAsia="Verdana" w:hAnsi="Verdana" w:cs="Verdana"/>
          <w:sz w:val="20"/>
          <w:szCs w:val="20"/>
        </w:rPr>
        <w:t>degli studenti dell’Istituto alberghiero Spallanzani di Castelfranco Emilia</w:t>
      </w:r>
      <w:r w:rsidRPr="00A548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 </w:t>
      </w:r>
      <w:r w:rsidRPr="00A548AB">
        <w:rPr>
          <w:rFonts w:ascii="Verdana" w:hAnsi="Verdana"/>
          <w:sz w:val="20"/>
          <w:szCs w:val="20"/>
        </w:rPr>
        <w:t xml:space="preserve">di </w:t>
      </w:r>
      <w:r>
        <w:rPr>
          <w:rFonts w:ascii="Verdana" w:hAnsi="Verdana"/>
          <w:sz w:val="20"/>
          <w:szCs w:val="20"/>
        </w:rPr>
        <w:t>esperte animatrici.</w:t>
      </w:r>
    </w:p>
    <w:p w:rsidR="00627001" w:rsidRDefault="00627001" w:rsidP="00627001">
      <w:pPr>
        <w:jc w:val="both"/>
        <w:rPr>
          <w:rFonts w:ascii="Verdana" w:hAnsi="Verdana"/>
          <w:sz w:val="20"/>
          <w:szCs w:val="20"/>
        </w:rPr>
      </w:pPr>
      <w:r w:rsidRPr="00511928">
        <w:rPr>
          <w:rFonts w:ascii="Verdana" w:hAnsi="Verdana"/>
          <w:sz w:val="20"/>
          <w:szCs w:val="20"/>
        </w:rPr>
        <w:t>I bambini</w:t>
      </w:r>
      <w:r>
        <w:rPr>
          <w:rFonts w:ascii="Verdana" w:hAnsi="Verdana"/>
          <w:sz w:val="20"/>
          <w:szCs w:val="20"/>
        </w:rPr>
        <w:t xml:space="preserve"> dai 3 ai 12 anni possono scegliere se preparare la “focaccina mediterranea” o la </w:t>
      </w:r>
      <w:r w:rsidRPr="00312620">
        <w:rPr>
          <w:rFonts w:ascii="Verdana" w:hAnsi="Verdana"/>
          <w:sz w:val="20"/>
          <w:szCs w:val="20"/>
        </w:rPr>
        <w:t>“</w:t>
      </w:r>
      <w:proofErr w:type="spellStart"/>
      <w:r w:rsidRPr="00312620">
        <w:rPr>
          <w:rFonts w:ascii="Verdana" w:hAnsi="Verdana"/>
          <w:sz w:val="20"/>
          <w:szCs w:val="20"/>
        </w:rPr>
        <w:t>cotolettine</w:t>
      </w:r>
      <w:proofErr w:type="spellEnd"/>
      <w:r w:rsidRPr="00312620">
        <w:rPr>
          <w:rFonts w:ascii="Verdana" w:hAnsi="Verdana"/>
          <w:sz w:val="20"/>
          <w:szCs w:val="20"/>
        </w:rPr>
        <w:t xml:space="preserve"> di ricotta tra le nuvole”</w:t>
      </w:r>
      <w:r>
        <w:rPr>
          <w:rFonts w:ascii="Verdana" w:hAnsi="Verdana"/>
          <w:sz w:val="20"/>
          <w:szCs w:val="20"/>
        </w:rPr>
        <w:t xml:space="preserve"> come </w:t>
      </w:r>
      <w:r w:rsidRPr="00CD66A3">
        <w:rPr>
          <w:rFonts w:ascii="Verdana" w:hAnsi="Verdana"/>
          <w:b/>
          <w:sz w:val="20"/>
          <w:szCs w:val="20"/>
        </w:rPr>
        <w:t>antipasto</w:t>
      </w:r>
      <w:r>
        <w:rPr>
          <w:rFonts w:ascii="Verdana" w:hAnsi="Verdana"/>
          <w:sz w:val="20"/>
          <w:szCs w:val="20"/>
        </w:rPr>
        <w:t xml:space="preserve">, se preferiscono cucinare un </w:t>
      </w:r>
      <w:r w:rsidRPr="00CD66A3">
        <w:rPr>
          <w:rFonts w:ascii="Verdana" w:hAnsi="Verdana"/>
          <w:b/>
          <w:sz w:val="20"/>
          <w:szCs w:val="20"/>
        </w:rPr>
        <w:t xml:space="preserve">primo </w:t>
      </w:r>
      <w:r>
        <w:rPr>
          <w:rFonts w:ascii="Verdana" w:hAnsi="Verdana"/>
          <w:sz w:val="20"/>
          <w:szCs w:val="20"/>
        </w:rPr>
        <w:t xml:space="preserve">(“Mini fusilli al pesto di basilico e limone”, “Passatelli, evviva la minestra”), oppure un </w:t>
      </w:r>
      <w:r w:rsidRPr="00CD66A3">
        <w:rPr>
          <w:rFonts w:ascii="Verdana" w:hAnsi="Verdana"/>
          <w:b/>
          <w:sz w:val="20"/>
          <w:szCs w:val="20"/>
        </w:rPr>
        <w:t>secondo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(“</w:t>
      </w:r>
      <w:proofErr w:type="spellStart"/>
      <w:r>
        <w:rPr>
          <w:rFonts w:ascii="Verdana" w:hAnsi="Verdana"/>
          <w:sz w:val="20"/>
          <w:szCs w:val="20"/>
        </w:rPr>
        <w:t>Sambousek</w:t>
      </w:r>
      <w:proofErr w:type="spellEnd"/>
      <w:r>
        <w:rPr>
          <w:rFonts w:ascii="Verdana" w:hAnsi="Verdana"/>
          <w:sz w:val="20"/>
          <w:szCs w:val="20"/>
        </w:rPr>
        <w:t xml:space="preserve"> faraonici”, “Fish burger on the beach”, “</w:t>
      </w:r>
      <w:proofErr w:type="spellStart"/>
      <w:r>
        <w:rPr>
          <w:rFonts w:ascii="Verdana" w:hAnsi="Verdana"/>
          <w:sz w:val="20"/>
          <w:szCs w:val="20"/>
        </w:rPr>
        <w:t>Croc</w:t>
      </w:r>
      <w:proofErr w:type="spellEnd"/>
      <w:r>
        <w:rPr>
          <w:rFonts w:ascii="Verdana" w:hAnsi="Verdana"/>
          <w:sz w:val="20"/>
          <w:szCs w:val="20"/>
        </w:rPr>
        <w:t xml:space="preserve">! </w:t>
      </w:r>
      <w:proofErr w:type="spellStart"/>
      <w:r>
        <w:rPr>
          <w:rFonts w:ascii="Verdana" w:hAnsi="Verdana"/>
          <w:sz w:val="20"/>
          <w:szCs w:val="20"/>
        </w:rPr>
        <w:t>Croc</w:t>
      </w:r>
      <w:proofErr w:type="spellEnd"/>
      <w:r>
        <w:rPr>
          <w:rFonts w:ascii="Verdana" w:hAnsi="Verdana"/>
          <w:sz w:val="20"/>
          <w:szCs w:val="20"/>
        </w:rPr>
        <w:t xml:space="preserve">! </w:t>
      </w:r>
      <w:proofErr w:type="spellStart"/>
      <w:r>
        <w:rPr>
          <w:rFonts w:ascii="Verdana" w:hAnsi="Verdana"/>
          <w:sz w:val="20"/>
          <w:szCs w:val="20"/>
        </w:rPr>
        <w:t>Croque</w:t>
      </w:r>
      <w:proofErr w:type="spellEnd"/>
      <w:r>
        <w:rPr>
          <w:rFonts w:ascii="Verdana" w:hAnsi="Verdana"/>
          <w:sz w:val="20"/>
          <w:szCs w:val="20"/>
        </w:rPr>
        <w:t xml:space="preserve"> Monsieur”) o il </w:t>
      </w:r>
      <w:r w:rsidRPr="00774335">
        <w:rPr>
          <w:rFonts w:ascii="Verdana" w:hAnsi="Verdana"/>
          <w:b/>
          <w:bCs/>
          <w:sz w:val="20"/>
          <w:szCs w:val="20"/>
        </w:rPr>
        <w:t xml:space="preserve">contorno </w:t>
      </w:r>
      <w:r>
        <w:rPr>
          <w:rFonts w:ascii="Verdana" w:hAnsi="Verdana"/>
          <w:sz w:val="20"/>
          <w:szCs w:val="20"/>
        </w:rPr>
        <w:t xml:space="preserve">(“Le uova verdi del pana-sauro”). I più golosi possono cimentarsi in una </w:t>
      </w:r>
      <w:r w:rsidRPr="00774335">
        <w:rPr>
          <w:rFonts w:ascii="Verdana" w:hAnsi="Verdana"/>
          <w:b/>
          <w:bCs/>
          <w:sz w:val="20"/>
          <w:szCs w:val="20"/>
        </w:rPr>
        <w:t xml:space="preserve">merenda </w:t>
      </w:r>
      <w:r>
        <w:rPr>
          <w:rFonts w:ascii="Verdana" w:hAnsi="Verdana"/>
          <w:sz w:val="20"/>
          <w:szCs w:val="20"/>
        </w:rPr>
        <w:t xml:space="preserve">(“Lingotto di galletti al sapor di sottobosco”) o un </w:t>
      </w:r>
      <w:r w:rsidRPr="00774335">
        <w:rPr>
          <w:rFonts w:ascii="Verdana" w:hAnsi="Verdana"/>
          <w:b/>
          <w:bCs/>
          <w:sz w:val="20"/>
          <w:szCs w:val="20"/>
        </w:rPr>
        <w:t>dolce</w:t>
      </w:r>
      <w:r>
        <w:rPr>
          <w:rFonts w:ascii="Verdana" w:hAnsi="Verdana"/>
          <w:sz w:val="20"/>
          <w:szCs w:val="20"/>
        </w:rPr>
        <w:t xml:space="preserve"> (la “Torta soffice di mele montanare” o gli “</w:t>
      </w:r>
      <w:proofErr w:type="spellStart"/>
      <w:r>
        <w:rPr>
          <w:rFonts w:ascii="Verdana" w:hAnsi="Verdana"/>
          <w:sz w:val="20"/>
          <w:szCs w:val="20"/>
        </w:rPr>
        <w:t>Scary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halloweeh</w:t>
      </w:r>
      <w:proofErr w:type="spellEnd"/>
      <w:r>
        <w:rPr>
          <w:rFonts w:ascii="Verdana" w:hAnsi="Verdana"/>
          <w:sz w:val="20"/>
          <w:szCs w:val="20"/>
        </w:rPr>
        <w:t xml:space="preserve"> cookies”).</w:t>
      </w:r>
    </w:p>
    <w:p w:rsidR="00627001" w:rsidRDefault="00627001" w:rsidP="0062700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Vengono coinvolti anche i più piccoli con </w:t>
      </w:r>
      <w:proofErr w:type="gramStart"/>
      <w:r>
        <w:rPr>
          <w:rFonts w:ascii="Verdana" w:hAnsi="Verdana"/>
          <w:sz w:val="20"/>
          <w:szCs w:val="20"/>
        </w:rPr>
        <w:t>l’ “</w:t>
      </w:r>
      <w:proofErr w:type="gramEnd"/>
      <w:r>
        <w:rPr>
          <w:rFonts w:ascii="Verdana" w:hAnsi="Verdana"/>
          <w:sz w:val="20"/>
          <w:szCs w:val="20"/>
        </w:rPr>
        <w:t>esplora cucina” (dai 15 ai 35 mesi) e i bambini dai 24 mesi possono già cimentarsi con la “Baby pizza”.</w:t>
      </w:r>
    </w:p>
    <w:p w:rsidR="00627001" w:rsidRDefault="00627001" w:rsidP="0062700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chi ha problemi di celiachia è stata pensata la </w:t>
      </w:r>
      <w:r w:rsidRPr="00774335">
        <w:rPr>
          <w:rFonts w:ascii="Verdana" w:hAnsi="Verdana"/>
          <w:b/>
          <w:bCs/>
          <w:sz w:val="20"/>
          <w:szCs w:val="20"/>
        </w:rPr>
        <w:t>ricetta gluten free</w:t>
      </w:r>
      <w:r>
        <w:rPr>
          <w:rFonts w:ascii="Verdana" w:hAnsi="Verdana"/>
          <w:sz w:val="20"/>
          <w:szCs w:val="20"/>
        </w:rPr>
        <w:t xml:space="preserve"> “Monster &amp; co. pancake”.</w:t>
      </w:r>
    </w:p>
    <w:p w:rsidR="00627001" w:rsidRPr="00AC04A7" w:rsidRDefault="00627001" w:rsidP="00627001">
      <w:pPr>
        <w:jc w:val="both"/>
        <w:rPr>
          <w:rFonts w:ascii="Verdana" w:hAnsi="Verdana"/>
          <w:sz w:val="20"/>
          <w:szCs w:val="20"/>
        </w:rPr>
      </w:pPr>
    </w:p>
    <w:p w:rsidR="00627001" w:rsidRPr="00AC04A7" w:rsidRDefault="00627001" w:rsidP="00627001">
      <w:pPr>
        <w:autoSpaceDE w:val="0"/>
        <w:autoSpaceDN w:val="0"/>
        <w:adjustRightInd w:val="0"/>
        <w:spacing w:line="241" w:lineRule="atLeast"/>
        <w:jc w:val="both"/>
        <w:rPr>
          <w:rFonts w:ascii="Verdana" w:hAnsi="Verdana" w:cs="Segoe UI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>Non mancano</w:t>
      </w:r>
      <w:r w:rsidRPr="00AC04A7">
        <w:rPr>
          <w:rFonts w:ascii="Verdana" w:hAnsi="Verdana"/>
          <w:sz w:val="20"/>
          <w:szCs w:val="20"/>
        </w:rPr>
        <w:t xml:space="preserve"> le iniziative collaterali, sempre a misura di bambino: i mercanti di storie </w:t>
      </w:r>
      <w:proofErr w:type="spellStart"/>
      <w:r w:rsidRPr="00AC04A7">
        <w:rPr>
          <w:rFonts w:ascii="Verdana" w:hAnsi="Verdana"/>
          <w:sz w:val="20"/>
          <w:szCs w:val="20"/>
        </w:rPr>
        <w:t>Krama</w:t>
      </w:r>
      <w:proofErr w:type="spellEnd"/>
      <w:r w:rsidRPr="00AC04A7">
        <w:rPr>
          <w:rFonts w:ascii="Verdana" w:hAnsi="Verdana"/>
          <w:sz w:val="20"/>
          <w:szCs w:val="20"/>
        </w:rPr>
        <w:t xml:space="preserve"> con lo spettacolo “</w:t>
      </w:r>
      <w:r w:rsidRPr="00AC04A7">
        <w:rPr>
          <w:rStyle w:val="Enfasigrassetto"/>
          <w:rFonts w:ascii="Verdana" w:hAnsi="Verdana" w:cs="Arial"/>
          <w:sz w:val="20"/>
          <w:szCs w:val="20"/>
          <w:shd w:val="clear" w:color="auto" w:fill="FFFFFF"/>
        </w:rPr>
        <w:t>Storie di viaggi, giganti e spezie”</w:t>
      </w:r>
      <w:r w:rsidRPr="00AC04A7">
        <w:rPr>
          <w:rFonts w:ascii="Verdana" w:hAnsi="Verdana" w:cs="Segoe UI"/>
          <w:sz w:val="20"/>
          <w:szCs w:val="20"/>
          <w:shd w:val="clear" w:color="auto" w:fill="FFFFFF"/>
        </w:rPr>
        <w:t xml:space="preserve"> intrecciano</w:t>
      </w:r>
      <w:r w:rsidRPr="00AC04A7">
        <w:rPr>
          <w:rFonts w:ascii="Verdana" w:hAnsi="Verdana"/>
          <w:sz w:val="20"/>
          <w:szCs w:val="20"/>
        </w:rPr>
        <w:t xml:space="preserve"> a</w:t>
      </w:r>
      <w:r w:rsidRPr="00AC04A7">
        <w:rPr>
          <w:rFonts w:ascii="Verdana" w:hAnsi="Verdana" w:cs="Segoe UI"/>
          <w:sz w:val="20"/>
          <w:szCs w:val="20"/>
          <w:shd w:val="clear" w:color="auto" w:fill="FFFFFF"/>
        </w:rPr>
        <w:t>ntropologia, lingua, storia, leggende e mestieri per tessere nuovi sguardi per raccontare il territorio italiano (sabato alle 15.30 in replica alle 17.30).</w:t>
      </w:r>
    </w:p>
    <w:p w:rsidR="00627001" w:rsidRDefault="00627001" w:rsidP="00627001">
      <w:pPr>
        <w:autoSpaceDE w:val="0"/>
        <w:autoSpaceDN w:val="0"/>
        <w:adjustRightInd w:val="0"/>
        <w:spacing w:line="241" w:lineRule="atLeast"/>
        <w:jc w:val="both"/>
        <w:rPr>
          <w:rFonts w:ascii="Verdana" w:hAnsi="Verdana" w:cs="Segoe UI"/>
          <w:sz w:val="20"/>
          <w:szCs w:val="20"/>
          <w:shd w:val="clear" w:color="auto" w:fill="FFFFFF"/>
        </w:rPr>
      </w:pPr>
      <w:r w:rsidRPr="00AC04A7">
        <w:rPr>
          <w:rFonts w:ascii="Verdana" w:hAnsi="Verdana"/>
          <w:b/>
          <w:bCs/>
          <w:sz w:val="20"/>
          <w:szCs w:val="20"/>
        </w:rPr>
        <w:t>“Clown Spaventati Panettieri”</w:t>
      </w:r>
      <w:r w:rsidRPr="00AC04A7">
        <w:rPr>
          <w:rFonts w:ascii="Verdana" w:hAnsi="Verdana"/>
          <w:sz w:val="20"/>
          <w:szCs w:val="20"/>
        </w:rPr>
        <w:t xml:space="preserve"> è uno spettacolo del Collettivo Clown in cui due eccentrici panettieri con velleità circensi iniziano a far lievitare dall'impasto del pane scherzi e giochi di ogni sorta; tra acrobazie pericolanti, giocoleria con gli strumenti del fornaio e nuvole di farina magica le risate sono assicurate </w:t>
      </w:r>
      <w:r w:rsidRPr="00AC04A7">
        <w:rPr>
          <w:rFonts w:ascii="Verdana" w:hAnsi="Verdana" w:cs="Segoe UI"/>
          <w:sz w:val="20"/>
          <w:szCs w:val="20"/>
          <w:shd w:val="clear" w:color="auto" w:fill="FFFFFF"/>
        </w:rPr>
        <w:t>(domenica alle 15 in replica alle 17).</w:t>
      </w:r>
    </w:p>
    <w:p w:rsidR="00627001" w:rsidRPr="008611AF" w:rsidRDefault="00627001" w:rsidP="00627001">
      <w:pPr>
        <w:autoSpaceDE w:val="0"/>
        <w:autoSpaceDN w:val="0"/>
        <w:adjustRightInd w:val="0"/>
        <w:spacing w:line="241" w:lineRule="atLeast"/>
        <w:jc w:val="both"/>
        <w:rPr>
          <w:rFonts w:ascii="Verdana" w:hAnsi="Verdana" w:cs="Segoe UI"/>
          <w:sz w:val="20"/>
          <w:szCs w:val="20"/>
          <w:shd w:val="clear" w:color="auto" w:fill="FFFFFF"/>
        </w:rPr>
      </w:pPr>
      <w:r w:rsidRPr="008611AF">
        <w:rPr>
          <w:rFonts w:ascii="Verdana" w:eastAsiaTheme="minorHAnsi" w:hAnsi="Verdana" w:cstheme="minorHAnsi"/>
          <w:bCs/>
          <w:sz w:val="20"/>
          <w:szCs w:val="20"/>
          <w:lang w:eastAsia="en-US"/>
        </w:rPr>
        <w:t xml:space="preserve">Nella grande sala centrale vengono trasmesse le prime puntate de </w:t>
      </w:r>
      <w:r w:rsidRPr="008611AF">
        <w:rPr>
          <w:rFonts w:ascii="Verdana" w:eastAsiaTheme="minorHAnsi" w:hAnsi="Verdana" w:cstheme="minorHAnsi"/>
          <w:b/>
          <w:sz w:val="20"/>
          <w:szCs w:val="20"/>
          <w:lang w:eastAsia="en-US"/>
        </w:rPr>
        <w:t>“Le ricette di Niccolò”</w:t>
      </w:r>
      <w:r w:rsidRPr="008611AF">
        <w:rPr>
          <w:rFonts w:ascii="Verdana" w:eastAsiaTheme="minorHAnsi" w:hAnsi="Verdana" w:cstheme="minorHAnsi"/>
          <w:bCs/>
          <w:sz w:val="20"/>
          <w:szCs w:val="20"/>
          <w:lang w:eastAsia="en-US"/>
        </w:rPr>
        <w:t xml:space="preserve">, la nuova trasmissione di </w:t>
      </w:r>
      <w:r w:rsidRPr="008611AF">
        <w:rPr>
          <w:rFonts w:ascii="Verdana" w:eastAsiaTheme="minorHAnsi" w:hAnsi="Verdana" w:cstheme="minorHAnsi"/>
          <w:b/>
          <w:sz w:val="20"/>
          <w:szCs w:val="20"/>
          <w:lang w:eastAsia="en-US"/>
        </w:rPr>
        <w:t>Rai Gulp</w:t>
      </w:r>
      <w:r w:rsidRPr="008611AF">
        <w:rPr>
          <w:rFonts w:ascii="Verdana" w:eastAsiaTheme="minorHAnsi" w:hAnsi="Verdana" w:cstheme="minorHAnsi"/>
          <w:bCs/>
          <w:sz w:val="20"/>
          <w:szCs w:val="20"/>
          <w:lang w:eastAsia="en-US"/>
        </w:rPr>
        <w:t xml:space="preserve"> (in onda tutti i giorni </w:t>
      </w:r>
      <w:r w:rsidRPr="008611AF">
        <w:rPr>
          <w:rFonts w:ascii="Verdana" w:hAnsi="Verdana"/>
          <w:bCs/>
          <w:sz w:val="20"/>
          <w:szCs w:val="20"/>
          <w:shd w:val="clear" w:color="auto" w:fill="FFFFFF"/>
        </w:rPr>
        <w:t>alle 11.45 e 17.45 e già disponibile su Rai Play):</w:t>
      </w:r>
      <w:r w:rsidRPr="008611AF">
        <w:rPr>
          <w:rFonts w:ascii="Verdana" w:eastAsiaTheme="minorHAnsi" w:hAnsi="Verdana" w:cstheme="minorHAnsi"/>
          <w:bCs/>
          <w:sz w:val="20"/>
          <w:szCs w:val="20"/>
          <w:lang w:eastAsia="en-US"/>
        </w:rPr>
        <w:t xml:space="preserve"> </w:t>
      </w:r>
      <w:r w:rsidRPr="008611AF">
        <w:rPr>
          <w:rFonts w:ascii="Verdana" w:hAnsi="Verdana"/>
          <w:bCs/>
          <w:sz w:val="20"/>
          <w:szCs w:val="20"/>
          <w:shd w:val="clear" w:color="auto" w:fill="FFFFFF"/>
        </w:rPr>
        <w:t>Niccolò, giovanissimo chef in erba risponde agli “SOS” di alcune famiglie per risolvere le problematiche culinarie legate ai loro figli.</w:t>
      </w:r>
      <w:r w:rsidRPr="008611AF">
        <w:rPr>
          <w:rFonts w:ascii="Verdana" w:eastAsiaTheme="minorHAnsi" w:hAnsi="Verdana" w:cstheme="minorHAnsi"/>
          <w:bCs/>
          <w:sz w:val="20"/>
          <w:szCs w:val="20"/>
          <w:lang w:eastAsia="en-US"/>
        </w:rPr>
        <w:t xml:space="preserve">     </w:t>
      </w:r>
    </w:p>
    <w:p w:rsidR="00627001" w:rsidRDefault="00627001" w:rsidP="00627001">
      <w:pPr>
        <w:autoSpaceDE w:val="0"/>
        <w:autoSpaceDN w:val="0"/>
        <w:adjustRightInd w:val="0"/>
        <w:spacing w:line="241" w:lineRule="atLeast"/>
        <w:jc w:val="both"/>
      </w:pPr>
    </w:p>
    <w:p w:rsidR="00627001" w:rsidRDefault="00627001" w:rsidP="00627001">
      <w:pPr>
        <w:jc w:val="both"/>
        <w:rPr>
          <w:rFonts w:ascii="Verdana" w:hAnsi="Verdana"/>
          <w:sz w:val="20"/>
          <w:szCs w:val="20"/>
        </w:rPr>
      </w:pPr>
      <w:r w:rsidRPr="002D31EF">
        <w:rPr>
          <w:rFonts w:ascii="Verdana" w:hAnsi="Verdana"/>
          <w:sz w:val="20"/>
          <w:szCs w:val="20"/>
        </w:rPr>
        <w:t xml:space="preserve">Attesissimo (anche da mamme e papà!) il momento degli </w:t>
      </w:r>
      <w:r w:rsidRPr="002D31EF">
        <w:rPr>
          <w:rFonts w:ascii="Verdana" w:hAnsi="Verdana"/>
          <w:b/>
          <w:sz w:val="20"/>
          <w:szCs w:val="20"/>
        </w:rPr>
        <w:t xml:space="preserve">show </w:t>
      </w:r>
      <w:proofErr w:type="spellStart"/>
      <w:r w:rsidRPr="002D31EF">
        <w:rPr>
          <w:rFonts w:ascii="Verdana" w:hAnsi="Verdana"/>
          <w:b/>
          <w:sz w:val="20"/>
          <w:szCs w:val="20"/>
        </w:rPr>
        <w:t>cooking</w:t>
      </w:r>
      <w:proofErr w:type="spellEnd"/>
      <w:r w:rsidRPr="002D31EF">
        <w:rPr>
          <w:rFonts w:ascii="Verdana" w:hAnsi="Verdana"/>
          <w:b/>
          <w:sz w:val="20"/>
          <w:szCs w:val="20"/>
        </w:rPr>
        <w:t xml:space="preserve"> con famosi chef</w:t>
      </w:r>
      <w:r w:rsidRPr="002D31EF">
        <w:rPr>
          <w:rFonts w:ascii="Verdana" w:hAnsi="Verdana"/>
          <w:sz w:val="20"/>
          <w:szCs w:val="20"/>
        </w:rPr>
        <w:t xml:space="preserve"> da tutta Italia, che si trasformano in vere e proprie lezioni di cucina per coinvolgere anche il piccolo pubblico. Sabato il festival si apre alle 11 con </w:t>
      </w:r>
      <w:r w:rsidRPr="002D31EF">
        <w:rPr>
          <w:rFonts w:ascii="Verdana" w:hAnsi="Verdana"/>
          <w:b/>
          <w:sz w:val="20"/>
          <w:szCs w:val="20"/>
        </w:rPr>
        <w:t>Luca Marchini</w:t>
      </w:r>
      <w:r w:rsidRPr="002D31EF">
        <w:rPr>
          <w:rFonts w:ascii="Verdana" w:hAnsi="Verdana"/>
          <w:sz w:val="20"/>
          <w:szCs w:val="20"/>
        </w:rPr>
        <w:t xml:space="preserve"> (chef del ristorante L’Erba del Re e della trattoria Al re </w:t>
      </w:r>
      <w:proofErr w:type="spellStart"/>
      <w:r w:rsidRPr="002D31EF">
        <w:rPr>
          <w:rFonts w:ascii="Verdana" w:hAnsi="Verdana"/>
          <w:sz w:val="20"/>
          <w:szCs w:val="20"/>
        </w:rPr>
        <w:t>gras</w:t>
      </w:r>
      <w:proofErr w:type="spellEnd"/>
      <w:r w:rsidRPr="002D31EF">
        <w:rPr>
          <w:rFonts w:ascii="Verdana" w:hAnsi="Verdana"/>
          <w:sz w:val="20"/>
          <w:szCs w:val="20"/>
        </w:rPr>
        <w:t xml:space="preserve"> di Modena) che porta in cucina addirittura l’intelligenza artificiale con la collaborazione di </w:t>
      </w:r>
      <w:proofErr w:type="spellStart"/>
      <w:r w:rsidRPr="002D31EF">
        <w:rPr>
          <w:rStyle w:val="Enfasigrassetto"/>
          <w:rFonts w:ascii="Verdana" w:hAnsi="Verdana" w:cs="Arial"/>
          <w:b w:val="0"/>
          <w:bCs w:val="0"/>
          <w:sz w:val="20"/>
          <w:szCs w:val="20"/>
          <w:shd w:val="clear" w:color="auto" w:fill="FFFFFF"/>
        </w:rPr>
        <w:t>Ammagamma</w:t>
      </w:r>
      <w:proofErr w:type="spellEnd"/>
      <w:r w:rsidRPr="002D31EF">
        <w:rPr>
          <w:rStyle w:val="Enfasigrassetto"/>
          <w:rFonts w:ascii="Verdana" w:hAnsi="Verdana" w:cs="Arial"/>
          <w:b w:val="0"/>
          <w:bCs w:val="0"/>
          <w:sz w:val="20"/>
          <w:szCs w:val="20"/>
          <w:shd w:val="clear" w:color="auto" w:fill="FFFFFF"/>
        </w:rPr>
        <w:t>, Francesca Fiocchi e Franco Cosimo Panini</w:t>
      </w:r>
      <w:r w:rsidRPr="002D31EF">
        <w:rPr>
          <w:rFonts w:ascii="Verdana" w:hAnsi="Verdana"/>
          <w:sz w:val="20"/>
          <w:szCs w:val="20"/>
        </w:rPr>
        <w:t xml:space="preserve">; si prosegue alle 12 con </w:t>
      </w:r>
      <w:r w:rsidRPr="002D31EF">
        <w:rPr>
          <w:rFonts w:ascii="Verdana" w:hAnsi="Verdana"/>
          <w:b/>
          <w:bCs/>
          <w:sz w:val="20"/>
          <w:szCs w:val="20"/>
        </w:rPr>
        <w:t xml:space="preserve">Yogi </w:t>
      </w:r>
      <w:proofErr w:type="spellStart"/>
      <w:r w:rsidRPr="002D31EF">
        <w:rPr>
          <w:rFonts w:ascii="Verdana" w:hAnsi="Verdana"/>
          <w:b/>
          <w:bCs/>
          <w:sz w:val="20"/>
          <w:szCs w:val="20"/>
        </w:rPr>
        <w:t>Tokuyoshi</w:t>
      </w:r>
      <w:proofErr w:type="spellEnd"/>
      <w:r w:rsidRPr="002D31EF">
        <w:rPr>
          <w:rFonts w:ascii="Verdana" w:hAnsi="Verdana"/>
          <w:sz w:val="20"/>
          <w:szCs w:val="20"/>
        </w:rPr>
        <w:t xml:space="preserve">, ora </w:t>
      </w:r>
      <w:r w:rsidRPr="002D31EF">
        <w:rPr>
          <w:rFonts w:ascii="Verdana" w:hAnsi="Verdana" w:cs="Arial"/>
          <w:sz w:val="20"/>
          <w:szCs w:val="20"/>
          <w:shd w:val="clear" w:color="auto" w:fill="FFFFFF"/>
        </w:rPr>
        <w:t xml:space="preserve">chef della </w:t>
      </w:r>
      <w:proofErr w:type="spellStart"/>
      <w:r w:rsidRPr="002D31EF">
        <w:rPr>
          <w:rFonts w:ascii="Verdana" w:hAnsi="Verdana" w:cs="Arial"/>
          <w:sz w:val="20"/>
          <w:szCs w:val="20"/>
          <w:shd w:val="clear" w:color="auto" w:fill="FFFFFF"/>
        </w:rPr>
        <w:t>Bentoteca</w:t>
      </w:r>
      <w:proofErr w:type="spellEnd"/>
      <w:r w:rsidRPr="002D31EF">
        <w:rPr>
          <w:rFonts w:ascii="Verdana" w:hAnsi="Verdana" w:cs="Arial"/>
          <w:sz w:val="20"/>
          <w:szCs w:val="20"/>
          <w:shd w:val="clear" w:color="auto" w:fill="FFFFFF"/>
        </w:rPr>
        <w:t xml:space="preserve"> di Milano e per dieci anni collaboratore di Bottura all’Osteria Francescana;</w:t>
      </w:r>
      <w:r w:rsidRPr="002D31EF">
        <w:rPr>
          <w:rFonts w:ascii="Verdana" w:hAnsi="Verdana"/>
          <w:sz w:val="20"/>
          <w:szCs w:val="20"/>
        </w:rPr>
        <w:t xml:space="preserve"> alle 15.15 è in programma l’incontro con la seguitissima </w:t>
      </w:r>
      <w:r w:rsidRPr="002D31EF">
        <w:rPr>
          <w:rFonts w:ascii="Verdana" w:hAnsi="Verdana"/>
          <w:b/>
          <w:bCs/>
          <w:sz w:val="20"/>
          <w:szCs w:val="20"/>
        </w:rPr>
        <w:t xml:space="preserve">Chiara </w:t>
      </w:r>
      <w:r w:rsidRPr="002D31EF">
        <w:rPr>
          <w:rFonts w:ascii="Verdana" w:hAnsi="Verdana"/>
          <w:b/>
          <w:bCs/>
          <w:sz w:val="20"/>
          <w:szCs w:val="20"/>
        </w:rPr>
        <w:lastRenderedPageBreak/>
        <w:t>Maci</w:t>
      </w:r>
      <w:r w:rsidRPr="002D31EF">
        <w:rPr>
          <w:rFonts w:ascii="Verdana" w:hAnsi="Verdana"/>
          <w:sz w:val="20"/>
          <w:szCs w:val="20"/>
        </w:rPr>
        <w:t xml:space="preserve">, </w:t>
      </w:r>
      <w:r w:rsidRPr="002D31EF">
        <w:rPr>
          <w:rFonts w:ascii="Verdana" w:hAnsi="Verdana" w:cs="Arial"/>
          <w:sz w:val="20"/>
          <w:szCs w:val="20"/>
          <w:shd w:val="clear" w:color="auto" w:fill="FFFFFF"/>
        </w:rPr>
        <w:t xml:space="preserve">volto televisivo, esperta di enogastronomia e scrittrice, mentre alle 16.30 tocca ad </w:t>
      </w:r>
      <w:r w:rsidRPr="002D31EF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Andrea Incerti Vezzani</w:t>
      </w:r>
      <w:r w:rsidRPr="002D31EF">
        <w:rPr>
          <w:rFonts w:ascii="Verdana" w:hAnsi="Verdana" w:cs="Arial"/>
          <w:sz w:val="20"/>
          <w:szCs w:val="20"/>
          <w:shd w:val="clear" w:color="auto" w:fill="FFFFFF"/>
        </w:rPr>
        <w:t>, chef del Ristorante Ca’ Matilde di Quattro Castella (RE).</w:t>
      </w:r>
    </w:p>
    <w:p w:rsidR="00627001" w:rsidRDefault="00627001" w:rsidP="00627001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27001" w:rsidRDefault="00627001" w:rsidP="00627001">
      <w:pPr>
        <w:pStyle w:val="Normale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Inoltre, attraverso la loro partecipazione, i bambini aiutano altri bambini: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parte del ricavato della manifestazione viene infatti devoluto ad ASEOP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Odv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(Associazione Sostegno Ematologia Oncologia Pediatrica)</w:t>
      </w:r>
      <w:r>
        <w:rPr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che supporta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 bambini con patologie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oncoematologiche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pediatriche e le loro famiglie, con particolare riguardo all’ospitalità gratuita presso la “Casa di Fausta” e al sostentamento per coloro che provengono da zone lontane dell’Italia e del mondo.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Non è tutto: charity partner del festival sono anche i </w:t>
      </w:r>
      <w:r>
        <w:rPr>
          <w:rFonts w:ascii="Verdana" w:hAnsi="Verdana"/>
          <w:b/>
          <w:bCs/>
          <w:color w:val="000000"/>
          <w:sz w:val="20"/>
          <w:szCs w:val="20"/>
        </w:rPr>
        <w:t>clown di corsia</w:t>
      </w:r>
      <w:r>
        <w:rPr>
          <w:rFonts w:ascii="Verdana" w:hAnsi="Verdana"/>
          <w:color w:val="000000"/>
          <w:sz w:val="20"/>
          <w:szCs w:val="20"/>
        </w:rPr>
        <w:t xml:space="preserve"> dell’associazione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VIP Modena Onlus </w:t>
      </w:r>
      <w:r>
        <w:rPr>
          <w:rFonts w:ascii="Verdana" w:hAnsi="Verdana"/>
          <w:color w:val="000000"/>
          <w:sz w:val="20"/>
          <w:szCs w:val="20"/>
        </w:rPr>
        <w:t>(Viviamo in Positivo Modena Onlus), che portano il sorriso ai piccoli pazienti ricoverati in ospedale e incidono positivamente sui tempi di guarigione. I clown saranno anche al festival con il loro strano abbigliamento, il modo un po’ buffo di camminare e muoversi e la loro energia per strappare un sorriso a tutti i presenti.</w:t>
      </w:r>
    </w:p>
    <w:p w:rsidR="00627001" w:rsidRDefault="00627001" w:rsidP="00627001"/>
    <w:p w:rsidR="002D31EF" w:rsidRDefault="002D31EF" w:rsidP="00142AB2">
      <w:pPr>
        <w:jc w:val="both"/>
        <w:rPr>
          <w:rFonts w:ascii="Verdana" w:hAnsi="Verdana"/>
          <w:sz w:val="20"/>
          <w:szCs w:val="20"/>
        </w:rPr>
      </w:pPr>
    </w:p>
    <w:p w:rsidR="00142AB2" w:rsidRPr="0022781B" w:rsidRDefault="00142AB2" w:rsidP="00142AB2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2781B">
        <w:rPr>
          <w:rFonts w:ascii="Verdana" w:hAnsi="Verdana"/>
          <w:b/>
          <w:sz w:val="20"/>
          <w:szCs w:val="20"/>
          <w:u w:val="single"/>
        </w:rPr>
        <w:t>Come iscriversi al festival:</w:t>
      </w:r>
    </w:p>
    <w:p w:rsidR="00142AB2" w:rsidRDefault="00142AB2" w:rsidP="00142A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C7024E">
        <w:rPr>
          <w:rFonts w:ascii="Verdana" w:hAnsi="Verdana"/>
          <w:sz w:val="20"/>
          <w:szCs w:val="20"/>
        </w:rPr>
        <w:t xml:space="preserve"> bambini </w:t>
      </w:r>
      <w:r>
        <w:rPr>
          <w:rFonts w:ascii="Verdana" w:hAnsi="Verdana"/>
          <w:sz w:val="20"/>
          <w:szCs w:val="20"/>
        </w:rPr>
        <w:t xml:space="preserve">posso </w:t>
      </w:r>
      <w:r w:rsidRPr="00C7024E">
        <w:rPr>
          <w:rFonts w:ascii="Verdana" w:hAnsi="Verdana"/>
          <w:sz w:val="20"/>
          <w:szCs w:val="20"/>
        </w:rPr>
        <w:t>acced</w:t>
      </w:r>
      <w:r>
        <w:rPr>
          <w:rFonts w:ascii="Verdana" w:hAnsi="Verdana"/>
          <w:sz w:val="20"/>
          <w:szCs w:val="20"/>
        </w:rPr>
        <w:t xml:space="preserve">ere al Festival su prenotazione: in questo modo è possibile scegliere con anticipo le ricette preferite in cui cimentarsi. Tre le modalità di iscrizione: online, tramite il </w:t>
      </w:r>
      <w:r w:rsidRPr="00C7024E">
        <w:rPr>
          <w:rFonts w:ascii="Verdana" w:hAnsi="Verdana"/>
          <w:sz w:val="20"/>
          <w:szCs w:val="20"/>
        </w:rPr>
        <w:t xml:space="preserve">sito </w:t>
      </w:r>
      <w:hyperlink r:id="rId7" w:history="1">
        <w:r w:rsidRPr="002C7601">
          <w:rPr>
            <w:rStyle w:val="Collegamentoipertestuale"/>
            <w:rFonts w:ascii="Verdana" w:hAnsi="Verdana"/>
            <w:sz w:val="20"/>
            <w:szCs w:val="20"/>
          </w:rPr>
          <w:t>www.cuochiperungiorno.it</w:t>
        </w:r>
      </w:hyperlink>
      <w:r>
        <w:rPr>
          <w:rFonts w:ascii="Verdana" w:hAnsi="Verdana"/>
          <w:sz w:val="20"/>
          <w:szCs w:val="20"/>
        </w:rPr>
        <w:t>; presso l</w:t>
      </w:r>
      <w:r w:rsidRPr="00C7024E">
        <w:rPr>
          <w:rFonts w:ascii="Verdana" w:hAnsi="Verdana"/>
          <w:sz w:val="20"/>
          <w:szCs w:val="20"/>
        </w:rPr>
        <w:t>a libreria La Bottega di Mer</w:t>
      </w:r>
      <w:r>
        <w:rPr>
          <w:rFonts w:ascii="Verdana" w:hAnsi="Verdana"/>
          <w:sz w:val="20"/>
          <w:szCs w:val="20"/>
        </w:rPr>
        <w:t xml:space="preserve">lino (in </w:t>
      </w:r>
      <w:r w:rsidRPr="00C7024E">
        <w:rPr>
          <w:rFonts w:ascii="Verdana" w:hAnsi="Verdana"/>
          <w:sz w:val="20"/>
          <w:szCs w:val="20"/>
        </w:rPr>
        <w:t xml:space="preserve">Via Ciro Menotti, 30 </w:t>
      </w:r>
      <w:r>
        <w:rPr>
          <w:rFonts w:ascii="Verdana" w:hAnsi="Verdana"/>
          <w:sz w:val="20"/>
          <w:szCs w:val="20"/>
        </w:rPr>
        <w:t xml:space="preserve">a </w:t>
      </w:r>
      <w:r w:rsidRPr="00C7024E">
        <w:rPr>
          <w:rFonts w:ascii="Verdana" w:hAnsi="Verdana"/>
          <w:sz w:val="20"/>
          <w:szCs w:val="20"/>
        </w:rPr>
        <w:t>Modena</w:t>
      </w:r>
      <w:r>
        <w:rPr>
          <w:rFonts w:ascii="Verdana" w:hAnsi="Verdana"/>
          <w:sz w:val="20"/>
          <w:szCs w:val="20"/>
        </w:rPr>
        <w:t>); p</w:t>
      </w:r>
      <w:r w:rsidRPr="00C7024E">
        <w:rPr>
          <w:rFonts w:ascii="Verdana" w:hAnsi="Verdana"/>
          <w:sz w:val="20"/>
          <w:szCs w:val="20"/>
        </w:rPr>
        <w:t>resentandosi il giorno ste</w:t>
      </w:r>
      <w:r>
        <w:rPr>
          <w:rFonts w:ascii="Verdana" w:hAnsi="Verdana"/>
          <w:sz w:val="20"/>
          <w:szCs w:val="20"/>
        </w:rPr>
        <w:t>sso presso la sede del festival</w:t>
      </w:r>
      <w:r w:rsidRPr="00C702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(Club La Meridiana, </w:t>
      </w:r>
      <w:r w:rsidRPr="00622749">
        <w:rPr>
          <w:rFonts w:ascii="Verdana" w:hAnsi="Verdana"/>
          <w:sz w:val="20"/>
          <w:szCs w:val="20"/>
        </w:rPr>
        <w:t>Via Sant’Ambrogio 66</w:t>
      </w:r>
      <w:r>
        <w:rPr>
          <w:rFonts w:ascii="Verdana" w:hAnsi="Verdana"/>
          <w:sz w:val="20"/>
          <w:szCs w:val="20"/>
        </w:rPr>
        <w:t>, a Casinalbo).</w:t>
      </w:r>
    </w:p>
    <w:p w:rsidR="00142AB2" w:rsidRDefault="00142AB2" w:rsidP="00142AB2">
      <w:pPr>
        <w:jc w:val="both"/>
        <w:rPr>
          <w:rFonts w:ascii="Verdana" w:hAnsi="Verdana"/>
          <w:sz w:val="20"/>
          <w:szCs w:val="20"/>
        </w:rPr>
      </w:pPr>
    </w:p>
    <w:p w:rsidR="00142AB2" w:rsidRDefault="00142AB2" w:rsidP="00142AB2">
      <w:pPr>
        <w:jc w:val="both"/>
      </w:pPr>
    </w:p>
    <w:p w:rsidR="001D4FA3" w:rsidRDefault="001D4FA3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1D4FA3" w:rsidRDefault="00000000">
      <w:pPr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A disposizione numerose foto ad alta definizione</w:t>
      </w:r>
    </w:p>
    <w:p w:rsidR="001D4FA3" w:rsidRDefault="001D4FA3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1D4FA3" w:rsidRDefault="00000000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Ufficio stampa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MediaMente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1D4FA3" w:rsidRDefault="00000000">
      <w:pPr>
        <w:ind w:right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Silvia Gibellini 339.8850143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1D4FA3" w:rsidRDefault="00000000">
      <w:pPr>
        <w:ind w:right="-13"/>
        <w:jc w:val="both"/>
        <w:rPr>
          <w:rFonts w:ascii="Verdana" w:eastAsia="Verdana" w:hAnsi="Verdana" w:cs="Verdana"/>
          <w:sz w:val="20"/>
          <w:szCs w:val="20"/>
        </w:rPr>
      </w:pPr>
      <w:hyperlink r:id="rId8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stampa@mediamentecomunicazione.it</w:t>
        </w:r>
      </w:hyperlink>
    </w:p>
    <w:p w:rsidR="001D4FA3" w:rsidRDefault="001D4FA3">
      <w:pPr>
        <w:jc w:val="both"/>
      </w:pPr>
    </w:p>
    <w:sectPr w:rsidR="001D4FA3" w:rsidSect="004A52C1">
      <w:headerReference w:type="default" r:id="rId9"/>
      <w:footerReference w:type="default" r:id="rId10"/>
      <w:pgSz w:w="11900" w:h="16840"/>
      <w:pgMar w:top="1843" w:right="1134" w:bottom="1418" w:left="1134" w:header="284" w:footer="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038" w:rsidRDefault="00EF3038">
      <w:r>
        <w:separator/>
      </w:r>
    </w:p>
  </w:endnote>
  <w:endnote w:type="continuationSeparator" w:id="0">
    <w:p w:rsidR="00EF3038" w:rsidRDefault="00EF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FA3" w:rsidRDefault="00000000">
    <w:pPr>
      <w:jc w:val="center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b/>
        <w:i/>
        <w:sz w:val="18"/>
        <w:szCs w:val="18"/>
      </w:rPr>
      <w:t xml:space="preserve">La Bottega di Merlino di Laura </w:t>
    </w:r>
    <w:proofErr w:type="spellStart"/>
    <w:r>
      <w:rPr>
        <w:rFonts w:ascii="Calibri" w:eastAsia="Calibri" w:hAnsi="Calibri" w:cs="Calibri"/>
        <w:b/>
        <w:i/>
        <w:sz w:val="18"/>
        <w:szCs w:val="18"/>
      </w:rPr>
      <w:t>Scapinelli</w:t>
    </w:r>
    <w:proofErr w:type="spellEnd"/>
  </w:p>
  <w:p w:rsidR="001D4FA3" w:rsidRDefault="00000000">
    <w:pPr>
      <w:jc w:val="center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b/>
        <w:i/>
        <w:sz w:val="18"/>
        <w:szCs w:val="18"/>
      </w:rPr>
      <w:t>Libreria specializzata per ragazzi e laboratori creativi</w:t>
    </w:r>
  </w:p>
  <w:p w:rsidR="001D4FA3" w:rsidRDefault="00000000">
    <w:pPr>
      <w:jc w:val="center"/>
      <w:rPr>
        <w:b/>
      </w:rPr>
    </w:pPr>
    <w:r>
      <w:rPr>
        <w:rFonts w:ascii="Calibri" w:eastAsia="Calibri" w:hAnsi="Calibri" w:cs="Calibri"/>
        <w:b/>
        <w:i/>
        <w:sz w:val="18"/>
        <w:szCs w:val="18"/>
      </w:rPr>
      <w:t>Via Ciro Menotti 30- 41121 Modena</w:t>
    </w:r>
  </w:p>
  <w:p w:rsidR="001D4FA3" w:rsidRDefault="00000000">
    <w:pPr>
      <w:jc w:val="center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b/>
        <w:i/>
        <w:sz w:val="18"/>
        <w:szCs w:val="18"/>
      </w:rPr>
      <w:t xml:space="preserve">tel. 059212221 Email </w:t>
    </w:r>
    <w:hyperlink r:id="rId1">
      <w:r>
        <w:rPr>
          <w:rFonts w:ascii="Calibri" w:eastAsia="Calibri" w:hAnsi="Calibri" w:cs="Calibri"/>
          <w:b/>
          <w:i/>
          <w:color w:val="0000FF"/>
          <w:sz w:val="18"/>
          <w:szCs w:val="18"/>
          <w:u w:val="single"/>
        </w:rPr>
        <w:t>info@labottegadimerlino.it</w:t>
      </w:r>
    </w:hyperlink>
    <w:r>
      <w:rPr>
        <w:rFonts w:ascii="Calibri" w:eastAsia="Calibri" w:hAnsi="Calibri" w:cs="Calibri"/>
        <w:i/>
        <w:sz w:val="18"/>
        <w:szCs w:val="18"/>
      </w:rPr>
      <w:t xml:space="preserve">   Web</w:t>
    </w:r>
    <w:r>
      <w:rPr>
        <w:rFonts w:ascii="Calibri" w:eastAsia="Calibri" w:hAnsi="Calibri" w:cs="Calibri"/>
        <w:b/>
        <w:i/>
        <w:sz w:val="18"/>
        <w:szCs w:val="18"/>
      </w:rPr>
      <w:t xml:space="preserve">: </w:t>
    </w:r>
    <w:hyperlink r:id="rId2">
      <w:r>
        <w:rPr>
          <w:rFonts w:ascii="Calibri" w:eastAsia="Calibri" w:hAnsi="Calibri" w:cs="Calibri"/>
          <w:b/>
          <w:i/>
          <w:color w:val="0000FF"/>
          <w:sz w:val="18"/>
          <w:szCs w:val="18"/>
          <w:u w:val="single"/>
        </w:rPr>
        <w:t>www.labottegadimerlino.it</w:t>
      </w:r>
    </w:hyperlink>
  </w:p>
  <w:p w:rsidR="001D4FA3" w:rsidRDefault="001D4F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038" w:rsidRDefault="00EF3038">
      <w:r>
        <w:separator/>
      </w:r>
    </w:p>
  </w:footnote>
  <w:footnote w:type="continuationSeparator" w:id="0">
    <w:p w:rsidR="00EF3038" w:rsidRDefault="00EF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F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mbria"/>
        <w:color w:val="000000"/>
      </w:rPr>
    </w:pPr>
    <w:r>
      <w:rPr>
        <w:rFonts w:eastAsia="Cambria"/>
        <w:noProof/>
        <w:color w:val="000000"/>
      </w:rPr>
      <w:drawing>
        <wp:inline distT="0" distB="0" distL="0" distR="0">
          <wp:extent cx="890905" cy="1442720"/>
          <wp:effectExtent l="0" t="0" r="0" b="0"/>
          <wp:docPr id="3" name="image2.jpg" descr=":Logo_cuoc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:Logo_cuoch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144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mbria"/>
        <w:color w:val="000000"/>
      </w:rPr>
      <w:tab/>
    </w:r>
    <w:r>
      <w:rPr>
        <w:rFonts w:eastAsia="Cambria"/>
        <w:color w:val="000000"/>
      </w:rPr>
      <w:tab/>
    </w:r>
    <w:r>
      <w:rPr>
        <w:rFonts w:eastAsia="Cambria"/>
        <w:noProof/>
        <w:color w:val="000000"/>
      </w:rPr>
      <w:drawing>
        <wp:inline distT="0" distB="0" distL="0" distR="0">
          <wp:extent cx="985520" cy="1292860"/>
          <wp:effectExtent l="0" t="0" r="0" b="0"/>
          <wp:docPr id="4" name="image1.jpg" descr=":Logo_Merli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:Logo_Merlin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1292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A3"/>
    <w:rsid w:val="00142AB2"/>
    <w:rsid w:val="001D4FA3"/>
    <w:rsid w:val="002D31EF"/>
    <w:rsid w:val="002E67EA"/>
    <w:rsid w:val="00312620"/>
    <w:rsid w:val="004A52C1"/>
    <w:rsid w:val="00627001"/>
    <w:rsid w:val="00774335"/>
    <w:rsid w:val="007A3698"/>
    <w:rsid w:val="008611AF"/>
    <w:rsid w:val="00AC04A7"/>
    <w:rsid w:val="00AC34DA"/>
    <w:rsid w:val="00D53D91"/>
    <w:rsid w:val="00D97FB3"/>
    <w:rsid w:val="00E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874FB"/>
  <w15:docId w15:val="{290433E3-DDA4-0B4B-B78C-017D3345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00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rFonts w:ascii="Cambria" w:eastAsia="MS Mincho" w:hAnsi="Cambria" w:cs="Cambria"/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E2273"/>
    <w:pPr>
      <w:keepNext/>
      <w:spacing w:before="240" w:after="60"/>
      <w:outlineLvl w:val="1"/>
    </w:pPr>
    <w:rPr>
      <w:rFonts w:ascii="Calibri" w:eastAsia="MS Gothic" w:hAnsi="Calibri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MS Mincho" w:hAnsi="Cambria" w:cs="Cambria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527C"/>
    <w:pPr>
      <w:keepNext/>
      <w:spacing w:before="240" w:after="60"/>
      <w:outlineLvl w:val="3"/>
    </w:pPr>
    <w:rPr>
      <w:rFonts w:ascii="Calibri" w:hAnsi="Calibri" w:cs="Cambria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MS Mincho" w:hAnsi="Cambria" w:cs="Cambria"/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MS Mincho" w:hAnsi="Cambria" w:cs="Cambri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rFonts w:ascii="Cambria" w:eastAsia="MS Mincho" w:hAnsi="Cambria" w:cs="Cambria"/>
      <w:b/>
      <w:sz w:val="72"/>
      <w:szCs w:val="72"/>
    </w:rPr>
  </w:style>
  <w:style w:type="character" w:styleId="Collegamentoipertestuale">
    <w:name w:val="Hyperlink"/>
    <w:rsid w:val="00290F9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4588"/>
    <w:pPr>
      <w:tabs>
        <w:tab w:val="center" w:pos="4819"/>
        <w:tab w:val="right" w:pos="9638"/>
      </w:tabs>
    </w:pPr>
    <w:rPr>
      <w:rFonts w:ascii="Cambria" w:eastAsia="MS Mincho" w:hAnsi="Cambria" w:cs="Cambria"/>
      <w:lang w:val="x-none"/>
    </w:rPr>
  </w:style>
  <w:style w:type="character" w:customStyle="1" w:styleId="IntestazioneCarattere">
    <w:name w:val="Intestazione Carattere"/>
    <w:link w:val="Intestazione"/>
    <w:uiPriority w:val="99"/>
    <w:rsid w:val="007C4588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4588"/>
    <w:pPr>
      <w:tabs>
        <w:tab w:val="center" w:pos="4819"/>
        <w:tab w:val="right" w:pos="9638"/>
      </w:tabs>
    </w:pPr>
    <w:rPr>
      <w:rFonts w:ascii="Cambria" w:eastAsia="MS Mincho" w:hAnsi="Cambria" w:cs="Cambria"/>
      <w:lang w:val="x-none"/>
    </w:rPr>
  </w:style>
  <w:style w:type="character" w:customStyle="1" w:styleId="PidipaginaCarattere">
    <w:name w:val="Piè di pagina Carattere"/>
    <w:link w:val="Pidipagina"/>
    <w:uiPriority w:val="99"/>
    <w:rsid w:val="007C4588"/>
    <w:rPr>
      <w:rFonts w:ascii="Cambria" w:eastAsia="MS Mincho" w:hAnsi="Cambria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A9787C"/>
    <w:rPr>
      <w:b/>
      <w:bCs/>
    </w:rPr>
  </w:style>
  <w:style w:type="paragraph" w:customStyle="1" w:styleId="Sfondoacolori-Colore31">
    <w:name w:val="Sfondo a colori - Colore 31"/>
    <w:basedOn w:val="Normale"/>
    <w:uiPriority w:val="34"/>
    <w:qFormat/>
    <w:rsid w:val="00586851"/>
    <w:pPr>
      <w:ind w:left="720"/>
    </w:pPr>
    <w:rPr>
      <w:rFonts w:ascii="Calibri" w:eastAsia="Calibri" w:hAnsi="Calibri" w:cs="Cambria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6D23D5"/>
    <w:rPr>
      <w:color w:val="800080"/>
      <w:u w:val="single"/>
    </w:rPr>
  </w:style>
  <w:style w:type="character" w:styleId="Enfasicorsivo">
    <w:name w:val="Emphasis"/>
    <w:uiPriority w:val="20"/>
    <w:qFormat/>
    <w:rsid w:val="00005C31"/>
    <w:rPr>
      <w:i/>
      <w:iCs/>
    </w:rPr>
  </w:style>
  <w:style w:type="character" w:customStyle="1" w:styleId="st">
    <w:name w:val="st"/>
    <w:rsid w:val="00F6418D"/>
  </w:style>
  <w:style w:type="character" w:customStyle="1" w:styleId="Titolo2Carattere">
    <w:name w:val="Titolo 2 Carattere"/>
    <w:link w:val="Titolo2"/>
    <w:uiPriority w:val="9"/>
    <w:semiHidden/>
    <w:rsid w:val="004E2273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3C65"/>
    <w:rPr>
      <w:rFonts w:ascii="Cambria" w:eastAsia="MS Mincho" w:hAnsi="Cambria" w:cs="Cambria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B3C65"/>
    <w:rPr>
      <w:rFonts w:eastAsia="MS Minch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6A8"/>
    <w:rPr>
      <w:rFonts w:ascii="Lucida Grande" w:eastAsia="MS Mincho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446A8"/>
    <w:rPr>
      <w:rFonts w:ascii="Lucida Grande" w:eastAsia="MS Mincho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3B1390"/>
  </w:style>
  <w:style w:type="character" w:customStyle="1" w:styleId="Titolo4Carattere">
    <w:name w:val="Titolo 4 Carattere"/>
    <w:link w:val="Titolo4"/>
    <w:uiPriority w:val="9"/>
    <w:semiHidden/>
    <w:rsid w:val="007F527C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F527C"/>
    <w:pPr>
      <w:spacing w:before="100" w:beforeAutospacing="1" w:after="100" w:afterAutospacing="1"/>
    </w:pPr>
    <w:rPr>
      <w:rFonts w:cs="Cambria"/>
    </w:rPr>
  </w:style>
  <w:style w:type="character" w:customStyle="1" w:styleId="highlightedsearchterm">
    <w:name w:val="highlightedsearchterm"/>
    <w:basedOn w:val="Carpredefinitoparagrafo"/>
    <w:rsid w:val="00B64F5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6270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mediamente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ochiperungior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bottegadimerlino.it" TargetMode="External"/><Relationship Id="rId1" Type="http://schemas.openxmlformats.org/officeDocument/2006/relationships/hyperlink" Target="mailto:info@labottegadimerli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/9p0xNEk4fN5BpC+M56OKXSQUw==">CgMxLjAaGwoBMBIWChQIB0IQCgdWZXJkYW5hEgVBcmlhbDgAciExVDBhTWJNSU5jckV3RVNBMV9VRzBxdDBtR184aHBLMlU=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Vezzani</dc:creator>
  <cp:lastModifiedBy>Silvia Gibellini</cp:lastModifiedBy>
  <cp:revision>2</cp:revision>
  <dcterms:created xsi:type="dcterms:W3CDTF">2023-10-05T16:05:00Z</dcterms:created>
  <dcterms:modified xsi:type="dcterms:W3CDTF">2023-10-05T16:05:00Z</dcterms:modified>
</cp:coreProperties>
</file>