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8B14" w14:textId="3544AB0E" w:rsidR="00EA6792" w:rsidRDefault="001075FC" w:rsidP="00800186">
      <w:pPr>
        <w:jc w:val="center"/>
      </w:pPr>
      <w:r>
        <w:rPr>
          <w:noProof/>
        </w:rPr>
        <w:drawing>
          <wp:inline distT="0" distB="0" distL="0" distR="0" wp14:anchorId="457D753E" wp14:editId="6A55BDAA">
            <wp:extent cx="1675514" cy="960120"/>
            <wp:effectExtent l="0" t="0" r="0" b="0"/>
            <wp:docPr id="3916405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93" cy="9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BB4A" w14:textId="77777777" w:rsidR="00BF4298" w:rsidRDefault="00BF4298" w:rsidP="00800186">
      <w:pPr>
        <w:jc w:val="center"/>
      </w:pPr>
    </w:p>
    <w:p w14:paraId="288FDAFE" w14:textId="635A2033" w:rsidR="001075FC" w:rsidRPr="001075FC" w:rsidRDefault="001075FC" w:rsidP="001075FC">
      <w:pPr>
        <w:jc w:val="center"/>
        <w:rPr>
          <w:i/>
          <w:iCs/>
          <w:u w:val="single"/>
        </w:rPr>
      </w:pPr>
      <w:r w:rsidRPr="001075FC">
        <w:rPr>
          <w:i/>
          <w:iCs/>
          <w:u w:val="single"/>
        </w:rPr>
        <w:t>Comunicato stampa</w:t>
      </w:r>
    </w:p>
    <w:p w14:paraId="7C1344CA" w14:textId="0904C09E" w:rsidR="00F46160" w:rsidRDefault="00F46160" w:rsidP="00F4616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Nasce </w:t>
      </w:r>
      <w:proofErr w:type="spellStart"/>
      <w:r w:rsidRPr="00F46160">
        <w:rPr>
          <w:b/>
          <w:bCs/>
          <w:sz w:val="32"/>
          <w:szCs w:val="32"/>
        </w:rPr>
        <w:t>Edufin</w:t>
      </w:r>
      <w:proofErr w:type="spellEnd"/>
      <w:r w:rsidRPr="00F46160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F46160">
        <w:rPr>
          <w:b/>
          <w:bCs/>
          <w:sz w:val="32"/>
          <w:szCs w:val="32"/>
        </w:rPr>
        <w:t>il primo Salone dell’Educazione finanziaria</w:t>
      </w:r>
    </w:p>
    <w:p w14:paraId="34AA5780" w14:textId="77777777" w:rsidR="00F46160" w:rsidRDefault="00F46160" w:rsidP="00F46160">
      <w:pPr>
        <w:spacing w:after="0"/>
        <w:jc w:val="center"/>
        <w:rPr>
          <w:b/>
          <w:bCs/>
          <w:sz w:val="32"/>
          <w:szCs w:val="32"/>
        </w:rPr>
      </w:pPr>
    </w:p>
    <w:p w14:paraId="60BE4FF9" w14:textId="577451DE" w:rsidR="00A41544" w:rsidRDefault="00F46160" w:rsidP="001F427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L’evento, che </w:t>
      </w:r>
      <w:r w:rsidR="0038603B">
        <w:rPr>
          <w:b/>
          <w:bCs/>
          <w:i/>
          <w:iCs/>
        </w:rPr>
        <w:t xml:space="preserve">si svolgerà </w:t>
      </w:r>
      <w:r>
        <w:rPr>
          <w:b/>
          <w:bCs/>
          <w:i/>
          <w:iCs/>
        </w:rPr>
        <w:t>all’interno</w:t>
      </w:r>
      <w:r w:rsidRPr="00F46160">
        <w:rPr>
          <w:b/>
          <w:bCs/>
          <w:i/>
          <w:iCs/>
        </w:rPr>
        <w:t xml:space="preserve"> del Salone Nazionale dello Studente di </w:t>
      </w:r>
      <w:r w:rsidR="0038603B">
        <w:rPr>
          <w:b/>
          <w:bCs/>
          <w:i/>
          <w:iCs/>
        </w:rPr>
        <w:t>Campus</w:t>
      </w:r>
      <w:r w:rsidRPr="00F46160">
        <w:rPr>
          <w:b/>
          <w:bCs/>
          <w:i/>
          <w:iCs/>
        </w:rPr>
        <w:t xml:space="preserve"> (</w:t>
      </w:r>
      <w:r w:rsidR="0038603B">
        <w:rPr>
          <w:b/>
          <w:bCs/>
          <w:i/>
          <w:iCs/>
        </w:rPr>
        <w:t xml:space="preserve">Roma Fiera, </w:t>
      </w:r>
      <w:r>
        <w:rPr>
          <w:b/>
          <w:bCs/>
          <w:i/>
          <w:iCs/>
        </w:rPr>
        <w:t>17-</w:t>
      </w:r>
      <w:r w:rsidR="00B40686">
        <w:rPr>
          <w:b/>
          <w:bCs/>
          <w:i/>
          <w:iCs/>
        </w:rPr>
        <w:t>18-</w:t>
      </w:r>
      <w:r>
        <w:rPr>
          <w:b/>
          <w:bCs/>
          <w:i/>
          <w:iCs/>
        </w:rPr>
        <w:t>19 ottobre) ospiterà incontri, convegni, laborator</w:t>
      </w:r>
      <w:r w:rsidR="003918BF">
        <w:rPr>
          <w:b/>
          <w:bCs/>
          <w:i/>
          <w:iCs/>
        </w:rPr>
        <w:t>i e</w:t>
      </w:r>
      <w:r>
        <w:rPr>
          <w:b/>
          <w:bCs/>
          <w:i/>
          <w:iCs/>
        </w:rPr>
        <w:t xml:space="preserve"> game per avvicinare </w:t>
      </w:r>
      <w:r w:rsidR="0038603B">
        <w:rPr>
          <w:b/>
          <w:bCs/>
          <w:i/>
          <w:iCs/>
        </w:rPr>
        <w:t xml:space="preserve">ragazze e ragazzi della </w:t>
      </w:r>
      <w:proofErr w:type="spellStart"/>
      <w:r w:rsidR="0038603B">
        <w:rPr>
          <w:b/>
          <w:bCs/>
          <w:i/>
          <w:iCs/>
        </w:rPr>
        <w:t>Gen</w:t>
      </w:r>
      <w:proofErr w:type="spellEnd"/>
      <w:r w:rsidR="002C2457">
        <w:rPr>
          <w:b/>
          <w:bCs/>
          <w:i/>
          <w:iCs/>
        </w:rPr>
        <w:t xml:space="preserve"> </w:t>
      </w:r>
      <w:r w:rsidR="0038603B">
        <w:rPr>
          <w:b/>
          <w:bCs/>
          <w:i/>
          <w:iCs/>
        </w:rPr>
        <w:t xml:space="preserve">Z </w:t>
      </w:r>
      <w:r>
        <w:rPr>
          <w:b/>
          <w:bCs/>
          <w:i/>
          <w:iCs/>
        </w:rPr>
        <w:t>ai temi dell’economia e della finanza</w:t>
      </w:r>
      <w:r w:rsidR="00253F53">
        <w:rPr>
          <w:b/>
          <w:bCs/>
          <w:i/>
          <w:iCs/>
        </w:rPr>
        <w:t>. Attesi 60mila giovani</w:t>
      </w:r>
    </w:p>
    <w:p w14:paraId="38BFDC1E" w14:textId="77777777" w:rsidR="00947DAB" w:rsidRDefault="00947DAB" w:rsidP="001F4279">
      <w:pPr>
        <w:jc w:val="center"/>
        <w:rPr>
          <w:b/>
          <w:bCs/>
          <w:i/>
          <w:iCs/>
        </w:rPr>
      </w:pPr>
    </w:p>
    <w:p w14:paraId="5768E5F8" w14:textId="3AFC6D62" w:rsidR="00A41544" w:rsidRPr="004F3E5A" w:rsidRDefault="00A41544" w:rsidP="00A41544">
      <w:pPr>
        <w:jc w:val="right"/>
        <w:rPr>
          <w:b/>
          <w:bCs/>
          <w:i/>
          <w:iCs/>
        </w:rPr>
      </w:pPr>
      <w:r w:rsidRPr="004F3E5A">
        <w:rPr>
          <w:b/>
          <w:bCs/>
          <w:i/>
          <w:iCs/>
        </w:rPr>
        <w:t xml:space="preserve">Milano, </w:t>
      </w:r>
      <w:r w:rsidR="008C7CE8" w:rsidRPr="004F3E5A">
        <w:rPr>
          <w:b/>
          <w:bCs/>
          <w:i/>
          <w:iCs/>
        </w:rPr>
        <w:t>9</w:t>
      </w:r>
      <w:r w:rsidRPr="004F3E5A">
        <w:rPr>
          <w:b/>
          <w:bCs/>
          <w:i/>
          <w:iCs/>
        </w:rPr>
        <w:t xml:space="preserve"> ottobre 2023</w:t>
      </w:r>
    </w:p>
    <w:p w14:paraId="19EC7380" w14:textId="236F892C" w:rsidR="002E6248" w:rsidRDefault="00647F2C" w:rsidP="00A50BC4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E5A">
        <w:rPr>
          <w:rFonts w:asciiTheme="minorHAnsi" w:hAnsiTheme="minorHAnsi" w:cstheme="minorHAnsi"/>
          <w:sz w:val="22"/>
          <w:szCs w:val="22"/>
        </w:rPr>
        <w:t>Conto alla rovescia per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Edufin</w:t>
      </w:r>
      <w:proofErr w:type="spellEnd"/>
      <w:r w:rsidR="007F0E86" w:rsidRPr="004F3E5A">
        <w:rPr>
          <w:rFonts w:asciiTheme="minorHAnsi" w:hAnsiTheme="minorHAnsi" w:cstheme="minorHAnsi"/>
          <w:sz w:val="22"/>
          <w:szCs w:val="22"/>
        </w:rPr>
        <w:t xml:space="preserve">, il primo Salone </w:t>
      </w:r>
      <w:r w:rsidR="00A50BC4" w:rsidRPr="004F3E5A">
        <w:rPr>
          <w:rFonts w:asciiTheme="minorHAnsi" w:hAnsiTheme="minorHAnsi" w:cstheme="minorHAnsi"/>
          <w:sz w:val="22"/>
          <w:szCs w:val="22"/>
        </w:rPr>
        <w:t xml:space="preserve">completamente 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dedicato all’educazione finanziaria dei giovani, che si terrà nella cornice del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Salone Nazionale dello Studente di Campus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(Roma Fiera, 17-</w:t>
      </w:r>
      <w:r w:rsidR="00B40686" w:rsidRPr="004F3E5A">
        <w:rPr>
          <w:rFonts w:asciiTheme="minorHAnsi" w:hAnsiTheme="minorHAnsi" w:cstheme="minorHAnsi"/>
          <w:sz w:val="22"/>
          <w:szCs w:val="22"/>
        </w:rPr>
        <w:t>18-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19 ottobre 2023, 9.00-13.30), l’annuale appuntamento di orientamento alle scelte post diploma dedicato alle scuole superiori di tutta Italia. Organizzato da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Campus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e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Class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Editori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e con la supervisione di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Milano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 </w:t>
      </w:r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Finanza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F0E86" w:rsidRPr="004F3E5A">
        <w:rPr>
          <w:rFonts w:asciiTheme="minorHAnsi" w:hAnsiTheme="minorHAnsi" w:cstheme="minorHAnsi"/>
          <w:b/>
          <w:bCs/>
          <w:sz w:val="22"/>
          <w:szCs w:val="22"/>
        </w:rPr>
        <w:t>Edufin</w:t>
      </w:r>
      <w:proofErr w:type="spellEnd"/>
      <w:r w:rsidR="00A50BC4" w:rsidRPr="004F3E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0E86" w:rsidRPr="004F3E5A">
        <w:rPr>
          <w:rFonts w:asciiTheme="minorHAnsi" w:hAnsiTheme="minorHAnsi" w:cstheme="minorHAnsi"/>
          <w:sz w:val="22"/>
          <w:szCs w:val="22"/>
        </w:rPr>
        <w:t xml:space="preserve">mette in contatto il mondo della scuola e dell’università con istituzioni finanziarie, associazioni bancarie, esperti, operatori del settore. </w:t>
      </w:r>
      <w:r w:rsidR="00A50BC4" w:rsidRPr="004F3E5A">
        <w:rPr>
          <w:rFonts w:asciiTheme="minorHAnsi" w:hAnsiTheme="minorHAnsi" w:cstheme="minorHAnsi"/>
          <w:sz w:val="22"/>
          <w:szCs w:val="22"/>
        </w:rPr>
        <w:t>L’obiettivo è quello di contribuire ad accendere i riflettori sull’educazione finanziaria dei giovani, entrata a far parte dei piani di studio scolastici.</w:t>
      </w:r>
    </w:p>
    <w:p w14:paraId="070F0418" w14:textId="77777777" w:rsidR="00947DAB" w:rsidRPr="004F3E5A" w:rsidRDefault="00947DAB" w:rsidP="00A50BC4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16D1DB" w14:textId="4D6B73A5" w:rsidR="002E6248" w:rsidRPr="004F3E5A" w:rsidRDefault="00A50BC4" w:rsidP="002E6248">
      <w:pPr>
        <w:spacing w:after="0"/>
        <w:jc w:val="both"/>
        <w:rPr>
          <w:rFonts w:cstheme="minorHAnsi"/>
        </w:rPr>
      </w:pPr>
      <w:r w:rsidRPr="004F3E5A">
        <w:rPr>
          <w:rFonts w:cstheme="minorHAnsi"/>
        </w:rPr>
        <w:t>Uno sviluppo formativo necessario</w:t>
      </w:r>
      <w:r w:rsidR="002E6248" w:rsidRPr="004F3E5A">
        <w:rPr>
          <w:rFonts w:cstheme="minorHAnsi"/>
        </w:rPr>
        <w:t>, lo dicono i dati.</w:t>
      </w:r>
      <w:r w:rsidRPr="004F3E5A">
        <w:rPr>
          <w:rFonts w:cstheme="minorHAnsi"/>
        </w:rPr>
        <w:t xml:space="preserve"> </w:t>
      </w:r>
      <w:r w:rsidR="002E6248" w:rsidRPr="004F3E5A">
        <w:rPr>
          <w:rFonts w:cstheme="minorHAnsi"/>
        </w:rPr>
        <w:t>L’</w:t>
      </w:r>
      <w:r w:rsidR="00595D4D" w:rsidRPr="004F3E5A">
        <w:rPr>
          <w:rFonts w:cstheme="minorHAnsi"/>
        </w:rPr>
        <w:t xml:space="preserve">ultima </w:t>
      </w:r>
      <w:r w:rsidR="002E6248" w:rsidRPr="004F3E5A">
        <w:rPr>
          <w:rFonts w:cstheme="minorHAnsi"/>
        </w:rPr>
        <w:t xml:space="preserve">indagine condotta da Banca d’Italia </w:t>
      </w:r>
      <w:r w:rsidR="002E6248" w:rsidRPr="004F3E5A">
        <w:rPr>
          <w:rFonts w:cstheme="minorHAnsi"/>
          <w:b/>
          <w:bCs/>
        </w:rPr>
        <w:t>sull’alfabetizzazione</w:t>
      </w:r>
      <w:r w:rsidR="002E6248" w:rsidRPr="004F3E5A">
        <w:rPr>
          <w:rFonts w:cstheme="minorHAnsi"/>
        </w:rPr>
        <w:t xml:space="preserve"> </w:t>
      </w:r>
      <w:r w:rsidR="002E6248" w:rsidRPr="004F3E5A">
        <w:rPr>
          <w:rFonts w:cstheme="minorHAnsi"/>
          <w:b/>
          <w:bCs/>
        </w:rPr>
        <w:t>finanziaria</w:t>
      </w:r>
      <w:r w:rsidR="002E6248" w:rsidRPr="004F3E5A">
        <w:rPr>
          <w:rFonts w:cstheme="minorHAnsi"/>
        </w:rPr>
        <w:t xml:space="preserve"> degli italiani ci dice che, su una scala da 0 a 20, il livello </w:t>
      </w:r>
      <w:r w:rsidR="00274ECB" w:rsidRPr="004F3E5A">
        <w:rPr>
          <w:rFonts w:cstheme="minorHAnsi"/>
        </w:rPr>
        <w:t>medio</w:t>
      </w:r>
      <w:r w:rsidR="002E6248" w:rsidRPr="004F3E5A">
        <w:rPr>
          <w:rFonts w:cstheme="minorHAnsi"/>
        </w:rPr>
        <w:t xml:space="preserve"> si attesta a 10,6%, ma il punteggio dei 18-34enni</w:t>
      </w:r>
      <w:r w:rsidR="00B40686" w:rsidRPr="004F3E5A">
        <w:rPr>
          <w:rFonts w:cstheme="minorHAnsi"/>
        </w:rPr>
        <w:t xml:space="preserve"> si ferma a</w:t>
      </w:r>
      <w:r w:rsidR="002E6248" w:rsidRPr="004F3E5A">
        <w:rPr>
          <w:rFonts w:cstheme="minorHAnsi"/>
        </w:rPr>
        <w:t xml:space="preserve"> 9.8%. I </w:t>
      </w:r>
      <w:r w:rsidRPr="004F3E5A">
        <w:rPr>
          <w:rFonts w:cstheme="minorHAnsi"/>
        </w:rPr>
        <w:t xml:space="preserve">giovani della </w:t>
      </w:r>
      <w:proofErr w:type="spellStart"/>
      <w:r w:rsidRPr="004F3E5A">
        <w:rPr>
          <w:rFonts w:cstheme="minorHAnsi"/>
        </w:rPr>
        <w:t>Gen</w:t>
      </w:r>
      <w:proofErr w:type="spellEnd"/>
      <w:r w:rsidRPr="004F3E5A">
        <w:rPr>
          <w:rFonts w:cstheme="minorHAnsi"/>
        </w:rPr>
        <w:t xml:space="preserve"> Z hanno un livello di educazione finanziaria insufficiente, soprattutto se confrontato con altri Paesi Ocse, anche se il loro interesse per i temi dell’economia e della finanza e la consapevolezza della necessità di migliorare le proprie conoscenze è in crescita (si dice interessato il 72% degli studenti over 18, secondo </w:t>
      </w:r>
      <w:r w:rsidR="002E6248" w:rsidRPr="004F3E5A">
        <w:rPr>
          <w:rFonts w:cstheme="minorHAnsi"/>
        </w:rPr>
        <w:t xml:space="preserve">uno studio di </w:t>
      </w:r>
      <w:r w:rsidRPr="004F3E5A">
        <w:rPr>
          <w:rFonts w:cstheme="minorHAnsi"/>
        </w:rPr>
        <w:t>Pictet AM</w:t>
      </w:r>
      <w:r w:rsidR="002E6248" w:rsidRPr="004F3E5A">
        <w:rPr>
          <w:rFonts w:cstheme="minorHAnsi"/>
        </w:rPr>
        <w:t xml:space="preserve">). </w:t>
      </w:r>
      <w:r w:rsidR="007F0E86" w:rsidRPr="004F3E5A">
        <w:t>In un momento cruciale per la congiuntura economica, geopolitica, finanziaria</w:t>
      </w:r>
      <w:r w:rsidR="00B40686" w:rsidRPr="004F3E5A">
        <w:t xml:space="preserve"> e</w:t>
      </w:r>
      <w:r w:rsidR="007F0E86" w:rsidRPr="004F3E5A">
        <w:t xml:space="preserve"> globale come quello attuale, l’alfabetizzazione finanziaria dei giovani è sempre più rilevante</w:t>
      </w:r>
      <w:r w:rsidR="0036080D" w:rsidRPr="004F3E5A">
        <w:rPr>
          <w:rFonts w:cstheme="minorHAnsi"/>
        </w:rPr>
        <w:t>.</w:t>
      </w:r>
    </w:p>
    <w:p w14:paraId="2D67BC2C" w14:textId="661CCE81" w:rsidR="00B40686" w:rsidRDefault="002E6248" w:rsidP="002E6248">
      <w:pPr>
        <w:spacing w:after="0"/>
        <w:jc w:val="both"/>
      </w:pPr>
      <w:r w:rsidRPr="004F3E5A">
        <w:t xml:space="preserve">Va proprio in questa direzione </w:t>
      </w:r>
      <w:proofErr w:type="spellStart"/>
      <w:r w:rsidRPr="004F3E5A">
        <w:rPr>
          <w:b/>
          <w:bCs/>
        </w:rPr>
        <w:t>Edufin</w:t>
      </w:r>
      <w:proofErr w:type="spellEnd"/>
      <w:r w:rsidRPr="004F3E5A">
        <w:t>, organizzato nel mese tradizionalmente dedicato all’Educazione finanziaria, #OttobreEdufin2023.</w:t>
      </w:r>
      <w:r w:rsidRPr="004F3E5A">
        <w:rPr>
          <w:rFonts w:cstheme="minorHAnsi"/>
        </w:rPr>
        <w:t xml:space="preserve"> </w:t>
      </w:r>
      <w:r w:rsidR="008476A6" w:rsidRPr="004F3E5A">
        <w:t>L’obiettivo è</w:t>
      </w:r>
      <w:r w:rsidRPr="004F3E5A">
        <w:t xml:space="preserve"> quello di</w:t>
      </w:r>
      <w:r w:rsidR="008476A6" w:rsidRPr="004F3E5A">
        <w:t xml:space="preserve"> intercettare</w:t>
      </w:r>
      <w:r w:rsidR="003918BF" w:rsidRPr="004F3E5A">
        <w:t xml:space="preserve"> i c</w:t>
      </w:r>
      <w:r w:rsidR="00F46160" w:rsidRPr="004F3E5A">
        <w:t>irca</w:t>
      </w:r>
      <w:r w:rsidR="00F46160" w:rsidRPr="004F3E5A">
        <w:rPr>
          <w:b/>
          <w:bCs/>
        </w:rPr>
        <w:t xml:space="preserve"> 60mila</w:t>
      </w:r>
      <w:r w:rsidR="008476A6" w:rsidRPr="004F3E5A">
        <w:rPr>
          <w:b/>
          <w:bCs/>
        </w:rPr>
        <w:t xml:space="preserve"> giovani</w:t>
      </w:r>
      <w:r w:rsidRPr="004F3E5A">
        <w:rPr>
          <w:b/>
          <w:bCs/>
        </w:rPr>
        <w:t xml:space="preserve">, e i loro docenti, </w:t>
      </w:r>
      <w:r w:rsidR="008476A6" w:rsidRPr="004F3E5A">
        <w:t>che</w:t>
      </w:r>
      <w:r w:rsidR="00F46160" w:rsidRPr="004F3E5A">
        <w:t xml:space="preserve"> </w:t>
      </w:r>
      <w:r w:rsidR="008476A6" w:rsidRPr="004F3E5A">
        <w:t>si recheranno</w:t>
      </w:r>
      <w:r w:rsidR="00F46160" w:rsidRPr="004F3E5A">
        <w:t xml:space="preserve"> al Salone Nazionale dello Studente</w:t>
      </w:r>
      <w:r w:rsidR="00B40686" w:rsidRPr="004F3E5A">
        <w:t>, organizzato in collaborazione con Regione Lazio,</w:t>
      </w:r>
      <w:r w:rsidR="00940C3C" w:rsidRPr="004F3E5A">
        <w:t xml:space="preserve"> </w:t>
      </w:r>
      <w:r w:rsidR="008476A6" w:rsidRPr="004F3E5A">
        <w:t>per incontrare università, accademie, ITS e scuole di alta formazione provenienti da tutta Itali</w:t>
      </w:r>
      <w:r w:rsidR="00940C3C" w:rsidRPr="004F3E5A">
        <w:t>a</w:t>
      </w:r>
      <w:r w:rsidR="008476A6" w:rsidRPr="004F3E5A">
        <w:t>.</w:t>
      </w:r>
    </w:p>
    <w:p w14:paraId="62235F3F" w14:textId="77777777" w:rsidR="00947DAB" w:rsidRPr="004F3E5A" w:rsidRDefault="00947DAB" w:rsidP="002E6248">
      <w:pPr>
        <w:spacing w:after="0"/>
        <w:jc w:val="both"/>
      </w:pPr>
    </w:p>
    <w:p w14:paraId="546F217B" w14:textId="77777777" w:rsidR="00595D4D" w:rsidRPr="004F3E5A" w:rsidRDefault="008476A6" w:rsidP="002E6248">
      <w:pPr>
        <w:spacing w:after="0"/>
        <w:jc w:val="both"/>
      </w:pPr>
      <w:proofErr w:type="spellStart"/>
      <w:r w:rsidRPr="004F3E5A">
        <w:rPr>
          <w:b/>
          <w:bCs/>
        </w:rPr>
        <w:t>Edufin</w:t>
      </w:r>
      <w:proofErr w:type="spellEnd"/>
      <w:r w:rsidRPr="004F3E5A">
        <w:t xml:space="preserve"> sarà un Salone all’interno del Salone, un percorso </w:t>
      </w:r>
      <w:r w:rsidR="00595D4D" w:rsidRPr="004F3E5A">
        <w:t>in</w:t>
      </w:r>
      <w:r w:rsidRPr="004F3E5A">
        <w:t xml:space="preserve"> </w:t>
      </w:r>
      <w:r w:rsidR="003918BF" w:rsidRPr="004F3E5A">
        <w:t>quella che è la</w:t>
      </w:r>
      <w:r w:rsidRPr="004F3E5A">
        <w:t xml:space="preserve"> più grande manifestazione italiana di orientamento</w:t>
      </w:r>
      <w:r w:rsidR="00595D4D" w:rsidRPr="004F3E5A">
        <w:t xml:space="preserve">, che vedrà la partecipazione di autorità e ministri: attesi </w:t>
      </w:r>
      <w:r w:rsidR="00595D4D" w:rsidRPr="004F3E5A">
        <w:rPr>
          <w:b/>
          <w:bCs/>
        </w:rPr>
        <w:t>Giuseppe Valditara</w:t>
      </w:r>
      <w:r w:rsidR="00595D4D" w:rsidRPr="004F3E5A">
        <w:t xml:space="preserve">, ministro dell’Istruzione e del Merito, </w:t>
      </w:r>
      <w:r w:rsidR="00595D4D" w:rsidRPr="004F3E5A">
        <w:rPr>
          <w:b/>
          <w:bCs/>
        </w:rPr>
        <w:t>Annamaria Bernini</w:t>
      </w:r>
      <w:r w:rsidR="00595D4D" w:rsidRPr="004F3E5A">
        <w:t xml:space="preserve">, ministro dell’Università e della Ricerca e </w:t>
      </w:r>
      <w:r w:rsidR="00595D4D" w:rsidRPr="004F3E5A">
        <w:rPr>
          <w:b/>
          <w:bCs/>
        </w:rPr>
        <w:t>Marina Calderone</w:t>
      </w:r>
      <w:r w:rsidR="00595D4D" w:rsidRPr="004F3E5A">
        <w:t xml:space="preserve">, ministro del Lavoro e delle Politiche sociali. </w:t>
      </w:r>
    </w:p>
    <w:p w14:paraId="53817EB7" w14:textId="6B486C49" w:rsidR="00402CB1" w:rsidRPr="004F3E5A" w:rsidRDefault="008476A6" w:rsidP="002E6248">
      <w:pPr>
        <w:spacing w:after="0"/>
        <w:jc w:val="both"/>
      </w:pPr>
      <w:r w:rsidRPr="004F3E5A">
        <w:t>In un’area espositiva specificamente dedicata si svolgeranno conferenze e workshop su tematiche finanziarie, laboratori e game</w:t>
      </w:r>
      <w:r w:rsidR="00595D4D" w:rsidRPr="004F3E5A">
        <w:t>. I</w:t>
      </w:r>
      <w:r w:rsidRPr="004F3E5A">
        <w:t xml:space="preserve"> ragazzi saranno coinvolti in incontri e masterclass con esperti che risponderanno alle loro domande</w:t>
      </w:r>
      <w:r w:rsidR="00595D4D" w:rsidRPr="004F3E5A">
        <w:t xml:space="preserve"> e </w:t>
      </w:r>
      <w:r w:rsidR="00402CB1" w:rsidRPr="004F3E5A">
        <w:t xml:space="preserve">potranno prendere confidenza con i principali strumenti finanziari, </w:t>
      </w:r>
      <w:r w:rsidR="003918BF" w:rsidRPr="004F3E5A">
        <w:t xml:space="preserve">anche </w:t>
      </w:r>
      <w:r w:rsidR="00402CB1" w:rsidRPr="004F3E5A">
        <w:t xml:space="preserve">digitali, e </w:t>
      </w:r>
      <w:r w:rsidR="00B40686" w:rsidRPr="004F3E5A">
        <w:t xml:space="preserve">con </w:t>
      </w:r>
      <w:r w:rsidR="00402CB1" w:rsidRPr="004F3E5A">
        <w:t xml:space="preserve">le più importanti istituzioni </w:t>
      </w:r>
      <w:r w:rsidR="00B40686" w:rsidRPr="004F3E5A">
        <w:t xml:space="preserve">del settore </w:t>
      </w:r>
      <w:r w:rsidR="00402CB1" w:rsidRPr="004F3E5A">
        <w:t>mentre i docenti troveranno un valido supporto su come affrontare questo nuovo percorso didattico previsto e incentivato dal Ministero dell’Istruzione e del Merito.</w:t>
      </w:r>
    </w:p>
    <w:p w14:paraId="54E21215" w14:textId="77777777" w:rsidR="00B40686" w:rsidRPr="004F3E5A" w:rsidRDefault="00B40686" w:rsidP="002E6248">
      <w:pPr>
        <w:spacing w:after="0"/>
        <w:jc w:val="both"/>
        <w:rPr>
          <w:rFonts w:cstheme="minorHAnsi"/>
        </w:rPr>
      </w:pPr>
    </w:p>
    <w:p w14:paraId="11D2E677" w14:textId="15914290" w:rsidR="00845CEC" w:rsidRPr="004F3E5A" w:rsidRDefault="00845CEC" w:rsidP="00845C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4F3E5A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“L’informazione, specialmente quella economico finanziaria, è sempre un valore aggiunto se di qualità. Allo stesso modo anche la formazione economico e finanziaria deve essere di alta qualità, perché educa i cittadini e i risparmiatori di domani”, afferma </w:t>
      </w:r>
      <w:r w:rsidRPr="004F3E5A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Roberto Sommella</w:t>
      </w:r>
      <w:r w:rsidRPr="004F3E5A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, direttore di MF-Milano Finanza e milanofinanza.it. </w:t>
      </w:r>
      <w:r w:rsidRPr="004F3E5A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lastRenderedPageBreak/>
        <w:t>“MF-Milano Finanza è attiva in prima linea su entrambi i fronti ed è pronta a dare il suo contributo al sistema formativo del Paese”.</w:t>
      </w:r>
    </w:p>
    <w:p w14:paraId="5E831BEF" w14:textId="77777777" w:rsidR="00845CEC" w:rsidRPr="004F3E5A" w:rsidRDefault="00845CEC" w:rsidP="00845CE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232D4EA" w14:textId="6774904C" w:rsidR="00402CB1" w:rsidRPr="004F3E5A" w:rsidRDefault="00076A9D" w:rsidP="00402CB1">
      <w:pPr>
        <w:jc w:val="both"/>
      </w:pPr>
      <w:r w:rsidRPr="004F3E5A">
        <w:t xml:space="preserve">“L’educazione finanziaria entra nei percorsi scolastici e questo riveste un’importanza fondamentale”, dice </w:t>
      </w:r>
      <w:r w:rsidR="006C7E9D" w:rsidRPr="004F3E5A">
        <w:rPr>
          <w:b/>
          <w:bCs/>
        </w:rPr>
        <w:t>Domenico Ioppolo</w:t>
      </w:r>
      <w:r w:rsidR="006C7E9D" w:rsidRPr="004F3E5A">
        <w:t>, amministratore delegato di Campus. “Perché è solo crescendo giovani consapevoli, capaci di prendere decisioni economiche</w:t>
      </w:r>
      <w:r w:rsidR="003918BF" w:rsidRPr="004F3E5A">
        <w:t>, abili nell’utilizzare</w:t>
      </w:r>
      <w:r w:rsidR="00A03173" w:rsidRPr="004F3E5A">
        <w:t xml:space="preserve"> gli strumenti </w:t>
      </w:r>
      <w:r w:rsidR="003918BF" w:rsidRPr="004F3E5A">
        <w:t>adeguati</w:t>
      </w:r>
      <w:r w:rsidR="00A03173" w:rsidRPr="004F3E5A">
        <w:t>, che avremo cittadini del futuro</w:t>
      </w:r>
      <w:r w:rsidR="003918BF" w:rsidRPr="004F3E5A">
        <w:t xml:space="preserve"> in grado di farsi carico del benessere economico proprio e del Paese”.</w:t>
      </w:r>
    </w:p>
    <w:p w14:paraId="3E8D2E05" w14:textId="5B66866D" w:rsidR="004F3E5A" w:rsidRPr="004F3E5A" w:rsidRDefault="004D042E" w:rsidP="00402CB1">
      <w:pPr>
        <w:jc w:val="both"/>
      </w:pPr>
      <w:r w:rsidRPr="004F3E5A">
        <w:t xml:space="preserve">“L’educazione finanziaria è indispensabile per proteggere ogni cittadino consumatore e per questo deve essere accessibile a tutti”, chiosa </w:t>
      </w:r>
      <w:r w:rsidRPr="004F3E5A">
        <w:rPr>
          <w:b/>
          <w:bCs/>
        </w:rPr>
        <w:t xml:space="preserve">Giuseppe </w:t>
      </w:r>
      <w:proofErr w:type="spellStart"/>
      <w:r w:rsidRPr="004F3E5A">
        <w:rPr>
          <w:b/>
          <w:bCs/>
        </w:rPr>
        <w:t>Schiboni</w:t>
      </w:r>
      <w:proofErr w:type="spellEnd"/>
      <w:r w:rsidRPr="004F3E5A">
        <w:t>, assessore all’Istruzione di Regione Lazio. “Il nostro compito come istituzione è di sostenere la formazione in questo settore creando un ponte con il lavoro”.</w:t>
      </w:r>
    </w:p>
    <w:p w14:paraId="6CEC617D" w14:textId="64BFC003" w:rsidR="009316B4" w:rsidRPr="004F3E5A" w:rsidRDefault="00667C7E" w:rsidP="009316B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316B4" w:rsidRPr="004F3E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3E5A">
        <w:rPr>
          <w:rFonts w:asciiTheme="minorHAnsi" w:hAnsiTheme="minorHAnsi" w:cstheme="minorHAnsi"/>
          <w:b/>
          <w:bCs/>
          <w:sz w:val="22"/>
          <w:szCs w:val="22"/>
        </w:rPr>
        <w:t>convegni</w:t>
      </w:r>
      <w:r w:rsidR="009316B4" w:rsidRPr="004F3E5A">
        <w:rPr>
          <w:rFonts w:asciiTheme="minorHAnsi" w:hAnsiTheme="minorHAnsi" w:cstheme="minorHAnsi"/>
          <w:b/>
          <w:bCs/>
          <w:sz w:val="22"/>
          <w:szCs w:val="22"/>
        </w:rPr>
        <w:t xml:space="preserve"> in programma</w:t>
      </w:r>
    </w:p>
    <w:p w14:paraId="2399B19B" w14:textId="77777777" w:rsidR="004F3E5A" w:rsidRPr="004F3E5A" w:rsidRDefault="004F3E5A" w:rsidP="009316B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A54C0" w14:textId="2AE841DD" w:rsidR="003971AD" w:rsidRPr="004F3E5A" w:rsidRDefault="00F46160" w:rsidP="009316B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sz w:val="22"/>
          <w:szCs w:val="22"/>
        </w:rPr>
        <w:t>“</w:t>
      </w:r>
      <w:r w:rsidRPr="004F3E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</w:t>
      </w:r>
      <w:r w:rsidRPr="004F3E5A"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giovani contano: l’Educazione Finanziaria come volano per crescere cittadini attivi e consapevoli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” (18 ottobre)</w:t>
      </w:r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>. Si parlerà di missione e di vocazione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finanziaria</w:t>
      </w:r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. Enti pubblici e privati, tra cui </w:t>
      </w:r>
      <w:proofErr w:type="spellStart"/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>Feduf</w:t>
      </w:r>
      <w:proofErr w:type="spellEnd"/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, A2A, </w:t>
      </w:r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>BPER Banca</w:t>
      </w:r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, </w:t>
      </w:r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ABI, </w:t>
      </w:r>
      <w:proofErr w:type="spellStart"/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>Anasf</w:t>
      </w:r>
      <w:proofErr w:type="spellEnd"/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Museo del Risparmio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di Intesa Sanpaolo</w:t>
      </w:r>
      <w:r w:rsidR="0022247A" w:rsidRPr="004F3E5A">
        <w:rPr>
          <w:rFonts w:asciiTheme="minorHAnsi" w:hAnsiTheme="minorHAnsi" w:cstheme="minorHAnsi"/>
          <w:color w:val="242424"/>
          <w:sz w:val="22"/>
          <w:szCs w:val="22"/>
        </w:rPr>
        <w:t>, racconteranno ai giovani come le proprie scelte, anche finanziarie, abbiano importanti ricadute sulla società e sull’ambiente.</w:t>
      </w:r>
    </w:p>
    <w:p w14:paraId="233C519E" w14:textId="21CD2F7B" w:rsidR="009316B4" w:rsidRPr="004F3E5A" w:rsidRDefault="00F46160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color w:val="242424"/>
          <w:sz w:val="22"/>
          <w:szCs w:val="22"/>
        </w:rPr>
        <w:t>“</w:t>
      </w:r>
      <w:r w:rsidRPr="004F3E5A"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Modelli e best practice di educazione finanziaria. L’investimento per il futuro dei giovani inizia a scuola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” (19 ottobre). 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>La seconda giornata sarà dedicata alle azioni, ossia tutte quelle iniziative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da portare nelle scuole per dimostrare come l’applicazione dei progetti concretizzi la missione degli enti pubblici e privati Partecipano </w:t>
      </w:r>
      <w:proofErr w:type="spellStart"/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>Aief</w:t>
      </w:r>
      <w:proofErr w:type="spellEnd"/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, Alleanza Assicurazioni, </w:t>
      </w:r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>BPER Banca</w:t>
      </w:r>
      <w:r w:rsidR="00AD6198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>e Museo della Moneta della Banca d’Italia.</w:t>
      </w:r>
    </w:p>
    <w:p w14:paraId="5447505F" w14:textId="0A944A13" w:rsidR="00667C7E" w:rsidRPr="004F3E5A" w:rsidRDefault="00C84E0D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“Elementi di educazione finanziaria”,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4D60D0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un percorso didattico rivolto ai docenti, a cura di </w:t>
      </w:r>
      <w:proofErr w:type="spellStart"/>
      <w:r w:rsidR="004D60D0" w:rsidRPr="004F3E5A">
        <w:rPr>
          <w:rFonts w:asciiTheme="minorHAnsi" w:hAnsiTheme="minorHAnsi" w:cstheme="minorHAnsi"/>
          <w:color w:val="242424"/>
          <w:sz w:val="22"/>
          <w:szCs w:val="22"/>
        </w:rPr>
        <w:t>Janina</w:t>
      </w:r>
      <w:proofErr w:type="spellEnd"/>
      <w:r w:rsidR="004D60D0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Landau, giornalista Class CNBC.</w:t>
      </w:r>
    </w:p>
    <w:p w14:paraId="7E623869" w14:textId="44F5766A" w:rsidR="00667C7E" w:rsidRPr="004F3E5A" w:rsidRDefault="00667C7E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color w:val="242424"/>
          <w:sz w:val="22"/>
          <w:szCs w:val="22"/>
        </w:rPr>
        <w:t>Oltre ai convegni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citati, </w:t>
      </w:r>
      <w:r w:rsidR="005336C3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nel corso dei tre giorni del 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Salone </w:t>
      </w:r>
      <w:r w:rsidR="00696A79" w:rsidRPr="004F3E5A">
        <w:rPr>
          <w:rFonts w:asciiTheme="minorHAnsi" w:hAnsiTheme="minorHAnsi" w:cstheme="minorHAnsi"/>
          <w:color w:val="242424"/>
          <w:sz w:val="22"/>
          <w:szCs w:val="22"/>
        </w:rPr>
        <w:t>sono previsti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numerosi incontri </w:t>
      </w:r>
      <w:r w:rsidR="008064EB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e appuntamenti 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>a tema Educazione finanziaria.</w:t>
      </w:r>
    </w:p>
    <w:p w14:paraId="2C6D5452" w14:textId="77777777" w:rsidR="00DF5D19" w:rsidRPr="004F3E5A" w:rsidRDefault="00DF5D19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70907CF9" w14:textId="67951CF4" w:rsidR="00DF5D19" w:rsidRPr="004F3E5A" w:rsidRDefault="00DF5D19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Lo spazio interattivo</w:t>
      </w:r>
      <w:r w:rsidR="00FA28E3"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per i giovani</w:t>
      </w:r>
    </w:p>
    <w:p w14:paraId="4BE0A797" w14:textId="77777777" w:rsidR="004F3E5A" w:rsidRPr="004F3E5A" w:rsidRDefault="004F3E5A" w:rsidP="00DF5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6F9AB9B1" w14:textId="50715FEF" w:rsidR="00DF5D19" w:rsidRPr="004F3E5A" w:rsidRDefault="00940C3C" w:rsidP="00940C3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Una giornata in Borsa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: g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li studenti 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saranno coinvolti</w:t>
      </w:r>
      <w:r w:rsidR="00DF5D19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in </w:t>
      </w:r>
      <w:r w:rsidR="00FA28E3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un game 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interattivo nel quale simuleranno azioni di compravendita e capiranno come i loro comportamenti possono influire sul mercato</w:t>
      </w:r>
      <w:r w:rsidR="00C40C3F" w:rsidRPr="004F3E5A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426F1D9A" w14:textId="058167A2" w:rsidR="00940C3C" w:rsidRPr="004F3E5A" w:rsidRDefault="00940C3C" w:rsidP="00C4383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proofErr w:type="spellStart"/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G</w:t>
      </w:r>
      <w:r w:rsidR="00C40C3F"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enL</w:t>
      </w:r>
      <w:proofErr w:type="spellEnd"/>
      <w:r w:rsidR="00C40C3F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: </w:t>
      </w:r>
      <w:r w:rsidR="00C43837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ragazzi e ragazze potranno mettersi alla prova nel </w:t>
      </w:r>
      <w:r w:rsidR="00C40C3F" w:rsidRPr="004F3E5A">
        <w:rPr>
          <w:rFonts w:asciiTheme="minorHAnsi" w:hAnsiTheme="minorHAnsi" w:cstheme="minorHAnsi"/>
          <w:color w:val="242424"/>
          <w:sz w:val="22"/>
          <w:szCs w:val="22"/>
        </w:rPr>
        <w:t>videogame</w:t>
      </w:r>
      <w:r w:rsidR="00C43837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ideato e proposto dai Consulenti del Lavoro</w:t>
      </w:r>
      <w:r w:rsidR="00C40C3F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per sensibilizzare i più giovani ai temi della legalità e del lavoro etico. Suddiviso in sette missioni, il gioco si compone di varie sfide per il contrasto della criminalità nel mondo del lavoro.</w:t>
      </w:r>
    </w:p>
    <w:p w14:paraId="70A11435" w14:textId="0724D1E5" w:rsidR="00C43837" w:rsidRPr="004F3E5A" w:rsidRDefault="00C84E0D" w:rsidP="00C4383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Podcast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: durante la tre-giorni del Salone sarà trasmesso il podcast “</w:t>
      </w:r>
      <w:r w:rsidR="00C40C3F" w:rsidRPr="004F3E5A">
        <w:rPr>
          <w:rFonts w:asciiTheme="minorHAnsi" w:hAnsiTheme="minorHAnsi" w:cstheme="minorHAnsi"/>
          <w:i/>
          <w:iCs/>
          <w:color w:val="242424"/>
          <w:sz w:val="22"/>
          <w:szCs w:val="22"/>
        </w:rPr>
        <w:t>4</w:t>
      </w:r>
      <w:r w:rsidRPr="004F3E5A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soldi da investire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”</w:t>
      </w:r>
      <w:r w:rsidR="00B40686" w:rsidRPr="004F3E5A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la finanza spiegata ai giovani: trucchi e app per far rendere al meglio i primi risparmi, idee e </w:t>
      </w:r>
      <w:proofErr w:type="spellStart"/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>tips</w:t>
      </w:r>
      <w:proofErr w:type="spellEnd"/>
      <w:r w:rsidR="00667C7E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su come pensare agli investimenti del futuro. A cura di </w:t>
      </w:r>
      <w:proofErr w:type="spellStart"/>
      <w:r w:rsidR="00667C7E"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PodClass</w:t>
      </w:r>
      <w:proofErr w:type="spellEnd"/>
      <w:r w:rsidR="001C7F04" w:rsidRPr="004F3E5A">
        <w:rPr>
          <w:rFonts w:asciiTheme="minorHAnsi" w:hAnsiTheme="minorHAnsi" w:cstheme="minorHAnsi"/>
          <w:color w:val="242424"/>
          <w:sz w:val="22"/>
          <w:szCs w:val="22"/>
        </w:rPr>
        <w:t>, i Podcast di Class Editori.</w:t>
      </w:r>
    </w:p>
    <w:p w14:paraId="1DE599F0" w14:textId="3D1C8F1F" w:rsidR="00F85C61" w:rsidRPr="004F3E5A" w:rsidRDefault="00F85C61" w:rsidP="00F85C6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L’influencer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. </w:t>
      </w:r>
      <w:r w:rsidR="00C1408C" w:rsidRPr="004F3E5A">
        <w:rPr>
          <w:rFonts w:asciiTheme="minorHAnsi" w:hAnsiTheme="minorHAnsi" w:cstheme="minorHAnsi"/>
          <w:color w:val="242424"/>
          <w:sz w:val="22"/>
          <w:szCs w:val="22"/>
        </w:rPr>
        <w:t>L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’influencer Taxi</w:t>
      </w:r>
      <w:r w:rsidR="00EA6792"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1729 </w:t>
      </w:r>
      <w:r w:rsidR="00C1408C" w:rsidRPr="004F3E5A">
        <w:rPr>
          <w:rFonts w:asciiTheme="minorHAnsi" w:hAnsiTheme="minorHAnsi" w:cstheme="minorHAnsi"/>
          <w:color w:val="242424"/>
          <w:sz w:val="22"/>
          <w:szCs w:val="22"/>
        </w:rPr>
        <w:t>incontrerà ragazzi e ragazze in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un talk dal titolo “</w:t>
      </w:r>
      <w:r w:rsidRPr="004F3E5A">
        <w:rPr>
          <w:rFonts w:asciiTheme="minorHAnsi" w:hAnsiTheme="minorHAnsi" w:cstheme="minorHAnsi"/>
          <w:i/>
          <w:iCs/>
          <w:color w:val="242424"/>
          <w:sz w:val="22"/>
          <w:szCs w:val="22"/>
        </w:rPr>
        <w:t>Non capita… ma se capita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>” sull’importanza dell’assicurazione</w:t>
      </w:r>
      <w:r w:rsidR="00EA6792" w:rsidRPr="004F3E5A">
        <w:rPr>
          <w:rFonts w:asciiTheme="minorHAnsi" w:hAnsiTheme="minorHAnsi" w:cstheme="minorHAnsi"/>
          <w:color w:val="242424"/>
          <w:sz w:val="22"/>
          <w:szCs w:val="22"/>
        </w:rPr>
        <w:t>, in collaboraz</w:t>
      </w:r>
      <w:r w:rsidR="00C1408C" w:rsidRPr="004F3E5A">
        <w:rPr>
          <w:rFonts w:asciiTheme="minorHAnsi" w:hAnsiTheme="minorHAnsi" w:cstheme="minorHAnsi"/>
          <w:color w:val="242424"/>
          <w:sz w:val="22"/>
          <w:szCs w:val="22"/>
        </w:rPr>
        <w:t>ione con BPER Banca.</w:t>
      </w:r>
    </w:p>
    <w:p w14:paraId="50F5A8FB" w14:textId="18F41835" w:rsidR="001F4279" w:rsidRPr="004F3E5A" w:rsidRDefault="003D7B1F" w:rsidP="00345AD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Il </w:t>
      </w: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Museo del Risparmio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e il </w:t>
      </w: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Museo della Moneta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(Banca d’Italia) coinvolgeranno i giovani in workshop e attività (quiz, app e game)</w:t>
      </w:r>
      <w:r w:rsidR="001F4279" w:rsidRPr="004F3E5A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38B55437" w14:textId="77777777" w:rsidR="00345AD5" w:rsidRPr="004F3E5A" w:rsidRDefault="00345AD5" w:rsidP="002434F6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62BC9BAD" w14:textId="6D69FD6F" w:rsidR="001F4279" w:rsidRPr="004F3E5A" w:rsidRDefault="001F4279" w:rsidP="001F427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Nell’ambito dell’Ottobre dedicato all’educazione finanziaria, Campus ha adottato, con la Fondazione “Adotta un ciliegio” </w:t>
      </w:r>
      <w:r w:rsidRPr="004F3E5A">
        <w:rPr>
          <w:rFonts w:asciiTheme="minorHAnsi" w:hAnsiTheme="minorHAnsi" w:cstheme="minorHAnsi"/>
          <w:b/>
          <w:bCs/>
          <w:color w:val="242424"/>
          <w:sz w:val="22"/>
          <w:szCs w:val="22"/>
        </w:rPr>
        <w:t>15 alberi di ciliegio</w:t>
      </w:r>
      <w:r w:rsidRPr="004F3E5A">
        <w:rPr>
          <w:rFonts w:asciiTheme="minorHAnsi" w:hAnsiTheme="minorHAnsi" w:cstheme="minorHAnsi"/>
          <w:color w:val="242424"/>
          <w:sz w:val="22"/>
          <w:szCs w:val="22"/>
        </w:rPr>
        <w:t xml:space="preserve"> come simbolo di conoscenza e sostenibilità nella convinzione che scelte economico-finanziarie consapevoli facciano bene al singolo e alla collettività.</w:t>
      </w:r>
    </w:p>
    <w:p w14:paraId="01272302" w14:textId="77777777" w:rsidR="00696A79" w:rsidRPr="004F3E5A" w:rsidRDefault="00696A79" w:rsidP="00696A7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137CED4E" w14:textId="77AA36B6" w:rsidR="00DF5D19" w:rsidRPr="004F3E5A" w:rsidRDefault="00696A79" w:rsidP="00696A79">
      <w:pPr>
        <w:jc w:val="both"/>
      </w:pPr>
      <w:r w:rsidRPr="004F3E5A">
        <w:rPr>
          <w:b/>
          <w:bCs/>
        </w:rPr>
        <w:t>Class CNBC</w:t>
      </w:r>
      <w:r w:rsidRPr="004F3E5A">
        <w:t xml:space="preserve"> seguirà gli eventi con uno studio televisivo</w:t>
      </w:r>
      <w:r w:rsidR="00A610DE" w:rsidRPr="004F3E5A">
        <w:t xml:space="preserve"> in loco</w:t>
      </w:r>
      <w:r w:rsidRPr="004F3E5A">
        <w:t>, ci sarà</w:t>
      </w:r>
      <w:r w:rsidRPr="004F3E5A">
        <w:rPr>
          <w:b/>
          <w:bCs/>
        </w:rPr>
        <w:t xml:space="preserve"> </w:t>
      </w:r>
      <w:proofErr w:type="spellStart"/>
      <w:r w:rsidRPr="004F3E5A">
        <w:rPr>
          <w:b/>
          <w:bCs/>
        </w:rPr>
        <w:t>Telesia</w:t>
      </w:r>
      <w:proofErr w:type="spellEnd"/>
      <w:r w:rsidRPr="004F3E5A">
        <w:rPr>
          <w:b/>
          <w:bCs/>
        </w:rPr>
        <w:t xml:space="preserve"> </w:t>
      </w:r>
      <w:proofErr w:type="spellStart"/>
      <w:r w:rsidRPr="004F3E5A">
        <w:rPr>
          <w:b/>
          <w:bCs/>
        </w:rPr>
        <w:t>UpTv</w:t>
      </w:r>
      <w:proofErr w:type="spellEnd"/>
      <w:r w:rsidRPr="004F3E5A">
        <w:t xml:space="preserve"> mentre </w:t>
      </w:r>
      <w:r w:rsidRPr="004F3E5A">
        <w:rPr>
          <w:b/>
          <w:bCs/>
        </w:rPr>
        <w:t>MF Milano Finanza</w:t>
      </w:r>
      <w:r w:rsidRPr="004F3E5A">
        <w:t xml:space="preserve">, il quotidiano leader dei mercati, dedicherà ai temi dell’educazione finanziaria un inserto speciale in distribuzione durante l’evento. </w:t>
      </w:r>
      <w:r w:rsidRPr="004F3E5A">
        <w:rPr>
          <w:b/>
          <w:bCs/>
        </w:rPr>
        <w:t>A tutte le scuole</w:t>
      </w:r>
      <w:r w:rsidRPr="004F3E5A">
        <w:t xml:space="preserve"> sarà inoltre distribuito gratuitamente un </w:t>
      </w:r>
      <w:r w:rsidRPr="004F3E5A">
        <w:rPr>
          <w:b/>
          <w:bCs/>
        </w:rPr>
        <w:t>toolkit</w:t>
      </w:r>
      <w:r w:rsidRPr="004F3E5A">
        <w:t xml:space="preserve"> che comprende manuali di educazione finanziaria</w:t>
      </w:r>
      <w:r w:rsidR="00A64A29" w:rsidRPr="004F3E5A">
        <w:t xml:space="preserve">. In occasione del mese dell’educazione finanziaria, i visitatori che </w:t>
      </w:r>
      <w:r w:rsidR="00C1408C" w:rsidRPr="004F3E5A">
        <w:t>scaricheranno</w:t>
      </w:r>
      <w:r w:rsidR="00A64A29" w:rsidRPr="004F3E5A">
        <w:t xml:space="preserve"> il pass d’ingresso </w:t>
      </w:r>
      <w:r w:rsidR="00C1408C" w:rsidRPr="004F3E5A">
        <w:t>riceveranno</w:t>
      </w:r>
      <w:r w:rsidR="00A64A29" w:rsidRPr="004F3E5A">
        <w:t xml:space="preserve"> l’abbonamento a Milano Finanza.</w:t>
      </w:r>
    </w:p>
    <w:p w14:paraId="327F70A9" w14:textId="44A734D9" w:rsidR="008476A6" w:rsidRPr="004F3E5A" w:rsidRDefault="008476A6" w:rsidP="001075FC">
      <w:pPr>
        <w:jc w:val="both"/>
      </w:pPr>
      <w:proofErr w:type="spellStart"/>
      <w:r w:rsidRPr="004F3E5A">
        <w:rPr>
          <w:b/>
          <w:bCs/>
        </w:rPr>
        <w:t>Edufin</w:t>
      </w:r>
      <w:proofErr w:type="spellEnd"/>
      <w:r w:rsidRPr="004F3E5A">
        <w:t xml:space="preserve"> sarà preceduto e presentato nell’incontro “</w:t>
      </w:r>
      <w:r w:rsidRPr="004F3E5A">
        <w:rPr>
          <w:b/>
          <w:bCs/>
          <w:i/>
          <w:iCs/>
        </w:rPr>
        <w:t>Educazione finanziaria, economia e sport. Campioni nella vita si diventa</w:t>
      </w:r>
      <w:r w:rsidRPr="004F3E5A">
        <w:t xml:space="preserve">”, </w:t>
      </w:r>
      <w:r w:rsidR="004A330C" w:rsidRPr="004F3E5A">
        <w:t xml:space="preserve">organizzato da </w:t>
      </w:r>
      <w:proofErr w:type="spellStart"/>
      <w:r w:rsidR="00C27450" w:rsidRPr="004F3E5A">
        <w:t>F</w:t>
      </w:r>
      <w:r w:rsidR="004A330C" w:rsidRPr="004F3E5A">
        <w:t>EduF</w:t>
      </w:r>
      <w:proofErr w:type="spellEnd"/>
      <w:r w:rsidR="00C27450" w:rsidRPr="004F3E5A">
        <w:t>, Fondazione per l’Educazione Finanziaria e al risparmio, Milano Finanza e Campus (</w:t>
      </w:r>
      <w:r w:rsidR="00C27450" w:rsidRPr="004F3E5A">
        <w:rPr>
          <w:i/>
          <w:iCs/>
        </w:rPr>
        <w:t>lunedì 16 ottobre</w:t>
      </w:r>
      <w:r w:rsidR="001B71B7" w:rsidRPr="004F3E5A">
        <w:rPr>
          <w:i/>
          <w:iCs/>
        </w:rPr>
        <w:t>, Scuderie di Palazzo Altieri</w:t>
      </w:r>
      <w:r w:rsidR="0092582E" w:rsidRPr="004F3E5A">
        <w:rPr>
          <w:i/>
          <w:iCs/>
        </w:rPr>
        <w:t xml:space="preserve">, </w:t>
      </w:r>
      <w:r w:rsidR="001B71B7" w:rsidRPr="004F3E5A">
        <w:rPr>
          <w:i/>
          <w:iCs/>
        </w:rPr>
        <w:t>Roma</w:t>
      </w:r>
      <w:r w:rsidR="001B71B7" w:rsidRPr="004F3E5A">
        <w:t xml:space="preserve">). Moderato da </w:t>
      </w:r>
      <w:r w:rsidR="001B71B7" w:rsidRPr="004F3E5A">
        <w:rPr>
          <w:b/>
          <w:bCs/>
        </w:rPr>
        <w:t>Roberto Sommella</w:t>
      </w:r>
      <w:r w:rsidR="001B71B7" w:rsidRPr="004F3E5A">
        <w:t xml:space="preserve">, direttore </w:t>
      </w:r>
      <w:r w:rsidR="0092582E" w:rsidRPr="004F3E5A">
        <w:t xml:space="preserve">di </w:t>
      </w:r>
      <w:r w:rsidR="001B71B7" w:rsidRPr="004F3E5A">
        <w:t xml:space="preserve">MF-Milano Finanza, </w:t>
      </w:r>
      <w:r w:rsidR="002F0E99" w:rsidRPr="004F3E5A">
        <w:t>l’incontro</w:t>
      </w:r>
      <w:r w:rsidR="0092582E" w:rsidRPr="004F3E5A">
        <w:t xml:space="preserve"> </w:t>
      </w:r>
      <w:r w:rsidR="002F0E99" w:rsidRPr="004F3E5A">
        <w:t>propone a</w:t>
      </w:r>
      <w:r w:rsidR="0092582E" w:rsidRPr="004F3E5A">
        <w:t>gli studenti</w:t>
      </w:r>
      <w:r w:rsidR="002F0E99" w:rsidRPr="004F3E5A">
        <w:t xml:space="preserve"> il parallelismo tra successo nello sport e nella vi</w:t>
      </w:r>
      <w:r w:rsidR="00BC59BA" w:rsidRPr="004F3E5A">
        <w:t>ta</w:t>
      </w:r>
      <w:r w:rsidR="00646D95" w:rsidRPr="004F3E5A">
        <w:t xml:space="preserve"> grazie anche alla presenza di atleti olimpici e paralimpici.</w:t>
      </w:r>
    </w:p>
    <w:p w14:paraId="05EB7A6F" w14:textId="77777777" w:rsidR="004F3E5A" w:rsidRPr="004F3E5A" w:rsidRDefault="004D60D0" w:rsidP="00696A79">
      <w:pPr>
        <w:spacing w:after="0" w:line="240" w:lineRule="auto"/>
        <w:jc w:val="both"/>
      </w:pPr>
      <w:r w:rsidRPr="004F3E5A">
        <w:lastRenderedPageBreak/>
        <w:t>Il Salone è gratuito. La partecipazione vale ogni giorno 5 ore valide ai fini PCTO.</w:t>
      </w:r>
    </w:p>
    <w:p w14:paraId="6F12FA47" w14:textId="607C9788" w:rsidR="00800186" w:rsidRDefault="004F3E5A" w:rsidP="00696A79">
      <w:pPr>
        <w:spacing w:after="0" w:line="240" w:lineRule="auto"/>
        <w:jc w:val="both"/>
      </w:pPr>
      <w:r w:rsidRPr="004F3E5A">
        <w:t>Tutti g</w:t>
      </w:r>
      <w:r w:rsidR="00345AD5" w:rsidRPr="004F3E5A">
        <w:t xml:space="preserve">li </w:t>
      </w:r>
      <w:r w:rsidR="004D60D0" w:rsidRPr="004F3E5A">
        <w:t>eventi del Salone saranno trasmessi in streaming.</w:t>
      </w:r>
    </w:p>
    <w:p w14:paraId="5017C86E" w14:textId="77777777" w:rsidR="004F3E5A" w:rsidRPr="004F3E5A" w:rsidRDefault="004F3E5A" w:rsidP="00696A79">
      <w:pPr>
        <w:spacing w:after="0" w:line="240" w:lineRule="auto"/>
        <w:jc w:val="both"/>
      </w:pPr>
    </w:p>
    <w:p w14:paraId="41BE4C84" w14:textId="593413AF" w:rsidR="00800186" w:rsidRPr="00B51070" w:rsidRDefault="00800186" w:rsidP="00C84E0D">
      <w:pPr>
        <w:jc w:val="center"/>
        <w:rPr>
          <w:sz w:val="20"/>
          <w:szCs w:val="20"/>
        </w:rPr>
      </w:pPr>
      <w:r w:rsidRPr="00B51070">
        <w:rPr>
          <w:sz w:val="20"/>
          <w:szCs w:val="20"/>
        </w:rPr>
        <w:t>******************</w:t>
      </w:r>
    </w:p>
    <w:p w14:paraId="6F725642" w14:textId="79FCF5A3" w:rsidR="002E6248" w:rsidRPr="004F3E5A" w:rsidRDefault="00A6007A" w:rsidP="001075FC">
      <w:pPr>
        <w:jc w:val="both"/>
        <w:rPr>
          <w:i/>
          <w:iCs/>
          <w:sz w:val="18"/>
          <w:szCs w:val="18"/>
        </w:rPr>
      </w:pPr>
      <w:r w:rsidRPr="004F3E5A">
        <w:rPr>
          <w:b/>
          <w:bCs/>
          <w:i/>
          <w:iCs/>
          <w:sz w:val="18"/>
          <w:szCs w:val="18"/>
        </w:rPr>
        <w:t>È</w:t>
      </w:r>
      <w:r w:rsidR="00DF5D19" w:rsidRPr="004F3E5A">
        <w:rPr>
          <w:b/>
          <w:bCs/>
          <w:i/>
          <w:iCs/>
          <w:sz w:val="18"/>
          <w:szCs w:val="18"/>
        </w:rPr>
        <w:t xml:space="preserve"> un evento</w:t>
      </w:r>
      <w:r w:rsidR="00C84E0D" w:rsidRPr="004F3E5A">
        <w:rPr>
          <w:i/>
          <w:iCs/>
          <w:sz w:val="18"/>
          <w:szCs w:val="18"/>
        </w:rPr>
        <w:t>:</w:t>
      </w:r>
      <w:r w:rsidR="00DF5D19" w:rsidRPr="004F3E5A">
        <w:rPr>
          <w:i/>
          <w:iCs/>
          <w:sz w:val="18"/>
          <w:szCs w:val="18"/>
        </w:rPr>
        <w:t xml:space="preserve"> </w:t>
      </w:r>
      <w:r w:rsidR="00C84E0D" w:rsidRPr="004F3E5A">
        <w:rPr>
          <w:i/>
          <w:iCs/>
          <w:sz w:val="18"/>
          <w:szCs w:val="18"/>
        </w:rPr>
        <w:t xml:space="preserve">Campus, Milano Finanza, Class Editori; </w:t>
      </w:r>
      <w:r w:rsidR="00C84E0D" w:rsidRPr="004F3E5A">
        <w:rPr>
          <w:b/>
          <w:bCs/>
          <w:i/>
          <w:iCs/>
          <w:sz w:val="18"/>
          <w:szCs w:val="18"/>
        </w:rPr>
        <w:t>Gold Partner</w:t>
      </w:r>
      <w:r w:rsidR="00C84E0D" w:rsidRPr="004F3E5A">
        <w:rPr>
          <w:i/>
          <w:iCs/>
          <w:sz w:val="18"/>
          <w:szCs w:val="18"/>
        </w:rPr>
        <w:t xml:space="preserve">: ABI, Associazione Bancaria Italiana, </w:t>
      </w:r>
      <w:proofErr w:type="spellStart"/>
      <w:r w:rsidR="00C84E0D" w:rsidRPr="004F3E5A">
        <w:rPr>
          <w:i/>
          <w:iCs/>
          <w:sz w:val="18"/>
          <w:szCs w:val="18"/>
        </w:rPr>
        <w:t>FEduF</w:t>
      </w:r>
      <w:proofErr w:type="spellEnd"/>
      <w:r w:rsidR="00C84E0D" w:rsidRPr="004F3E5A">
        <w:rPr>
          <w:i/>
          <w:iCs/>
          <w:sz w:val="18"/>
          <w:szCs w:val="18"/>
        </w:rPr>
        <w:t xml:space="preserve"> (Fondazione per l’Educazione Finanziaria e al Risparmio); </w:t>
      </w:r>
      <w:r w:rsidR="00C84E0D" w:rsidRPr="004F3E5A">
        <w:rPr>
          <w:b/>
          <w:bCs/>
          <w:i/>
          <w:iCs/>
          <w:sz w:val="18"/>
          <w:szCs w:val="18"/>
        </w:rPr>
        <w:t>Silver Partner</w:t>
      </w:r>
      <w:r w:rsidR="00C84E0D" w:rsidRPr="004F3E5A">
        <w:rPr>
          <w:i/>
          <w:iCs/>
          <w:sz w:val="18"/>
          <w:szCs w:val="18"/>
        </w:rPr>
        <w:t xml:space="preserve">: a2a, BPER, Alleanza Assicurazioni, </w:t>
      </w:r>
      <w:proofErr w:type="spellStart"/>
      <w:r w:rsidR="00C84E0D" w:rsidRPr="004F3E5A">
        <w:rPr>
          <w:i/>
          <w:iCs/>
          <w:sz w:val="18"/>
          <w:szCs w:val="18"/>
        </w:rPr>
        <w:t>Innexta</w:t>
      </w:r>
      <w:proofErr w:type="spellEnd"/>
      <w:r w:rsidR="00C84E0D" w:rsidRPr="004F3E5A">
        <w:rPr>
          <w:i/>
          <w:iCs/>
          <w:sz w:val="18"/>
          <w:szCs w:val="18"/>
        </w:rPr>
        <w:t xml:space="preserve">; </w:t>
      </w:r>
      <w:r w:rsidR="00C84E0D" w:rsidRPr="004F3E5A">
        <w:rPr>
          <w:b/>
          <w:bCs/>
          <w:i/>
          <w:iCs/>
          <w:sz w:val="18"/>
          <w:szCs w:val="18"/>
        </w:rPr>
        <w:t>Partner</w:t>
      </w:r>
      <w:r w:rsidR="00C84E0D" w:rsidRPr="004F3E5A">
        <w:rPr>
          <w:i/>
          <w:iCs/>
          <w:sz w:val="18"/>
          <w:szCs w:val="18"/>
        </w:rPr>
        <w:t xml:space="preserve">: </w:t>
      </w:r>
      <w:proofErr w:type="spellStart"/>
      <w:r w:rsidR="00C84E0D" w:rsidRPr="004F3E5A">
        <w:rPr>
          <w:i/>
          <w:iCs/>
          <w:sz w:val="18"/>
          <w:szCs w:val="18"/>
        </w:rPr>
        <w:t>Aief</w:t>
      </w:r>
      <w:proofErr w:type="spellEnd"/>
      <w:r w:rsidR="00C84E0D" w:rsidRPr="004F3E5A">
        <w:rPr>
          <w:i/>
          <w:iCs/>
          <w:sz w:val="18"/>
          <w:szCs w:val="18"/>
        </w:rPr>
        <w:t xml:space="preserve"> (Associazione italiana educatori finanziari), BPPB, Banca Popolare di Puglia e Basilicata, Consulenti del Lavoro, CNPR, </w:t>
      </w:r>
      <w:proofErr w:type="spellStart"/>
      <w:r w:rsidR="00C84E0D" w:rsidRPr="004F3E5A">
        <w:rPr>
          <w:i/>
          <w:iCs/>
          <w:sz w:val="18"/>
          <w:szCs w:val="18"/>
        </w:rPr>
        <w:t>Mudem</w:t>
      </w:r>
      <w:proofErr w:type="spellEnd"/>
      <w:r w:rsidR="00C84E0D" w:rsidRPr="004F3E5A">
        <w:rPr>
          <w:i/>
          <w:iCs/>
          <w:sz w:val="18"/>
          <w:szCs w:val="18"/>
        </w:rPr>
        <w:t xml:space="preserve"> – Museo della Moneta, </w:t>
      </w:r>
      <w:proofErr w:type="spellStart"/>
      <w:r w:rsidR="00C84E0D" w:rsidRPr="004F3E5A">
        <w:rPr>
          <w:i/>
          <w:iCs/>
          <w:sz w:val="18"/>
          <w:szCs w:val="18"/>
        </w:rPr>
        <w:t>MdR</w:t>
      </w:r>
      <w:proofErr w:type="spellEnd"/>
      <w:r w:rsidR="00C84E0D" w:rsidRPr="004F3E5A">
        <w:rPr>
          <w:i/>
          <w:iCs/>
          <w:sz w:val="18"/>
          <w:szCs w:val="18"/>
        </w:rPr>
        <w:t xml:space="preserve"> – Museo del Risparmio</w:t>
      </w:r>
    </w:p>
    <w:sectPr w:rsidR="002E6248" w:rsidRPr="004F3E5A" w:rsidSect="00EA679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51E9"/>
    <w:multiLevelType w:val="hybridMultilevel"/>
    <w:tmpl w:val="97CCF872"/>
    <w:lvl w:ilvl="0" w:tplc="14B833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FC"/>
    <w:rsid w:val="00076A9D"/>
    <w:rsid w:val="001075FC"/>
    <w:rsid w:val="00182AFA"/>
    <w:rsid w:val="00196599"/>
    <w:rsid w:val="001B71B7"/>
    <w:rsid w:val="001C7F04"/>
    <w:rsid w:val="001F4279"/>
    <w:rsid w:val="0022247A"/>
    <w:rsid w:val="002434F6"/>
    <w:rsid w:val="00253F53"/>
    <w:rsid w:val="00274ECB"/>
    <w:rsid w:val="002C2457"/>
    <w:rsid w:val="002C5F83"/>
    <w:rsid w:val="002E6248"/>
    <w:rsid w:val="002F0E99"/>
    <w:rsid w:val="003122A6"/>
    <w:rsid w:val="00345AD5"/>
    <w:rsid w:val="0036080D"/>
    <w:rsid w:val="0038603B"/>
    <w:rsid w:val="003918BF"/>
    <w:rsid w:val="003971AD"/>
    <w:rsid w:val="003D7B1F"/>
    <w:rsid w:val="00402CB1"/>
    <w:rsid w:val="004A330C"/>
    <w:rsid w:val="004D042E"/>
    <w:rsid w:val="004D60D0"/>
    <w:rsid w:val="004F3E5A"/>
    <w:rsid w:val="005336C3"/>
    <w:rsid w:val="0055301E"/>
    <w:rsid w:val="00595D4D"/>
    <w:rsid w:val="005F6435"/>
    <w:rsid w:val="00646D95"/>
    <w:rsid w:val="00647F2C"/>
    <w:rsid w:val="00667C7E"/>
    <w:rsid w:val="00695FCD"/>
    <w:rsid w:val="00696A79"/>
    <w:rsid w:val="006B2F10"/>
    <w:rsid w:val="006C7E9D"/>
    <w:rsid w:val="00746EC6"/>
    <w:rsid w:val="00752324"/>
    <w:rsid w:val="007F0E86"/>
    <w:rsid w:val="00800186"/>
    <w:rsid w:val="008064EB"/>
    <w:rsid w:val="00845CEC"/>
    <w:rsid w:val="008476A6"/>
    <w:rsid w:val="008864BD"/>
    <w:rsid w:val="008C7CE8"/>
    <w:rsid w:val="0092582E"/>
    <w:rsid w:val="009316B4"/>
    <w:rsid w:val="00940C3C"/>
    <w:rsid w:val="00947DAB"/>
    <w:rsid w:val="00A03173"/>
    <w:rsid w:val="00A41544"/>
    <w:rsid w:val="00A50BC4"/>
    <w:rsid w:val="00A6007A"/>
    <w:rsid w:val="00A610DE"/>
    <w:rsid w:val="00A64A29"/>
    <w:rsid w:val="00AD6198"/>
    <w:rsid w:val="00B40686"/>
    <w:rsid w:val="00B51070"/>
    <w:rsid w:val="00BC59BA"/>
    <w:rsid w:val="00BF4298"/>
    <w:rsid w:val="00C1408C"/>
    <w:rsid w:val="00C27450"/>
    <w:rsid w:val="00C40C3F"/>
    <w:rsid w:val="00C43837"/>
    <w:rsid w:val="00C84E0D"/>
    <w:rsid w:val="00DF5D19"/>
    <w:rsid w:val="00EA6792"/>
    <w:rsid w:val="00F46160"/>
    <w:rsid w:val="00F85C61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F3A"/>
  <w15:chartTrackingRefBased/>
  <w15:docId w15:val="{F34E9035-E94A-47CE-9F95-8428426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4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1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82A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A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Miglio</dc:creator>
  <cp:keywords/>
  <dc:description/>
  <cp:lastModifiedBy>Sabrina Miglio</cp:lastModifiedBy>
  <cp:revision>62</cp:revision>
  <cp:lastPrinted>2023-10-05T08:47:00Z</cp:lastPrinted>
  <dcterms:created xsi:type="dcterms:W3CDTF">2023-10-02T08:32:00Z</dcterms:created>
  <dcterms:modified xsi:type="dcterms:W3CDTF">2023-10-09T07:09:00Z</dcterms:modified>
</cp:coreProperties>
</file>