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CB60" w14:textId="5E579B00" w:rsidR="00EA64D7" w:rsidRDefault="00BA5A0D" w:rsidP="00EA64D7">
      <w:pPr>
        <w:jc w:val="center"/>
        <w:rPr>
          <w:rFonts w:ascii="Arial" w:hAnsi="Arial" w:cs="Arial"/>
          <w:b/>
          <w:bCs/>
          <w:sz w:val="26"/>
          <w:szCs w:val="26"/>
        </w:rPr>
      </w:pPr>
      <w:r>
        <w:rPr>
          <w:rFonts w:ascii="Arial" w:hAnsi="Arial" w:cs="Arial"/>
          <w:b/>
          <w:bCs/>
          <w:sz w:val="26"/>
          <w:szCs w:val="26"/>
        </w:rPr>
        <w:t xml:space="preserve">GARANTE INFANZIA E ADOLESCENZA </w:t>
      </w:r>
      <w:r w:rsidR="00971EE9">
        <w:rPr>
          <w:rFonts w:ascii="Arial" w:hAnsi="Arial" w:cs="Arial"/>
          <w:b/>
          <w:bCs/>
          <w:sz w:val="26"/>
          <w:szCs w:val="26"/>
        </w:rPr>
        <w:t>LAZIO</w:t>
      </w:r>
      <w:r w:rsidR="00D07B81">
        <w:rPr>
          <w:rFonts w:ascii="Arial" w:hAnsi="Arial" w:cs="Arial"/>
          <w:b/>
          <w:bCs/>
          <w:sz w:val="26"/>
          <w:szCs w:val="26"/>
        </w:rPr>
        <w:t xml:space="preserve">: CORSO DI FORMAZIONE </w:t>
      </w:r>
      <w:r w:rsidR="00232EC5">
        <w:rPr>
          <w:rFonts w:ascii="Arial" w:hAnsi="Arial" w:cs="Arial"/>
          <w:b/>
          <w:bCs/>
          <w:sz w:val="26"/>
          <w:szCs w:val="26"/>
        </w:rPr>
        <w:t xml:space="preserve">PER CURATORE SPECIALE </w:t>
      </w:r>
      <w:r w:rsidR="00D07B81">
        <w:rPr>
          <w:rFonts w:ascii="Arial" w:hAnsi="Arial" w:cs="Arial"/>
          <w:b/>
          <w:bCs/>
          <w:sz w:val="26"/>
          <w:szCs w:val="26"/>
        </w:rPr>
        <w:t>DI MINORI</w:t>
      </w:r>
    </w:p>
    <w:p w14:paraId="187A09F1" w14:textId="12EA23B3" w:rsidR="00BA5A0D" w:rsidRDefault="00232EC5" w:rsidP="001D21FB">
      <w:pPr>
        <w:jc w:val="center"/>
        <w:rPr>
          <w:rFonts w:ascii="Arial" w:hAnsi="Arial" w:cs="Arial"/>
          <w:i/>
          <w:iCs/>
          <w:sz w:val="26"/>
          <w:szCs w:val="26"/>
        </w:rPr>
      </w:pPr>
      <w:r>
        <w:rPr>
          <w:rFonts w:ascii="Arial" w:hAnsi="Arial" w:cs="Arial"/>
          <w:i/>
          <w:iCs/>
          <w:sz w:val="26"/>
          <w:szCs w:val="26"/>
        </w:rPr>
        <w:t>In collaborazione con l’Istituto regionale di studi giuridici “Jemolo”</w:t>
      </w:r>
    </w:p>
    <w:p w14:paraId="224F635F" w14:textId="77777777" w:rsidR="00D07B81" w:rsidRDefault="00D07B81" w:rsidP="001D21FB">
      <w:pPr>
        <w:jc w:val="center"/>
        <w:rPr>
          <w:rFonts w:ascii="Arial" w:hAnsi="Arial" w:cs="Arial"/>
          <w:b/>
          <w:bCs/>
        </w:rPr>
      </w:pPr>
    </w:p>
    <w:p w14:paraId="3040C017" w14:textId="7270FAD3" w:rsidR="00232EC5" w:rsidRDefault="00434F0A" w:rsidP="00232EC5">
      <w:pPr>
        <w:rPr>
          <w:rFonts w:ascii="Arial" w:hAnsi="Arial" w:cs="Arial"/>
          <w:bCs/>
          <w:iCs/>
          <w:sz w:val="23"/>
          <w:szCs w:val="23"/>
        </w:rPr>
      </w:pPr>
      <w:r>
        <w:rPr>
          <w:rFonts w:ascii="Arial" w:hAnsi="Arial" w:cs="Arial"/>
          <w:bCs/>
          <w:iCs/>
          <w:sz w:val="23"/>
          <w:szCs w:val="23"/>
        </w:rPr>
        <w:t xml:space="preserve">Soddisfazione </w:t>
      </w:r>
      <w:r w:rsidR="00232EC5">
        <w:rPr>
          <w:rFonts w:ascii="Arial" w:hAnsi="Arial" w:cs="Arial"/>
          <w:bCs/>
          <w:iCs/>
          <w:sz w:val="23"/>
          <w:szCs w:val="23"/>
        </w:rPr>
        <w:t xml:space="preserve">della Garante dell’Infanzia e dell’adolescenza del Lazio, </w:t>
      </w:r>
      <w:r w:rsidR="00232EC5" w:rsidRPr="00232EC5">
        <w:rPr>
          <w:rFonts w:ascii="Arial" w:hAnsi="Arial" w:cs="Arial"/>
          <w:b/>
          <w:iCs/>
          <w:sz w:val="23"/>
          <w:szCs w:val="23"/>
        </w:rPr>
        <w:t>Monica Sansoni</w:t>
      </w:r>
      <w:r w:rsidR="00232EC5">
        <w:rPr>
          <w:rFonts w:ascii="Arial" w:hAnsi="Arial" w:cs="Arial"/>
          <w:bCs/>
          <w:iCs/>
          <w:sz w:val="23"/>
          <w:szCs w:val="23"/>
        </w:rPr>
        <w:t xml:space="preserve">, </w:t>
      </w:r>
      <w:r>
        <w:rPr>
          <w:rFonts w:ascii="Arial" w:hAnsi="Arial" w:cs="Arial"/>
          <w:bCs/>
          <w:iCs/>
          <w:sz w:val="23"/>
          <w:szCs w:val="23"/>
        </w:rPr>
        <w:t xml:space="preserve">per la </w:t>
      </w:r>
      <w:r w:rsidR="00232EC5">
        <w:rPr>
          <w:rFonts w:ascii="Arial" w:hAnsi="Arial" w:cs="Arial"/>
          <w:bCs/>
          <w:iCs/>
          <w:sz w:val="23"/>
          <w:szCs w:val="23"/>
        </w:rPr>
        <w:t>p</w:t>
      </w:r>
      <w:r w:rsidR="00232EC5" w:rsidRPr="00232EC5">
        <w:rPr>
          <w:rFonts w:ascii="Arial" w:hAnsi="Arial" w:cs="Arial"/>
          <w:bCs/>
          <w:iCs/>
          <w:sz w:val="23"/>
          <w:szCs w:val="23"/>
        </w:rPr>
        <w:t>art</w:t>
      </w:r>
      <w:r>
        <w:rPr>
          <w:rFonts w:ascii="Arial" w:hAnsi="Arial" w:cs="Arial"/>
          <w:bCs/>
          <w:iCs/>
          <w:sz w:val="23"/>
          <w:szCs w:val="23"/>
        </w:rPr>
        <w:t>enza,</w:t>
      </w:r>
      <w:r w:rsidR="00232EC5" w:rsidRPr="00232EC5">
        <w:rPr>
          <w:rFonts w:ascii="Arial" w:hAnsi="Arial" w:cs="Arial"/>
          <w:bCs/>
          <w:iCs/>
          <w:sz w:val="23"/>
          <w:szCs w:val="23"/>
        </w:rPr>
        <w:t xml:space="preserve"> il 20 novembre</w:t>
      </w:r>
      <w:r>
        <w:rPr>
          <w:rFonts w:ascii="Arial" w:hAnsi="Arial" w:cs="Arial"/>
          <w:bCs/>
          <w:iCs/>
          <w:sz w:val="23"/>
          <w:szCs w:val="23"/>
        </w:rPr>
        <w:t>, del</w:t>
      </w:r>
      <w:r w:rsidR="00232EC5" w:rsidRPr="00232EC5">
        <w:rPr>
          <w:rFonts w:ascii="Arial" w:hAnsi="Arial" w:cs="Arial"/>
          <w:bCs/>
          <w:iCs/>
          <w:sz w:val="23"/>
          <w:szCs w:val="23"/>
        </w:rPr>
        <w:t xml:space="preserve">la prima edizione del corso di formazione per “Curatore speciale del minore”, presso l’Istituto giuridico regionale Jemolo, nell’ambito di una collaborazione con l’Istituto stesso in attuazione di una apposita convenzione in essere fino al 26 aprile 2024. </w:t>
      </w:r>
      <w:r>
        <w:rPr>
          <w:rFonts w:ascii="Arial" w:hAnsi="Arial" w:cs="Arial"/>
          <w:bCs/>
          <w:iCs/>
          <w:sz w:val="23"/>
          <w:szCs w:val="23"/>
        </w:rPr>
        <w:t>“</w:t>
      </w:r>
      <w:r w:rsidR="00232EC5" w:rsidRPr="00232EC5">
        <w:rPr>
          <w:rFonts w:ascii="Arial" w:hAnsi="Arial" w:cs="Arial"/>
          <w:bCs/>
          <w:iCs/>
          <w:sz w:val="23"/>
          <w:szCs w:val="23"/>
        </w:rPr>
        <w:t>Si tratta</w:t>
      </w:r>
      <w:r>
        <w:rPr>
          <w:rFonts w:ascii="Arial" w:hAnsi="Arial" w:cs="Arial"/>
          <w:bCs/>
          <w:iCs/>
          <w:sz w:val="23"/>
          <w:szCs w:val="23"/>
        </w:rPr>
        <w:t xml:space="preserve"> – ha precisato Sansoni -</w:t>
      </w:r>
      <w:r w:rsidR="00232EC5" w:rsidRPr="00232EC5">
        <w:rPr>
          <w:rFonts w:ascii="Arial" w:hAnsi="Arial" w:cs="Arial"/>
          <w:bCs/>
          <w:iCs/>
          <w:sz w:val="23"/>
          <w:szCs w:val="23"/>
        </w:rPr>
        <w:t xml:space="preserve"> del primo corso di formazione per Curatore speciale del minore organizzato da un Garante regionale dell’infanzia e dell’adolescenza</w:t>
      </w:r>
      <w:r>
        <w:rPr>
          <w:rFonts w:ascii="Arial" w:hAnsi="Arial" w:cs="Arial"/>
          <w:bCs/>
          <w:iCs/>
          <w:sz w:val="23"/>
          <w:szCs w:val="23"/>
        </w:rPr>
        <w:t>”</w:t>
      </w:r>
      <w:r w:rsidR="00232EC5" w:rsidRPr="00232EC5">
        <w:rPr>
          <w:rFonts w:ascii="Arial" w:hAnsi="Arial" w:cs="Arial"/>
          <w:bCs/>
          <w:iCs/>
          <w:sz w:val="23"/>
          <w:szCs w:val="23"/>
        </w:rPr>
        <w:t xml:space="preserve">; </w:t>
      </w:r>
      <w:r>
        <w:rPr>
          <w:rFonts w:ascii="Arial" w:hAnsi="Arial" w:cs="Arial"/>
          <w:bCs/>
          <w:iCs/>
          <w:sz w:val="23"/>
          <w:szCs w:val="23"/>
        </w:rPr>
        <w:t xml:space="preserve">il corso </w:t>
      </w:r>
      <w:r w:rsidR="00232EC5" w:rsidRPr="00232EC5">
        <w:rPr>
          <w:rFonts w:ascii="Arial" w:hAnsi="Arial" w:cs="Arial"/>
          <w:bCs/>
          <w:iCs/>
          <w:sz w:val="23"/>
          <w:szCs w:val="23"/>
        </w:rPr>
        <w:t>è riservato, oltre che agli avvocati esercitanti la libera professione, anche agli psicologi che parimenti svolgono la libera professione (sui presupposti, quindi, dell’abilitazione professionale e dell’iscrizione al relativo ordine).</w:t>
      </w:r>
    </w:p>
    <w:p w14:paraId="512CFB32" w14:textId="77777777" w:rsidR="00232EC5" w:rsidRPr="00232EC5" w:rsidRDefault="00232EC5" w:rsidP="00232EC5">
      <w:pPr>
        <w:rPr>
          <w:rFonts w:ascii="Arial" w:hAnsi="Arial" w:cs="Arial"/>
          <w:bCs/>
          <w:iCs/>
          <w:sz w:val="23"/>
          <w:szCs w:val="23"/>
        </w:rPr>
      </w:pPr>
    </w:p>
    <w:p w14:paraId="3F161004" w14:textId="078DFFBA" w:rsidR="00232EC5" w:rsidRDefault="00232EC5" w:rsidP="00232EC5">
      <w:pPr>
        <w:rPr>
          <w:rFonts w:ascii="Arial" w:hAnsi="Arial" w:cs="Arial"/>
          <w:bCs/>
          <w:iCs/>
          <w:sz w:val="23"/>
          <w:szCs w:val="23"/>
        </w:rPr>
      </w:pPr>
      <w:r w:rsidRPr="00232EC5">
        <w:rPr>
          <w:rFonts w:ascii="Arial" w:hAnsi="Arial" w:cs="Arial"/>
          <w:bCs/>
          <w:iCs/>
          <w:sz w:val="23"/>
          <w:szCs w:val="23"/>
        </w:rPr>
        <w:t xml:space="preserve">Significativo il numero di ore di formazione previste, ben 30, suddivise in 8 lezioni con la trattazione di numerosi e diversificati argomenti; lezioni articolate in 3 moduli didattico-formativi: il modulo giuridico, comprendente le lezioni 1^, 5^ e 7^; il modulo psicologico, contenente la lezione 3^; il modulo misto, includente parti del primo e del secondo modulo, con le lezioni 2^, 4^, 6^ e 8^. </w:t>
      </w:r>
    </w:p>
    <w:p w14:paraId="3042FEF4" w14:textId="77777777" w:rsidR="00232EC5" w:rsidRPr="00232EC5" w:rsidRDefault="00232EC5" w:rsidP="00232EC5">
      <w:pPr>
        <w:rPr>
          <w:rFonts w:ascii="Arial" w:hAnsi="Arial" w:cs="Arial"/>
          <w:bCs/>
          <w:iCs/>
          <w:sz w:val="23"/>
          <w:szCs w:val="23"/>
        </w:rPr>
      </w:pPr>
    </w:p>
    <w:p w14:paraId="4C71453D" w14:textId="68BAC57E" w:rsidR="00232EC5" w:rsidRDefault="00232EC5" w:rsidP="00232EC5">
      <w:pPr>
        <w:rPr>
          <w:rFonts w:ascii="Arial" w:hAnsi="Arial" w:cs="Arial"/>
          <w:bCs/>
          <w:iCs/>
          <w:sz w:val="23"/>
          <w:szCs w:val="23"/>
        </w:rPr>
      </w:pPr>
      <w:r w:rsidRPr="00232EC5">
        <w:rPr>
          <w:rFonts w:ascii="Arial" w:hAnsi="Arial" w:cs="Arial"/>
          <w:bCs/>
          <w:iCs/>
          <w:sz w:val="23"/>
          <w:szCs w:val="23"/>
        </w:rPr>
        <w:t>La procedura per l’accreditamento del corso di formazione sarà attivata attraverso l’apposita piattaforma del Consiglio Nazionale Forense, in modo da far maturare crediti formativi agli avvocati che vi partecipano nel caso di accoglimento dell’istanza di accreditamento; è all’esame la p</w:t>
      </w:r>
      <w:r w:rsidR="009006C0">
        <w:rPr>
          <w:rFonts w:ascii="Arial" w:hAnsi="Arial" w:cs="Arial"/>
          <w:bCs/>
          <w:iCs/>
          <w:sz w:val="23"/>
          <w:szCs w:val="23"/>
        </w:rPr>
        <w:t>ossibilità</w:t>
      </w:r>
      <w:r w:rsidRPr="00232EC5">
        <w:rPr>
          <w:rFonts w:ascii="Arial" w:hAnsi="Arial" w:cs="Arial"/>
          <w:bCs/>
          <w:iCs/>
          <w:sz w:val="23"/>
          <w:szCs w:val="23"/>
        </w:rPr>
        <w:t xml:space="preserve"> di accreditare il corso </w:t>
      </w:r>
      <w:r w:rsidR="00CF0A37">
        <w:rPr>
          <w:rFonts w:ascii="Arial" w:hAnsi="Arial" w:cs="Arial"/>
          <w:bCs/>
          <w:iCs/>
          <w:sz w:val="23"/>
          <w:szCs w:val="23"/>
        </w:rPr>
        <w:t xml:space="preserve">anche </w:t>
      </w:r>
      <w:r w:rsidRPr="00232EC5">
        <w:rPr>
          <w:rFonts w:ascii="Arial" w:hAnsi="Arial" w:cs="Arial"/>
          <w:bCs/>
          <w:iCs/>
          <w:sz w:val="23"/>
          <w:szCs w:val="23"/>
        </w:rPr>
        <w:t xml:space="preserve">per gli psicologi. La procedura in questo caso è più complessa perché rientra nell’ambito delle professioni sanitarie e quindi dei corsi di ECM (Educazione Continua in Medicina), i cui crediti sono rilasciati da Provider riconosciuti ossia da enti che possono appunto erogare crediti ECM. </w:t>
      </w:r>
    </w:p>
    <w:p w14:paraId="634B08F2" w14:textId="50A329A5" w:rsidR="009006C0" w:rsidRDefault="009006C0" w:rsidP="00232EC5">
      <w:pPr>
        <w:rPr>
          <w:rFonts w:ascii="Arial" w:hAnsi="Arial" w:cs="Arial"/>
          <w:bCs/>
          <w:iCs/>
          <w:sz w:val="23"/>
          <w:szCs w:val="23"/>
        </w:rPr>
      </w:pPr>
    </w:p>
    <w:p w14:paraId="66D2B009" w14:textId="3DD9555B" w:rsidR="009006C0" w:rsidRPr="009006C0" w:rsidRDefault="009006C0" w:rsidP="009006C0">
      <w:pPr>
        <w:rPr>
          <w:rFonts w:ascii="Arial" w:hAnsi="Arial" w:cs="Arial"/>
          <w:bCs/>
          <w:iCs/>
          <w:sz w:val="23"/>
          <w:szCs w:val="23"/>
        </w:rPr>
      </w:pPr>
      <w:r>
        <w:rPr>
          <w:rFonts w:ascii="Arial" w:hAnsi="Arial" w:cs="Arial"/>
          <w:bCs/>
          <w:iCs/>
          <w:sz w:val="23"/>
          <w:szCs w:val="23"/>
        </w:rPr>
        <w:t>“</w:t>
      </w:r>
      <w:r w:rsidRPr="009006C0">
        <w:rPr>
          <w:rFonts w:ascii="Arial" w:hAnsi="Arial" w:cs="Arial"/>
          <w:bCs/>
          <w:iCs/>
          <w:sz w:val="23"/>
          <w:szCs w:val="23"/>
        </w:rPr>
        <w:t>Il successo dell’iniziativa è testimoniato</w:t>
      </w:r>
      <w:r>
        <w:rPr>
          <w:rFonts w:ascii="Arial" w:hAnsi="Arial" w:cs="Arial"/>
          <w:bCs/>
          <w:iCs/>
          <w:sz w:val="23"/>
          <w:szCs w:val="23"/>
        </w:rPr>
        <w:t xml:space="preserve"> -</w:t>
      </w:r>
      <w:r w:rsidRPr="009006C0">
        <w:rPr>
          <w:rFonts w:ascii="Arial" w:hAnsi="Arial" w:cs="Arial"/>
          <w:bCs/>
          <w:iCs/>
          <w:sz w:val="23"/>
          <w:szCs w:val="23"/>
        </w:rPr>
        <w:t xml:space="preserve"> ha detto Sansoni</w:t>
      </w:r>
      <w:r>
        <w:rPr>
          <w:rFonts w:ascii="Arial" w:hAnsi="Arial" w:cs="Arial"/>
          <w:bCs/>
          <w:iCs/>
          <w:sz w:val="23"/>
          <w:szCs w:val="23"/>
        </w:rPr>
        <w:t xml:space="preserve"> -</w:t>
      </w:r>
      <w:r w:rsidRPr="009006C0">
        <w:rPr>
          <w:rFonts w:ascii="Arial" w:hAnsi="Arial" w:cs="Arial"/>
          <w:bCs/>
          <w:iCs/>
          <w:sz w:val="23"/>
          <w:szCs w:val="23"/>
        </w:rPr>
        <w:t xml:space="preserve"> dalle 240 istanze di candidature acquisite, ragion per cui si è deciso di programmare altre 3 edizioni del corso</w:t>
      </w:r>
      <w:r>
        <w:rPr>
          <w:rFonts w:ascii="Arial" w:hAnsi="Arial" w:cs="Arial"/>
          <w:bCs/>
          <w:iCs/>
          <w:sz w:val="23"/>
          <w:szCs w:val="23"/>
        </w:rPr>
        <w:t>”</w:t>
      </w:r>
      <w:r w:rsidRPr="009006C0">
        <w:rPr>
          <w:rFonts w:ascii="Arial" w:hAnsi="Arial" w:cs="Arial"/>
          <w:bCs/>
          <w:iCs/>
          <w:sz w:val="23"/>
          <w:szCs w:val="23"/>
        </w:rPr>
        <w:t xml:space="preserve"> (di circa 60 partecipanti ciascuna: 48 avvocati e 12 psicologi per ciascuna edizione), che avranno avvio, con parziale sovrapposizione di esse, entro la scadenza della vigente convenzione con l’Istituto Jemolo. </w:t>
      </w:r>
    </w:p>
    <w:p w14:paraId="3BB8317F" w14:textId="77777777" w:rsidR="009006C0" w:rsidRPr="009006C0" w:rsidRDefault="009006C0" w:rsidP="009006C0">
      <w:pPr>
        <w:rPr>
          <w:rFonts w:ascii="Arial" w:hAnsi="Arial" w:cs="Arial"/>
          <w:bCs/>
          <w:iCs/>
          <w:sz w:val="23"/>
          <w:szCs w:val="23"/>
        </w:rPr>
      </w:pPr>
    </w:p>
    <w:p w14:paraId="307A228F" w14:textId="3957188B" w:rsidR="00232EC5" w:rsidRDefault="00232EC5" w:rsidP="00232EC5">
      <w:pPr>
        <w:rPr>
          <w:rFonts w:ascii="Arial" w:hAnsi="Arial" w:cs="Arial"/>
          <w:bCs/>
          <w:iCs/>
          <w:sz w:val="23"/>
          <w:szCs w:val="23"/>
        </w:rPr>
      </w:pPr>
      <w:r w:rsidRPr="00232EC5">
        <w:rPr>
          <w:rFonts w:ascii="Arial" w:hAnsi="Arial" w:cs="Arial"/>
          <w:bCs/>
          <w:iCs/>
          <w:sz w:val="23"/>
          <w:szCs w:val="23"/>
        </w:rPr>
        <w:t xml:space="preserve">Tra le materie oggetto di insegnamento anche quella sul trattamento dei dati personali dei minori, a cui verranno dedicate due ore. </w:t>
      </w:r>
      <w:r w:rsidR="00434F0A">
        <w:rPr>
          <w:rFonts w:ascii="Arial" w:hAnsi="Arial" w:cs="Arial"/>
          <w:bCs/>
          <w:iCs/>
          <w:sz w:val="23"/>
          <w:szCs w:val="23"/>
        </w:rPr>
        <w:t>“</w:t>
      </w:r>
      <w:r w:rsidRPr="00232EC5">
        <w:rPr>
          <w:rFonts w:ascii="Arial" w:hAnsi="Arial" w:cs="Arial"/>
          <w:bCs/>
          <w:iCs/>
          <w:sz w:val="23"/>
          <w:szCs w:val="23"/>
        </w:rPr>
        <w:t xml:space="preserve">Una novità in assoluto, con due ore di lezione riservate espressamente </w:t>
      </w:r>
      <w:r w:rsidR="00434F0A">
        <w:rPr>
          <w:rFonts w:ascii="Arial" w:hAnsi="Arial" w:cs="Arial"/>
          <w:bCs/>
          <w:iCs/>
          <w:sz w:val="23"/>
          <w:szCs w:val="23"/>
        </w:rPr>
        <w:t xml:space="preserve">– ha </w:t>
      </w:r>
      <w:r w:rsidR="009006C0">
        <w:rPr>
          <w:rFonts w:ascii="Arial" w:hAnsi="Arial" w:cs="Arial"/>
          <w:bCs/>
          <w:iCs/>
          <w:sz w:val="23"/>
          <w:szCs w:val="23"/>
        </w:rPr>
        <w:t>concluso</w:t>
      </w:r>
      <w:r w:rsidR="00434F0A">
        <w:rPr>
          <w:rFonts w:ascii="Arial" w:hAnsi="Arial" w:cs="Arial"/>
          <w:bCs/>
          <w:iCs/>
          <w:sz w:val="23"/>
          <w:szCs w:val="23"/>
        </w:rPr>
        <w:t xml:space="preserve"> Sansoni - </w:t>
      </w:r>
      <w:r w:rsidRPr="00232EC5">
        <w:rPr>
          <w:rFonts w:ascii="Arial" w:hAnsi="Arial" w:cs="Arial"/>
          <w:bCs/>
          <w:iCs/>
          <w:sz w:val="23"/>
          <w:szCs w:val="23"/>
        </w:rPr>
        <w:t>a tale delicato e spesso trascurato tema, passando in rassegna i temi quali quello degli autori e della base giuridica del trattamento, delle responsabilità, delle buone pratiche per minimizzare i rischi connessi al trattamento dei dati personali</w:t>
      </w:r>
      <w:r w:rsidR="00434F0A">
        <w:rPr>
          <w:rFonts w:ascii="Arial" w:hAnsi="Arial" w:cs="Arial"/>
          <w:bCs/>
          <w:iCs/>
          <w:sz w:val="23"/>
          <w:szCs w:val="23"/>
        </w:rPr>
        <w:t>”</w:t>
      </w:r>
      <w:r w:rsidRPr="00232EC5">
        <w:rPr>
          <w:rFonts w:ascii="Arial" w:hAnsi="Arial" w:cs="Arial"/>
          <w:bCs/>
          <w:iCs/>
          <w:sz w:val="23"/>
          <w:szCs w:val="23"/>
        </w:rPr>
        <w:t>.</w:t>
      </w:r>
    </w:p>
    <w:p w14:paraId="5D5565CF" w14:textId="302FA3D2" w:rsidR="009006C0" w:rsidRDefault="009006C0" w:rsidP="00232EC5">
      <w:pPr>
        <w:rPr>
          <w:rFonts w:ascii="Arial" w:hAnsi="Arial" w:cs="Arial"/>
          <w:bCs/>
          <w:iCs/>
          <w:sz w:val="23"/>
          <w:szCs w:val="23"/>
        </w:rPr>
      </w:pPr>
    </w:p>
    <w:p w14:paraId="2EAC7F2A" w14:textId="77777777" w:rsidR="009006C0" w:rsidRPr="00232EC5" w:rsidRDefault="009006C0" w:rsidP="00232EC5">
      <w:pPr>
        <w:rPr>
          <w:rFonts w:ascii="Arial" w:hAnsi="Arial" w:cs="Arial"/>
          <w:bCs/>
          <w:iCs/>
          <w:sz w:val="23"/>
          <w:szCs w:val="23"/>
        </w:rPr>
      </w:pPr>
    </w:p>
    <w:p w14:paraId="588C82EB" w14:textId="77777777" w:rsidR="00232EC5" w:rsidRPr="00232EC5" w:rsidRDefault="00232EC5" w:rsidP="00232EC5">
      <w:pPr>
        <w:rPr>
          <w:rFonts w:ascii="Arial" w:hAnsi="Arial" w:cs="Arial"/>
          <w:bCs/>
          <w:iCs/>
          <w:sz w:val="23"/>
          <w:szCs w:val="23"/>
        </w:rPr>
      </w:pPr>
    </w:p>
    <w:p w14:paraId="133AE457" w14:textId="01659229" w:rsidR="00D07B81" w:rsidRPr="00AC6A90" w:rsidRDefault="00D07B81" w:rsidP="00D07B81">
      <w:pPr>
        <w:rPr>
          <w:rFonts w:ascii="Arial" w:hAnsi="Arial" w:cs="Arial"/>
          <w:bCs/>
          <w:i/>
          <w:sz w:val="23"/>
          <w:szCs w:val="23"/>
        </w:rPr>
      </w:pPr>
      <w:r>
        <w:rPr>
          <w:rFonts w:ascii="Arial" w:hAnsi="Arial" w:cs="Arial"/>
          <w:bCs/>
          <w:i/>
          <w:sz w:val="23"/>
          <w:szCs w:val="23"/>
        </w:rPr>
        <w:t>adi</w:t>
      </w:r>
    </w:p>
    <w:sectPr w:rsidR="00D07B81" w:rsidRPr="00AC6A90"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C3BA" w14:textId="77777777" w:rsidR="000E7272" w:rsidRDefault="000E7272">
      <w:r>
        <w:separator/>
      </w:r>
    </w:p>
  </w:endnote>
  <w:endnote w:type="continuationSeparator" w:id="0">
    <w:p w14:paraId="46180D69" w14:textId="77777777" w:rsidR="000E7272" w:rsidRDefault="000E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EDD2" w14:textId="77777777" w:rsidR="000E7272" w:rsidRDefault="000E7272">
      <w:r>
        <w:separator/>
      </w:r>
    </w:p>
  </w:footnote>
  <w:footnote w:type="continuationSeparator" w:id="0">
    <w:p w14:paraId="415231AA" w14:textId="77777777" w:rsidR="000E7272" w:rsidRDefault="000E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1692DFBE"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EF4A26">
      <w:rPr>
        <w:rFonts w:ascii="Arial" w:hAnsi="Arial" w:cs="Arial"/>
      </w:rPr>
      <w:t>22</w:t>
    </w:r>
    <w:r w:rsidR="00E93DC5">
      <w:rPr>
        <w:rFonts w:ascii="Arial" w:hAnsi="Arial" w:cs="Arial"/>
      </w:rPr>
      <w:t xml:space="preserve"> NOVEM</w:t>
    </w:r>
    <w:r w:rsidR="003901CC">
      <w:rPr>
        <w:rFonts w:ascii="Arial" w:hAnsi="Arial" w:cs="Arial"/>
      </w:rPr>
      <w:t>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20FA427F"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E575C9">
      <w:rPr>
        <w:rFonts w:ascii="Arial" w:hAnsi="Arial" w:cs="Arial"/>
      </w:rPr>
      <w:t xml:space="preserve"> 101</w:t>
    </w:r>
    <w:r w:rsidR="00C17C53">
      <w:rPr>
        <w:rFonts w:ascii="Arial" w:hAnsi="Arial" w:cs="Arial"/>
      </w:rPr>
      <w:t xml:space="preserve"> </w:t>
    </w:r>
    <w:r w:rsidR="00E93DC5">
      <w:rPr>
        <w:rFonts w:ascii="Arial" w:hAnsi="Arial" w:cs="Arial"/>
      </w:rPr>
      <w:t>/</w:t>
    </w:r>
    <w:r w:rsidRPr="003C7040">
      <w:rPr>
        <w:rFonts w:ascii="Arial" w:hAnsi="Arial" w:cs="Arial"/>
      </w:rPr>
      <w:t xml:space="preserve">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5pt;height:10.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E7272"/>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4C20"/>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2EC5"/>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4B4D"/>
    <w:rsid w:val="002C5D40"/>
    <w:rsid w:val="002C5DDA"/>
    <w:rsid w:val="002C6966"/>
    <w:rsid w:val="002C6D41"/>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C1F07"/>
    <w:rsid w:val="003C241E"/>
    <w:rsid w:val="003C2589"/>
    <w:rsid w:val="003C3756"/>
    <w:rsid w:val="003C4F19"/>
    <w:rsid w:val="003C532B"/>
    <w:rsid w:val="003C5415"/>
    <w:rsid w:val="003C5901"/>
    <w:rsid w:val="003C6096"/>
    <w:rsid w:val="003C7040"/>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219B"/>
    <w:rsid w:val="00433BC4"/>
    <w:rsid w:val="00433CAA"/>
    <w:rsid w:val="00434F0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1D75"/>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71C9"/>
    <w:rsid w:val="005C7528"/>
    <w:rsid w:val="005D09B6"/>
    <w:rsid w:val="005D1936"/>
    <w:rsid w:val="005D378D"/>
    <w:rsid w:val="005D4C0B"/>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739A8"/>
    <w:rsid w:val="0078174D"/>
    <w:rsid w:val="00783756"/>
    <w:rsid w:val="0078479D"/>
    <w:rsid w:val="0078533B"/>
    <w:rsid w:val="00792294"/>
    <w:rsid w:val="0079246A"/>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6516"/>
    <w:rsid w:val="008E777D"/>
    <w:rsid w:val="008F011D"/>
    <w:rsid w:val="008F0346"/>
    <w:rsid w:val="008F16FF"/>
    <w:rsid w:val="008F1CFE"/>
    <w:rsid w:val="008F528A"/>
    <w:rsid w:val="008F5619"/>
    <w:rsid w:val="008F6C1E"/>
    <w:rsid w:val="008F6F84"/>
    <w:rsid w:val="008F7F10"/>
    <w:rsid w:val="009006C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3602"/>
    <w:rsid w:val="00B53A1F"/>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0627"/>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1E99"/>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0A37"/>
    <w:rsid w:val="00CF2024"/>
    <w:rsid w:val="00CF2064"/>
    <w:rsid w:val="00CF34F7"/>
    <w:rsid w:val="00CF3527"/>
    <w:rsid w:val="00CF5987"/>
    <w:rsid w:val="00CF6C5F"/>
    <w:rsid w:val="00CF7B6A"/>
    <w:rsid w:val="00D01E43"/>
    <w:rsid w:val="00D027DB"/>
    <w:rsid w:val="00D063B7"/>
    <w:rsid w:val="00D063DE"/>
    <w:rsid w:val="00D07B81"/>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1871"/>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9072B"/>
    <w:rsid w:val="00D91BC9"/>
    <w:rsid w:val="00D937F7"/>
    <w:rsid w:val="00D93FA3"/>
    <w:rsid w:val="00D946F5"/>
    <w:rsid w:val="00D95025"/>
    <w:rsid w:val="00D95486"/>
    <w:rsid w:val="00DA0CB2"/>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5C9"/>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4A26"/>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180</TotalTime>
  <Pages>1</Pages>
  <Words>426</Words>
  <Characters>2429</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2850</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21</cp:revision>
  <cp:lastPrinted>2020-03-06T14:33:00Z</cp:lastPrinted>
  <dcterms:created xsi:type="dcterms:W3CDTF">2023-11-07T12:32:00Z</dcterms:created>
  <dcterms:modified xsi:type="dcterms:W3CDTF">2023-11-22T11:25:00Z</dcterms:modified>
</cp:coreProperties>
</file>