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99" w:rsidRPr="00B0263C" w:rsidRDefault="00541CC2" w:rsidP="00B0263C">
      <w:pPr>
        <w:shd w:val="clear" w:color="auto" w:fill="FFFFFF"/>
        <w:spacing w:after="240" w:line="240" w:lineRule="auto"/>
        <w:rPr>
          <w:rFonts w:ascii="Book Antiqua" w:eastAsia="Times New Roman" w:hAnsi="Book Antiqua" w:cs="Times New Roman"/>
          <w:color w:val="000000"/>
          <w:kern w:val="0"/>
          <w:sz w:val="24"/>
          <w:szCs w:val="24"/>
          <w:lang w:eastAsia="it-IT"/>
          <w14:ligatures w14:val="none"/>
        </w:rPr>
      </w:pPr>
      <w:r w:rsidRPr="00D95786">
        <w:rPr>
          <w:rFonts w:ascii="Book Antiqua" w:eastAsia="Times New Roman" w:hAnsi="Book Antiqua" w:cs="Times New Roman"/>
          <w:b/>
          <w:color w:val="000000"/>
          <w:kern w:val="0"/>
          <w:sz w:val="24"/>
          <w:szCs w:val="24"/>
          <w:lang w:eastAsia="it-IT"/>
          <w14:ligatures w14:val="none"/>
        </w:rPr>
        <w:t>Regione Lazio, Bertucci: “Sfuma Expo 2030 a R</w:t>
      </w:r>
      <w:r w:rsidR="00C852F3">
        <w:rPr>
          <w:rFonts w:ascii="Book Antiqua" w:eastAsia="Times New Roman" w:hAnsi="Book Antiqua" w:cs="Times New Roman"/>
          <w:b/>
          <w:color w:val="000000"/>
          <w:kern w:val="0"/>
          <w:sz w:val="24"/>
          <w:szCs w:val="24"/>
          <w:lang w:eastAsia="it-IT"/>
          <w14:ligatures w14:val="none"/>
        </w:rPr>
        <w:t>oma, enorme rammarico</w:t>
      </w:r>
      <w:r w:rsidRPr="00D95786">
        <w:rPr>
          <w:rFonts w:ascii="Book Antiqua" w:eastAsia="Times New Roman" w:hAnsi="Book Antiqua" w:cs="Times New Roman"/>
          <w:b/>
          <w:color w:val="000000"/>
          <w:kern w:val="0"/>
          <w:sz w:val="24"/>
          <w:szCs w:val="24"/>
          <w:lang w:eastAsia="it-IT"/>
          <w14:ligatures w14:val="none"/>
        </w:rPr>
        <w:t>”</w:t>
      </w:r>
    </w:p>
    <w:p w:rsidR="00541CC2" w:rsidRDefault="00541CC2" w:rsidP="00741399">
      <w:pPr>
        <w:shd w:val="clear" w:color="auto" w:fill="FFFFFF"/>
        <w:spacing w:after="240" w:line="240" w:lineRule="auto"/>
        <w:rPr>
          <w:rFonts w:ascii="Book Antiqua" w:eastAsia="Times New Roman" w:hAnsi="Book Antiqua" w:cs="Times New Roman"/>
          <w:color w:val="000000"/>
          <w:kern w:val="0"/>
          <w:sz w:val="24"/>
          <w:szCs w:val="24"/>
          <w:lang w:eastAsia="it-IT"/>
          <w14:ligatures w14:val="none"/>
        </w:rPr>
      </w:pPr>
      <w:r>
        <w:rPr>
          <w:rFonts w:ascii="Book Antiqua" w:eastAsia="Times New Roman" w:hAnsi="Book Antiqua" w:cs="Times New Roman"/>
          <w:color w:val="000000"/>
          <w:kern w:val="0"/>
          <w:sz w:val="24"/>
          <w:szCs w:val="24"/>
          <w:lang w:eastAsia="it-IT"/>
          <w14:ligatures w14:val="none"/>
        </w:rPr>
        <w:t xml:space="preserve">“Sapevamo fosse difficile, ma non per questo fa meno male”. Sono cariche di rammarico le parole di Marco Bertucci, </w:t>
      </w:r>
      <w:r w:rsidRPr="00541CC2">
        <w:rPr>
          <w:rFonts w:ascii="Book Antiqua" w:eastAsia="Times New Roman" w:hAnsi="Book Antiqua" w:cs="Times New Roman"/>
          <w:color w:val="000000"/>
          <w:kern w:val="0"/>
          <w:sz w:val="24"/>
          <w:szCs w:val="24"/>
          <w:lang w:eastAsia="it-IT"/>
          <w14:ligatures w14:val="none"/>
        </w:rPr>
        <w:t>presidente della Commissione Bilancio del Consiglio Regionale del Lazio e membro della Commissione speciale Expo 2030 e grandi eventi</w:t>
      </w:r>
      <w:r>
        <w:rPr>
          <w:rFonts w:ascii="Book Antiqua" w:eastAsia="Times New Roman" w:hAnsi="Book Antiqua" w:cs="Times New Roman"/>
          <w:color w:val="000000"/>
          <w:kern w:val="0"/>
          <w:sz w:val="24"/>
          <w:szCs w:val="24"/>
          <w:lang w:eastAsia="it-IT"/>
          <w14:ligatures w14:val="none"/>
        </w:rPr>
        <w:t>, dopo l’esito della scelta della città ospite di Expo 2030. Esito negativo: il grande evento int</w:t>
      </w:r>
      <w:r w:rsidR="00C852F3">
        <w:rPr>
          <w:rFonts w:ascii="Book Antiqua" w:eastAsia="Times New Roman" w:hAnsi="Book Antiqua" w:cs="Times New Roman"/>
          <w:color w:val="000000"/>
          <w:kern w:val="0"/>
          <w:sz w:val="24"/>
          <w:szCs w:val="24"/>
          <w:lang w:eastAsia="it-IT"/>
          <w14:ligatures w14:val="none"/>
        </w:rPr>
        <w:t>ernazionale non si terrà a Roma ma a Riad.</w:t>
      </w:r>
    </w:p>
    <w:p w:rsidR="00541CC2" w:rsidRPr="00741399" w:rsidRDefault="00541CC2" w:rsidP="00741399">
      <w:pPr>
        <w:shd w:val="clear" w:color="auto" w:fill="FFFFFF"/>
        <w:spacing w:after="240" w:line="240" w:lineRule="auto"/>
        <w:rPr>
          <w:rFonts w:ascii="Book Antiqua" w:eastAsia="Times New Roman" w:hAnsi="Book Antiqua" w:cs="Times New Roman"/>
          <w:color w:val="000000"/>
          <w:kern w:val="0"/>
          <w:sz w:val="24"/>
          <w:szCs w:val="24"/>
          <w:lang w:eastAsia="it-IT"/>
          <w14:ligatures w14:val="none"/>
        </w:rPr>
      </w:pPr>
      <w:r>
        <w:rPr>
          <w:rFonts w:ascii="Book Antiqua" w:eastAsia="Times New Roman" w:hAnsi="Book Antiqua" w:cs="Times New Roman"/>
          <w:color w:val="000000"/>
          <w:kern w:val="0"/>
          <w:sz w:val="24"/>
          <w:szCs w:val="24"/>
          <w:lang w:eastAsia="it-IT"/>
          <w14:ligatures w14:val="none"/>
        </w:rPr>
        <w:t>“Non è ora il tempo dei processi</w:t>
      </w:r>
      <w:r w:rsidR="00903454">
        <w:rPr>
          <w:rFonts w:ascii="Book Antiqua" w:eastAsia="Times New Roman" w:hAnsi="Book Antiqua" w:cs="Times New Roman"/>
          <w:color w:val="000000"/>
          <w:kern w:val="0"/>
          <w:sz w:val="24"/>
          <w:szCs w:val="24"/>
          <w:lang w:eastAsia="it-IT"/>
          <w14:ligatures w14:val="none"/>
        </w:rPr>
        <w:t xml:space="preserve"> ma indubbiamente un’</w:t>
      </w:r>
      <w:bookmarkStart w:id="0" w:name="_GoBack"/>
      <w:bookmarkEnd w:id="0"/>
      <w:r w:rsidR="00C852F3">
        <w:rPr>
          <w:rFonts w:ascii="Book Antiqua" w:eastAsia="Times New Roman" w:hAnsi="Book Antiqua" w:cs="Times New Roman"/>
          <w:color w:val="000000"/>
          <w:kern w:val="0"/>
          <w:sz w:val="24"/>
          <w:szCs w:val="24"/>
          <w:lang w:eastAsia="it-IT"/>
          <w14:ligatures w14:val="none"/>
        </w:rPr>
        <w:t>analisi dovrà essere fatta rispetto a quello che non è andato</w:t>
      </w:r>
      <w:r>
        <w:rPr>
          <w:rFonts w:ascii="Book Antiqua" w:eastAsia="Times New Roman" w:hAnsi="Book Antiqua" w:cs="Times New Roman"/>
          <w:color w:val="000000"/>
          <w:kern w:val="0"/>
          <w:sz w:val="24"/>
          <w:szCs w:val="24"/>
          <w:lang w:eastAsia="it-IT"/>
          <w14:ligatures w14:val="none"/>
        </w:rPr>
        <w:t>.</w:t>
      </w:r>
      <w:r w:rsidR="00C852F3">
        <w:rPr>
          <w:rFonts w:ascii="Book Antiqua" w:eastAsia="Times New Roman" w:hAnsi="Book Antiqua" w:cs="Times New Roman"/>
          <w:color w:val="000000"/>
          <w:kern w:val="0"/>
          <w:sz w:val="24"/>
          <w:szCs w:val="24"/>
          <w:lang w:eastAsia="it-IT"/>
          <w14:ligatures w14:val="none"/>
        </w:rPr>
        <w:t xml:space="preserve"> Oggi è il tempo del rammarico, perché u</w:t>
      </w:r>
      <w:r>
        <w:rPr>
          <w:rFonts w:ascii="Book Antiqua" w:eastAsia="Times New Roman" w:hAnsi="Book Antiqua" w:cs="Times New Roman"/>
          <w:color w:val="000000"/>
          <w:kern w:val="0"/>
          <w:sz w:val="24"/>
          <w:szCs w:val="24"/>
          <w:lang w:eastAsia="it-IT"/>
          <w14:ligatures w14:val="none"/>
        </w:rPr>
        <w:t>na rassegna così importante avrebbe portato indubbi benefici alla nostra Regione</w:t>
      </w:r>
      <w:r w:rsidR="001D3AF6">
        <w:rPr>
          <w:rFonts w:ascii="Book Antiqua" w:eastAsia="Times New Roman" w:hAnsi="Book Antiqua" w:cs="Times New Roman"/>
          <w:color w:val="000000"/>
          <w:kern w:val="0"/>
          <w:sz w:val="24"/>
          <w:szCs w:val="24"/>
          <w:lang w:eastAsia="it-IT"/>
          <w14:ligatures w14:val="none"/>
        </w:rPr>
        <w:t>, sull’evento avevamo cominciato a lavorare fin dal nostro insediamento,</w:t>
      </w:r>
      <w:r>
        <w:rPr>
          <w:rFonts w:ascii="Book Antiqua" w:eastAsia="Times New Roman" w:hAnsi="Book Antiqua" w:cs="Times New Roman"/>
          <w:color w:val="000000"/>
          <w:kern w:val="0"/>
          <w:sz w:val="24"/>
          <w:szCs w:val="24"/>
          <w:lang w:eastAsia="it-IT"/>
          <w14:ligatures w14:val="none"/>
        </w:rPr>
        <w:t xml:space="preserve"> e al Paese tutto: Roma avrebbe portato la Storia nel futuro, come</w:t>
      </w:r>
      <w:r w:rsidR="00C852F3">
        <w:rPr>
          <w:rFonts w:ascii="Book Antiqua" w:eastAsia="Times New Roman" w:hAnsi="Book Antiqua" w:cs="Times New Roman"/>
          <w:color w:val="000000"/>
          <w:kern w:val="0"/>
          <w:sz w:val="24"/>
          <w:szCs w:val="24"/>
          <w:lang w:eastAsia="it-IT"/>
          <w14:ligatures w14:val="none"/>
        </w:rPr>
        <w:t xml:space="preserve"> ha ben spiegato Giorgia Meloni, mettendo in prima linea sviluppo e sostenibilità. </w:t>
      </w:r>
      <w:r>
        <w:rPr>
          <w:rFonts w:ascii="Book Antiqua" w:eastAsia="Times New Roman" w:hAnsi="Book Antiqua" w:cs="Times New Roman"/>
          <w:color w:val="000000"/>
          <w:kern w:val="0"/>
          <w:sz w:val="24"/>
          <w:szCs w:val="24"/>
          <w:lang w:eastAsia="it-IT"/>
          <w14:ligatures w14:val="none"/>
        </w:rPr>
        <w:t>Di questo io ne sono certo e questa certezza non fa che aumentare la mia amarezza davanti alla votazione da poco terminata. Sono tuttavia sicuro che con questo governo non mancheranno nuove occasioni di portare la nostra Italia di nuovo alla ribalta degli scenari internazionali. Ora buon lavoro alla città che avrà l’onore di avere l’Esposizione Universale, in uno scenario che tuttavia nulla avrà a che vedere con la magnificenza di quello che sarebbe potuto essere lo scenario offerto da Roma</w:t>
      </w:r>
      <w:r w:rsidR="00D95786">
        <w:rPr>
          <w:rFonts w:ascii="Book Antiqua" w:eastAsia="Times New Roman" w:hAnsi="Book Antiqua" w:cs="Times New Roman"/>
          <w:color w:val="000000"/>
          <w:kern w:val="0"/>
          <w:sz w:val="24"/>
          <w:szCs w:val="24"/>
          <w:lang w:eastAsia="it-IT"/>
          <w14:ligatures w14:val="none"/>
        </w:rPr>
        <w:t xml:space="preserve"> in Expo 2030</w:t>
      </w:r>
      <w:r w:rsidR="00C852F3">
        <w:rPr>
          <w:rFonts w:ascii="Book Antiqua" w:eastAsia="Times New Roman" w:hAnsi="Book Antiqua" w:cs="Times New Roman"/>
          <w:color w:val="000000"/>
          <w:kern w:val="0"/>
          <w:sz w:val="24"/>
          <w:szCs w:val="24"/>
          <w:lang w:eastAsia="it-IT"/>
          <w14:ligatures w14:val="none"/>
        </w:rPr>
        <w:t>. Di questo sono certo, ma non è una consolazione</w:t>
      </w:r>
      <w:r>
        <w:rPr>
          <w:rFonts w:ascii="Book Antiqua" w:eastAsia="Times New Roman" w:hAnsi="Book Antiqua" w:cs="Times New Roman"/>
          <w:color w:val="000000"/>
          <w:kern w:val="0"/>
          <w:sz w:val="24"/>
          <w:szCs w:val="24"/>
          <w:lang w:eastAsia="it-IT"/>
          <w14:ligatures w14:val="none"/>
        </w:rPr>
        <w:t>”, chiude Bertucci.</w:t>
      </w:r>
    </w:p>
    <w:p w:rsidR="00741399" w:rsidRDefault="00741399" w:rsidP="00741399"/>
    <w:sectPr w:rsidR="007413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99"/>
    <w:rsid w:val="001D3AF6"/>
    <w:rsid w:val="00541CC2"/>
    <w:rsid w:val="00741399"/>
    <w:rsid w:val="0078755B"/>
    <w:rsid w:val="00903454"/>
    <w:rsid w:val="00B0263C"/>
    <w:rsid w:val="00B66D54"/>
    <w:rsid w:val="00C852F3"/>
    <w:rsid w:val="00D73D3E"/>
    <w:rsid w:val="00D95786"/>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1A59-ED70-4B36-8919-8F317FA4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7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222</Words>
  <Characters>1268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4</cp:revision>
  <dcterms:created xsi:type="dcterms:W3CDTF">2023-11-28T14:50:00Z</dcterms:created>
  <dcterms:modified xsi:type="dcterms:W3CDTF">2023-11-28T17:12:00Z</dcterms:modified>
</cp:coreProperties>
</file>