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BB91" w14:textId="77777777" w:rsidR="006400C8" w:rsidRDefault="006400C8" w:rsidP="002F032C">
      <w:pPr>
        <w:spacing w:before="120" w:after="120" w:line="300" w:lineRule="exact"/>
        <w:jc w:val="center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 xml:space="preserve">IL GRUPPO </w:t>
      </w:r>
      <w:r w:rsidR="00CE5E5F" w:rsidRPr="00CE5E5F">
        <w:rPr>
          <w:rFonts w:ascii="Century Gothic" w:hAnsi="Century Gothic"/>
          <w:b/>
          <w:smallCaps/>
        </w:rPr>
        <w:t>ORSERO</w:t>
      </w:r>
      <w:r>
        <w:rPr>
          <w:rFonts w:ascii="Century Gothic" w:hAnsi="Century Gothic"/>
          <w:b/>
          <w:smallCaps/>
        </w:rPr>
        <w:t xml:space="preserve"> RAFFORZA L’IMPEGNO CONTRO LO SPRECO ALIMENTARE</w:t>
      </w:r>
    </w:p>
    <w:p w14:paraId="5D22C0EF" w14:textId="299CE8EA" w:rsidR="006400C8" w:rsidRDefault="006400C8" w:rsidP="002F032C">
      <w:pPr>
        <w:spacing w:before="120" w:after="120" w:line="300" w:lineRule="exact"/>
        <w:jc w:val="center"/>
        <w:rPr>
          <w:rFonts w:ascii="Century Gothic" w:hAnsi="Century Gothic"/>
          <w:b/>
          <w:smallCaps/>
        </w:rPr>
      </w:pPr>
    </w:p>
    <w:p w14:paraId="54DF712D" w14:textId="1C82FE0F" w:rsidR="005A4C01" w:rsidRPr="006400C8" w:rsidRDefault="006400C8" w:rsidP="002F032C">
      <w:pPr>
        <w:spacing w:before="120" w:after="120" w:line="300" w:lineRule="exact"/>
        <w:jc w:val="center"/>
        <w:rPr>
          <w:rFonts w:ascii="Century Gothic" w:hAnsi="Century Gothic"/>
          <w:b/>
          <w:smallCaps/>
        </w:rPr>
      </w:pPr>
      <w:r w:rsidRPr="006400C8">
        <w:rPr>
          <w:rFonts w:ascii="Century Gothic" w:hAnsi="Century Gothic"/>
          <w:b/>
          <w:smallCaps/>
        </w:rPr>
        <w:t xml:space="preserve">SIGLATE PARTNERSHIP </w:t>
      </w:r>
      <w:r w:rsidR="00CE5E5F" w:rsidRPr="006400C8">
        <w:rPr>
          <w:rFonts w:ascii="Century Gothic" w:hAnsi="Century Gothic"/>
          <w:b/>
          <w:smallCaps/>
        </w:rPr>
        <w:t xml:space="preserve">CON ANTONIANO, ACLI ROMA, FONDAZIONE SOLIDARIETÀ CARITAS ETS, FONDAZIONE CARITAS SAN SATURNINO E COOPI </w:t>
      </w:r>
    </w:p>
    <w:p w14:paraId="04D2B06D" w14:textId="77777777" w:rsidR="00044AEE" w:rsidRPr="00526F73" w:rsidRDefault="00044AEE" w:rsidP="00044AEE">
      <w:pPr>
        <w:spacing w:before="120" w:after="120"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14:paraId="3F1D793B" w14:textId="0982FE3B" w:rsidR="00BE7D8F" w:rsidRPr="0009246B" w:rsidRDefault="00044AEE" w:rsidP="00BE7D8F">
      <w:pPr>
        <w:spacing w:before="120" w:after="120" w:line="276" w:lineRule="auto"/>
        <w:jc w:val="both"/>
        <w:rPr>
          <w:rFonts w:ascii="Century Gothic" w:hAnsi="Century Gothic"/>
          <w:iCs/>
          <w:sz w:val="22"/>
          <w:szCs w:val="22"/>
        </w:rPr>
      </w:pPr>
      <w:r w:rsidRPr="0009246B">
        <w:rPr>
          <w:rFonts w:ascii="Century Gothic" w:hAnsi="Century Gothic"/>
          <w:iCs/>
          <w:sz w:val="22"/>
          <w:szCs w:val="22"/>
        </w:rPr>
        <w:t xml:space="preserve">Milano, </w:t>
      </w:r>
      <w:r w:rsidR="008566FC" w:rsidRPr="0009246B">
        <w:rPr>
          <w:rFonts w:ascii="Century Gothic" w:hAnsi="Century Gothic"/>
          <w:iCs/>
          <w:sz w:val="22"/>
          <w:szCs w:val="22"/>
        </w:rPr>
        <w:t>2</w:t>
      </w:r>
      <w:r w:rsidR="00441D31">
        <w:rPr>
          <w:rFonts w:ascii="Century Gothic" w:hAnsi="Century Gothic"/>
          <w:iCs/>
          <w:sz w:val="22"/>
          <w:szCs w:val="22"/>
        </w:rPr>
        <w:t>8</w:t>
      </w:r>
      <w:r w:rsidR="00C54EE5" w:rsidRPr="0009246B">
        <w:rPr>
          <w:rFonts w:ascii="Century Gothic" w:hAnsi="Century Gothic"/>
          <w:iCs/>
          <w:sz w:val="22"/>
          <w:szCs w:val="22"/>
        </w:rPr>
        <w:t xml:space="preserve"> </w:t>
      </w:r>
      <w:r w:rsidR="00441D31">
        <w:rPr>
          <w:rFonts w:ascii="Century Gothic" w:hAnsi="Century Gothic"/>
          <w:iCs/>
          <w:sz w:val="22"/>
          <w:szCs w:val="22"/>
        </w:rPr>
        <w:t>novembre</w:t>
      </w:r>
      <w:r w:rsidR="00C54EE5" w:rsidRPr="0009246B">
        <w:rPr>
          <w:rFonts w:ascii="Century Gothic" w:hAnsi="Century Gothic"/>
          <w:iCs/>
          <w:sz w:val="22"/>
          <w:szCs w:val="22"/>
        </w:rPr>
        <w:t xml:space="preserve"> </w:t>
      </w:r>
      <w:r w:rsidRPr="0009246B">
        <w:rPr>
          <w:rFonts w:ascii="Century Gothic" w:hAnsi="Century Gothic"/>
          <w:iCs/>
          <w:sz w:val="22"/>
          <w:szCs w:val="22"/>
        </w:rPr>
        <w:t>202</w:t>
      </w:r>
      <w:r w:rsidR="0006302A" w:rsidRPr="0009246B">
        <w:rPr>
          <w:rFonts w:ascii="Century Gothic" w:hAnsi="Century Gothic"/>
          <w:iCs/>
          <w:sz w:val="22"/>
          <w:szCs w:val="22"/>
        </w:rPr>
        <w:t>3</w:t>
      </w:r>
      <w:r w:rsidRPr="0009246B">
        <w:rPr>
          <w:rFonts w:ascii="Century Gothic" w:hAnsi="Century Gothic"/>
          <w:iCs/>
          <w:sz w:val="22"/>
          <w:szCs w:val="22"/>
        </w:rPr>
        <w:t xml:space="preserve"> –</w:t>
      </w:r>
      <w:r w:rsidR="00486604">
        <w:rPr>
          <w:rFonts w:ascii="Century Gothic" w:hAnsi="Century Gothic"/>
          <w:iCs/>
          <w:sz w:val="22"/>
          <w:szCs w:val="22"/>
        </w:rPr>
        <w:t xml:space="preserve"> </w:t>
      </w:r>
      <w:r w:rsidR="00BE7D8F" w:rsidRPr="0009246B">
        <w:rPr>
          <w:rFonts w:ascii="Century Gothic" w:hAnsi="Century Gothic"/>
          <w:iCs/>
          <w:sz w:val="22"/>
          <w:szCs w:val="22"/>
        </w:rPr>
        <w:t>Orsero,</w:t>
      </w:r>
      <w:r w:rsidR="0009246B" w:rsidRPr="0009246B">
        <w:rPr>
          <w:rFonts w:ascii="Century Gothic" w:hAnsi="Century Gothic"/>
          <w:iCs/>
          <w:sz w:val="22"/>
          <w:szCs w:val="22"/>
        </w:rPr>
        <w:t xml:space="preserve"> leader nell’Europa mediterranea per l’importazione e la distribuzione di prodotti ortofrutticoli freschi</w:t>
      </w:r>
      <w:r w:rsidR="00BE7D8F" w:rsidRPr="0009246B">
        <w:rPr>
          <w:rFonts w:ascii="Century Gothic" w:hAnsi="Century Gothic"/>
          <w:iCs/>
          <w:sz w:val="22"/>
          <w:szCs w:val="22"/>
        </w:rPr>
        <w:t>, rafforza il suo impegno</w:t>
      </w:r>
      <w:r w:rsidR="0009246B" w:rsidRPr="0009246B">
        <w:rPr>
          <w:rFonts w:ascii="Century Gothic" w:hAnsi="Century Gothic"/>
          <w:iCs/>
          <w:sz w:val="22"/>
          <w:szCs w:val="22"/>
        </w:rPr>
        <w:t xml:space="preserve"> contro lo spreco alimentare</w:t>
      </w:r>
      <w:r w:rsidR="00BE7D8F" w:rsidRPr="0009246B">
        <w:rPr>
          <w:rFonts w:ascii="Century Gothic" w:hAnsi="Century Gothic"/>
          <w:iCs/>
          <w:sz w:val="22"/>
          <w:szCs w:val="22"/>
        </w:rPr>
        <w:t xml:space="preserve"> stringendo </w:t>
      </w:r>
      <w:r w:rsidR="00AD09AB">
        <w:rPr>
          <w:rFonts w:ascii="Century Gothic" w:hAnsi="Century Gothic"/>
          <w:iCs/>
          <w:sz w:val="22"/>
          <w:szCs w:val="22"/>
        </w:rPr>
        <w:t>nuove</w:t>
      </w:r>
      <w:r w:rsidR="00BE7D8F" w:rsidRPr="0009246B">
        <w:rPr>
          <w:rFonts w:ascii="Century Gothic" w:hAnsi="Century Gothic"/>
          <w:iCs/>
          <w:sz w:val="22"/>
          <w:szCs w:val="22"/>
        </w:rPr>
        <w:t xml:space="preserve"> partnership con Antoniano, ACLI Roma, Fondazione Solidarietà Caritas ETS, Fondazione Caritas San Saturnino e</w:t>
      </w:r>
      <w:r w:rsidR="00CE5E5F">
        <w:rPr>
          <w:rFonts w:ascii="Century Gothic" w:hAnsi="Century Gothic"/>
          <w:iCs/>
          <w:sz w:val="22"/>
          <w:szCs w:val="22"/>
        </w:rPr>
        <w:t xml:space="preserve"> </w:t>
      </w:r>
      <w:r w:rsidR="00BE7D8F" w:rsidRPr="0009246B">
        <w:rPr>
          <w:rFonts w:ascii="Century Gothic" w:hAnsi="Century Gothic"/>
          <w:iCs/>
          <w:sz w:val="22"/>
          <w:szCs w:val="22"/>
        </w:rPr>
        <w:t>COOPI</w:t>
      </w:r>
      <w:r w:rsidR="00AD09AB">
        <w:rPr>
          <w:rFonts w:ascii="Century Gothic" w:hAnsi="Century Gothic"/>
          <w:iCs/>
          <w:sz w:val="22"/>
          <w:szCs w:val="22"/>
        </w:rPr>
        <w:t>,</w:t>
      </w:r>
      <w:r w:rsidR="00941957">
        <w:rPr>
          <w:rFonts w:ascii="Century Gothic" w:hAnsi="Century Gothic"/>
          <w:iCs/>
          <w:sz w:val="22"/>
          <w:szCs w:val="22"/>
        </w:rPr>
        <w:t xml:space="preserve"> </w:t>
      </w:r>
      <w:r w:rsidR="00AD09AB">
        <w:rPr>
          <w:rFonts w:ascii="Century Gothic" w:hAnsi="Century Gothic"/>
          <w:iCs/>
          <w:sz w:val="22"/>
          <w:szCs w:val="22"/>
        </w:rPr>
        <w:t>realtà</w:t>
      </w:r>
      <w:r w:rsidR="00BE7D8F" w:rsidRPr="0009246B">
        <w:rPr>
          <w:rFonts w:ascii="Century Gothic" w:hAnsi="Century Gothic"/>
          <w:iCs/>
          <w:sz w:val="22"/>
          <w:szCs w:val="22"/>
        </w:rPr>
        <w:t xml:space="preserve"> </w:t>
      </w:r>
      <w:r w:rsidR="00FF3098">
        <w:rPr>
          <w:rFonts w:ascii="Century Gothic" w:hAnsi="Century Gothic"/>
          <w:iCs/>
          <w:sz w:val="22"/>
          <w:szCs w:val="22"/>
        </w:rPr>
        <w:t>al lavoro ogni giorno per recuperare</w:t>
      </w:r>
      <w:r w:rsidR="00FF3098" w:rsidRPr="00A84EF9">
        <w:rPr>
          <w:rFonts w:ascii="Century Gothic" w:hAnsi="Century Gothic"/>
          <w:iCs/>
          <w:sz w:val="22"/>
          <w:szCs w:val="22"/>
        </w:rPr>
        <w:t xml:space="preserve"> </w:t>
      </w:r>
      <w:r w:rsidR="00FF3098">
        <w:rPr>
          <w:rFonts w:ascii="Century Gothic" w:hAnsi="Century Gothic"/>
          <w:iCs/>
          <w:sz w:val="22"/>
          <w:szCs w:val="22"/>
        </w:rPr>
        <w:t xml:space="preserve">frutta e verdura </w:t>
      </w:r>
      <w:r w:rsidR="00FF3098" w:rsidRPr="00A84EF9">
        <w:rPr>
          <w:rFonts w:ascii="Century Gothic" w:hAnsi="Century Gothic"/>
          <w:iCs/>
          <w:sz w:val="22"/>
          <w:szCs w:val="22"/>
        </w:rPr>
        <w:t xml:space="preserve">ancora </w:t>
      </w:r>
      <w:r w:rsidR="00FF3098">
        <w:rPr>
          <w:rFonts w:ascii="Century Gothic" w:hAnsi="Century Gothic"/>
          <w:iCs/>
          <w:sz w:val="22"/>
          <w:szCs w:val="22"/>
        </w:rPr>
        <w:t xml:space="preserve">in </w:t>
      </w:r>
      <w:r w:rsidR="00FF3098" w:rsidRPr="00A84EF9">
        <w:rPr>
          <w:rFonts w:ascii="Century Gothic" w:hAnsi="Century Gothic"/>
          <w:iCs/>
          <w:sz w:val="22"/>
          <w:szCs w:val="22"/>
        </w:rPr>
        <w:t>buono</w:t>
      </w:r>
      <w:r w:rsidR="00FF3098">
        <w:rPr>
          <w:rFonts w:ascii="Century Gothic" w:hAnsi="Century Gothic"/>
          <w:iCs/>
          <w:sz w:val="22"/>
          <w:szCs w:val="22"/>
        </w:rPr>
        <w:t xml:space="preserve"> stato e r</w:t>
      </w:r>
      <w:r w:rsidR="00FF3098" w:rsidRPr="00A84EF9">
        <w:rPr>
          <w:rFonts w:ascii="Century Gothic" w:hAnsi="Century Gothic"/>
          <w:iCs/>
          <w:sz w:val="22"/>
          <w:szCs w:val="22"/>
        </w:rPr>
        <w:t>edistribui</w:t>
      </w:r>
      <w:r w:rsidR="00FF3098">
        <w:rPr>
          <w:rFonts w:ascii="Century Gothic" w:hAnsi="Century Gothic"/>
          <w:iCs/>
          <w:sz w:val="22"/>
          <w:szCs w:val="22"/>
        </w:rPr>
        <w:t>rle attraverso le loro strutture caritative</w:t>
      </w:r>
      <w:r w:rsidR="00BE7D8F" w:rsidRPr="0009246B">
        <w:rPr>
          <w:rFonts w:ascii="Century Gothic" w:hAnsi="Century Gothic"/>
          <w:iCs/>
          <w:sz w:val="22"/>
          <w:szCs w:val="22"/>
        </w:rPr>
        <w:t>.</w:t>
      </w:r>
    </w:p>
    <w:p w14:paraId="68C0ABF7" w14:textId="2B22ECFA" w:rsidR="00BE7D8F" w:rsidRPr="0009246B" w:rsidRDefault="00BE7D8F" w:rsidP="00BE7D8F">
      <w:pPr>
        <w:spacing w:before="120" w:after="120" w:line="276" w:lineRule="auto"/>
        <w:jc w:val="both"/>
        <w:rPr>
          <w:rFonts w:ascii="Century Gothic" w:hAnsi="Century Gothic"/>
          <w:iCs/>
          <w:sz w:val="22"/>
          <w:szCs w:val="22"/>
        </w:rPr>
      </w:pPr>
      <w:r w:rsidRPr="0009246B">
        <w:rPr>
          <w:rFonts w:ascii="Century Gothic" w:hAnsi="Century Gothic"/>
          <w:iCs/>
          <w:sz w:val="22"/>
          <w:szCs w:val="22"/>
        </w:rPr>
        <w:t xml:space="preserve">L’attività congiunta prevede che le eccedenze alimentari di frutta e verdura </w:t>
      </w:r>
      <w:r w:rsidR="00A179C8">
        <w:rPr>
          <w:rFonts w:ascii="Century Gothic" w:hAnsi="Century Gothic"/>
          <w:iCs/>
          <w:sz w:val="22"/>
          <w:szCs w:val="22"/>
        </w:rPr>
        <w:t>degli</w:t>
      </w:r>
      <w:r w:rsidRPr="0009246B">
        <w:rPr>
          <w:rFonts w:ascii="Century Gothic" w:hAnsi="Century Gothic"/>
          <w:iCs/>
          <w:sz w:val="22"/>
          <w:szCs w:val="22"/>
        </w:rPr>
        <w:t xml:space="preserve"> stand e dei magazzini del Gruppo Orsero presenti </w:t>
      </w:r>
      <w:r w:rsidR="00A179C8">
        <w:rPr>
          <w:rFonts w:ascii="Century Gothic" w:hAnsi="Century Gothic"/>
          <w:iCs/>
          <w:sz w:val="22"/>
          <w:szCs w:val="22"/>
        </w:rPr>
        <w:t>in Italia</w:t>
      </w:r>
      <w:r w:rsidRPr="0009246B">
        <w:rPr>
          <w:rFonts w:ascii="Century Gothic" w:hAnsi="Century Gothic"/>
          <w:iCs/>
          <w:sz w:val="22"/>
          <w:szCs w:val="22"/>
        </w:rPr>
        <w:t xml:space="preserve">, non commercializzabili per motivazioni diverse da quelle alimentari, siano </w:t>
      </w:r>
      <w:r w:rsidR="005121FB">
        <w:rPr>
          <w:rFonts w:ascii="Century Gothic" w:hAnsi="Century Gothic"/>
          <w:iCs/>
          <w:sz w:val="22"/>
          <w:szCs w:val="22"/>
        </w:rPr>
        <w:t>donate al</w:t>
      </w:r>
      <w:r w:rsidR="008E4808">
        <w:rPr>
          <w:rFonts w:ascii="Century Gothic" w:hAnsi="Century Gothic"/>
          <w:iCs/>
          <w:sz w:val="22"/>
          <w:szCs w:val="22"/>
        </w:rPr>
        <w:t xml:space="preserve">le </w:t>
      </w:r>
      <w:bookmarkStart w:id="0" w:name="_Hlk146531127"/>
      <w:r w:rsidR="00CE5E5F">
        <w:rPr>
          <w:rFonts w:ascii="Century Gothic" w:hAnsi="Century Gothic"/>
          <w:iCs/>
          <w:sz w:val="22"/>
          <w:szCs w:val="22"/>
        </w:rPr>
        <w:t>organizzazioni</w:t>
      </w:r>
      <w:r w:rsidR="008E4808" w:rsidRPr="008E4808">
        <w:rPr>
          <w:rFonts w:ascii="Century Gothic" w:hAnsi="Century Gothic"/>
          <w:iCs/>
          <w:sz w:val="22"/>
          <w:szCs w:val="22"/>
        </w:rPr>
        <w:t xml:space="preserve"> caritative</w:t>
      </w:r>
      <w:bookmarkEnd w:id="0"/>
      <w:r w:rsidRPr="0009246B">
        <w:rPr>
          <w:rFonts w:ascii="Century Gothic" w:hAnsi="Century Gothic"/>
          <w:iCs/>
          <w:sz w:val="22"/>
          <w:szCs w:val="22"/>
        </w:rPr>
        <w:t>.</w:t>
      </w:r>
    </w:p>
    <w:p w14:paraId="7EB40EBD" w14:textId="6CF216B8" w:rsidR="00DC5B9A" w:rsidRPr="00A179C8" w:rsidRDefault="00D76DE7" w:rsidP="00DC5B9A">
      <w:pPr>
        <w:spacing w:before="120" w:after="120" w:line="276" w:lineRule="auto"/>
        <w:jc w:val="both"/>
        <w:rPr>
          <w:rFonts w:ascii="Century Gothic" w:hAnsi="Century Gothic"/>
          <w:i/>
          <w:sz w:val="22"/>
          <w:szCs w:val="22"/>
        </w:rPr>
      </w:pPr>
      <w:r w:rsidRPr="00D76DE7">
        <w:rPr>
          <w:rFonts w:ascii="Century Gothic" w:hAnsi="Century Gothic"/>
          <w:iCs/>
          <w:sz w:val="22"/>
          <w:szCs w:val="22"/>
        </w:rPr>
        <w:t xml:space="preserve">Gaia Cacciabue, Sustainability Manager </w:t>
      </w:r>
      <w:r>
        <w:rPr>
          <w:rFonts w:ascii="Century Gothic" w:hAnsi="Century Gothic"/>
          <w:iCs/>
          <w:sz w:val="22"/>
          <w:szCs w:val="22"/>
        </w:rPr>
        <w:t>d</w:t>
      </w:r>
      <w:r w:rsidRPr="00D76DE7">
        <w:rPr>
          <w:rFonts w:ascii="Century Gothic" w:hAnsi="Century Gothic"/>
          <w:iCs/>
          <w:sz w:val="22"/>
          <w:szCs w:val="22"/>
        </w:rPr>
        <w:t>i Orsero</w:t>
      </w:r>
      <w:r w:rsidR="00CE5E5F">
        <w:rPr>
          <w:rFonts w:ascii="Century Gothic" w:hAnsi="Century Gothic"/>
          <w:iCs/>
          <w:sz w:val="22"/>
          <w:szCs w:val="22"/>
        </w:rPr>
        <w:t>,</w:t>
      </w:r>
      <w:r w:rsidRPr="00D76DE7">
        <w:rPr>
          <w:rFonts w:ascii="Century Gothic" w:hAnsi="Century Gothic"/>
          <w:iCs/>
          <w:sz w:val="22"/>
          <w:szCs w:val="22"/>
        </w:rPr>
        <w:t xml:space="preserve"> </w:t>
      </w:r>
      <w:r>
        <w:rPr>
          <w:rFonts w:ascii="Century Gothic" w:hAnsi="Century Gothic"/>
          <w:iCs/>
          <w:sz w:val="22"/>
          <w:szCs w:val="22"/>
        </w:rPr>
        <w:t xml:space="preserve">ha così commentato: </w:t>
      </w:r>
      <w:r w:rsidR="00BE7D8F" w:rsidRPr="0009246B">
        <w:rPr>
          <w:rFonts w:ascii="Century Gothic" w:hAnsi="Century Gothic"/>
          <w:iCs/>
          <w:sz w:val="22"/>
          <w:szCs w:val="22"/>
        </w:rPr>
        <w:t>“</w:t>
      </w:r>
      <w:r w:rsidR="00DC5B9A" w:rsidRPr="00DC5B9A">
        <w:rPr>
          <w:rFonts w:ascii="Century Gothic" w:hAnsi="Century Gothic"/>
          <w:i/>
          <w:sz w:val="22"/>
          <w:szCs w:val="22"/>
        </w:rPr>
        <w:t xml:space="preserve">La lotta contro lo spreco alimentare è </w:t>
      </w:r>
      <w:r w:rsidR="005121FB">
        <w:rPr>
          <w:rFonts w:ascii="Century Gothic" w:hAnsi="Century Gothic"/>
          <w:i/>
          <w:sz w:val="22"/>
          <w:szCs w:val="22"/>
        </w:rPr>
        <w:t xml:space="preserve">per Orsero un tema molto importante, che si colloca </w:t>
      </w:r>
      <w:r w:rsidR="00DC5B9A" w:rsidRPr="00DC5B9A">
        <w:rPr>
          <w:rFonts w:ascii="Century Gothic" w:hAnsi="Century Gothic"/>
          <w:i/>
          <w:sz w:val="22"/>
          <w:szCs w:val="22"/>
        </w:rPr>
        <w:t>al centro del nostro Piano Strategico di Sostenibilità con</w:t>
      </w:r>
      <w:r w:rsidR="005121FB">
        <w:rPr>
          <w:rFonts w:ascii="Century Gothic" w:hAnsi="Century Gothic"/>
          <w:i/>
          <w:sz w:val="22"/>
          <w:szCs w:val="22"/>
        </w:rPr>
        <w:t xml:space="preserve"> due </w:t>
      </w:r>
      <w:r w:rsidR="00DC5B9A" w:rsidRPr="00DC5B9A">
        <w:rPr>
          <w:rFonts w:ascii="Century Gothic" w:hAnsi="Century Gothic"/>
          <w:i/>
          <w:sz w:val="22"/>
          <w:szCs w:val="22"/>
        </w:rPr>
        <w:t>obiettivi: testare ogni anno un’innovazione dedicata alla riduzione dello spreco alimentare</w:t>
      </w:r>
      <w:r w:rsidR="005121FB">
        <w:rPr>
          <w:rFonts w:ascii="Century Gothic" w:hAnsi="Century Gothic"/>
          <w:i/>
          <w:sz w:val="22"/>
          <w:szCs w:val="22"/>
        </w:rPr>
        <w:t>,</w:t>
      </w:r>
      <w:r w:rsidR="00DC5B9A" w:rsidRPr="00DC5B9A">
        <w:rPr>
          <w:rFonts w:ascii="Century Gothic" w:hAnsi="Century Gothic"/>
          <w:i/>
          <w:sz w:val="22"/>
          <w:szCs w:val="22"/>
        </w:rPr>
        <w:t xml:space="preserve"> e coinvolgere entro il 2025 tutti i nostri stand di mercato in attività contro lo spreco alimentare. La nostra </w:t>
      </w:r>
      <w:r w:rsidR="00F02FBC">
        <w:rPr>
          <w:rFonts w:ascii="Century Gothic" w:hAnsi="Century Gothic"/>
          <w:i/>
          <w:sz w:val="22"/>
          <w:szCs w:val="22"/>
        </w:rPr>
        <w:t>sfida</w:t>
      </w:r>
      <w:r w:rsidR="00DC5B9A" w:rsidRPr="00DC5B9A">
        <w:rPr>
          <w:rFonts w:ascii="Century Gothic" w:hAnsi="Century Gothic"/>
          <w:i/>
          <w:sz w:val="22"/>
          <w:szCs w:val="22"/>
        </w:rPr>
        <w:t xml:space="preserve"> quotidiana è riuscire a donare o recuperare sempre una maggiore percentuale di quanto non può più essere venduto. Oggi, </w:t>
      </w:r>
      <w:r w:rsidR="006D3950" w:rsidRPr="006B6BE7">
        <w:rPr>
          <w:rFonts w:ascii="Century Gothic" w:hAnsi="Century Gothic"/>
          <w:i/>
          <w:sz w:val="22"/>
          <w:szCs w:val="22"/>
        </w:rPr>
        <w:t>siamo lieti di comunicare</w:t>
      </w:r>
      <w:r w:rsidR="00DC5B9A" w:rsidRPr="006B6BE7">
        <w:rPr>
          <w:rFonts w:ascii="Century Gothic" w:hAnsi="Century Gothic"/>
          <w:i/>
          <w:sz w:val="22"/>
          <w:szCs w:val="22"/>
        </w:rPr>
        <w:t xml:space="preserve"> </w:t>
      </w:r>
      <w:r w:rsidR="00CE5E5F" w:rsidRPr="006B6BE7">
        <w:rPr>
          <w:rFonts w:ascii="Century Gothic" w:hAnsi="Century Gothic"/>
          <w:i/>
          <w:sz w:val="22"/>
          <w:szCs w:val="22"/>
        </w:rPr>
        <w:t>queste</w:t>
      </w:r>
      <w:r w:rsidR="00CE5E5F">
        <w:rPr>
          <w:rFonts w:ascii="Century Gothic" w:hAnsi="Century Gothic"/>
          <w:i/>
          <w:sz w:val="22"/>
          <w:szCs w:val="22"/>
        </w:rPr>
        <w:t xml:space="preserve"> </w:t>
      </w:r>
      <w:r w:rsidR="00DC5B9A" w:rsidRPr="00DC5B9A">
        <w:rPr>
          <w:rFonts w:ascii="Century Gothic" w:hAnsi="Century Gothic"/>
          <w:i/>
          <w:sz w:val="22"/>
          <w:szCs w:val="22"/>
        </w:rPr>
        <w:t xml:space="preserve">nuove </w:t>
      </w:r>
      <w:r w:rsidR="00DC5B9A">
        <w:rPr>
          <w:rFonts w:ascii="Century Gothic" w:hAnsi="Century Gothic"/>
          <w:i/>
          <w:sz w:val="22"/>
          <w:szCs w:val="22"/>
        </w:rPr>
        <w:t>collaborazioni</w:t>
      </w:r>
      <w:r w:rsidR="00DC5B9A" w:rsidRPr="00DC5B9A">
        <w:rPr>
          <w:rFonts w:ascii="Century Gothic" w:hAnsi="Century Gothic"/>
          <w:i/>
          <w:sz w:val="22"/>
          <w:szCs w:val="22"/>
        </w:rPr>
        <w:t xml:space="preserve"> con Antoniano, ACLI Roma, Fondazione Solidarietà Caritas ETS, Fondazione Caritas San Saturnino e COOPI, un passo </w:t>
      </w:r>
      <w:r w:rsidR="00A179C8">
        <w:rPr>
          <w:rFonts w:ascii="Century Gothic" w:hAnsi="Century Gothic"/>
          <w:i/>
          <w:sz w:val="22"/>
          <w:szCs w:val="22"/>
        </w:rPr>
        <w:t>importante</w:t>
      </w:r>
      <w:r w:rsidR="00DC5B9A" w:rsidRPr="00DC5B9A">
        <w:rPr>
          <w:rFonts w:ascii="Century Gothic" w:hAnsi="Century Gothic"/>
          <w:i/>
          <w:sz w:val="22"/>
          <w:szCs w:val="22"/>
        </w:rPr>
        <w:t xml:space="preserve"> nella nostra battaglia per ridurre lo spreco alimentare</w:t>
      </w:r>
      <w:r w:rsidR="00A179C8">
        <w:rPr>
          <w:rFonts w:ascii="Century Gothic" w:hAnsi="Century Gothic"/>
          <w:i/>
          <w:sz w:val="22"/>
          <w:szCs w:val="22"/>
        </w:rPr>
        <w:t>, dando nuovo valore, anche sociale, al cibo recuperato</w:t>
      </w:r>
      <w:r w:rsidR="00DC5B9A" w:rsidRPr="00DC5B9A">
        <w:rPr>
          <w:rFonts w:ascii="Century Gothic" w:hAnsi="Century Gothic"/>
          <w:iCs/>
          <w:sz w:val="22"/>
          <w:szCs w:val="22"/>
        </w:rPr>
        <w:t>"</w:t>
      </w:r>
      <w:r w:rsidR="00DC5B9A">
        <w:rPr>
          <w:rFonts w:ascii="Century Gothic" w:hAnsi="Century Gothic"/>
          <w:iCs/>
          <w:sz w:val="22"/>
          <w:szCs w:val="22"/>
        </w:rPr>
        <w:t>.</w:t>
      </w:r>
    </w:p>
    <w:p w14:paraId="7C4FC11D" w14:textId="18D820EA" w:rsidR="003A24ED" w:rsidRPr="0009246B" w:rsidRDefault="003A24ED" w:rsidP="007A2017">
      <w:pPr>
        <w:spacing w:before="120" w:after="120" w:line="276" w:lineRule="auto"/>
        <w:jc w:val="both"/>
        <w:rPr>
          <w:rFonts w:ascii="Century Gothic" w:hAnsi="Century Gothic"/>
          <w:iCs/>
          <w:sz w:val="22"/>
          <w:szCs w:val="22"/>
        </w:rPr>
      </w:pPr>
      <w:r w:rsidRPr="0009246B">
        <w:rPr>
          <w:rFonts w:ascii="Century Gothic" w:hAnsi="Century Gothic"/>
          <w:iCs/>
          <w:sz w:val="22"/>
          <w:szCs w:val="22"/>
        </w:rPr>
        <w:t xml:space="preserve">Nel 2022, </w:t>
      </w:r>
      <w:r w:rsidR="008E6971" w:rsidRPr="0009246B">
        <w:rPr>
          <w:rFonts w:ascii="Century Gothic" w:hAnsi="Century Gothic"/>
          <w:iCs/>
          <w:sz w:val="22"/>
          <w:szCs w:val="22"/>
        </w:rPr>
        <w:t xml:space="preserve">il Gruppo </w:t>
      </w:r>
      <w:r w:rsidRPr="0009246B">
        <w:rPr>
          <w:rFonts w:ascii="Century Gothic" w:hAnsi="Century Gothic"/>
          <w:iCs/>
          <w:sz w:val="22"/>
          <w:szCs w:val="22"/>
        </w:rPr>
        <w:t>Orsero ha salvato oltre 85</w:t>
      </w:r>
      <w:r w:rsidR="001B614D">
        <w:rPr>
          <w:rFonts w:ascii="Century Gothic" w:hAnsi="Century Gothic"/>
          <w:iCs/>
          <w:sz w:val="22"/>
          <w:szCs w:val="22"/>
        </w:rPr>
        <w:t>0</w:t>
      </w:r>
      <w:r w:rsidRPr="0009246B">
        <w:rPr>
          <w:rFonts w:ascii="Century Gothic" w:hAnsi="Century Gothic"/>
          <w:iCs/>
          <w:sz w:val="22"/>
          <w:szCs w:val="22"/>
        </w:rPr>
        <w:t xml:space="preserve"> tonnellate di frutta e verdura che si sono tradotti in un totale di </w:t>
      </w:r>
      <w:r w:rsidR="001B614D">
        <w:rPr>
          <w:rFonts w:ascii="Century Gothic" w:hAnsi="Century Gothic"/>
          <w:iCs/>
          <w:sz w:val="22"/>
          <w:szCs w:val="22"/>
        </w:rPr>
        <w:t xml:space="preserve">oltre </w:t>
      </w:r>
      <w:r w:rsidRPr="0009246B">
        <w:rPr>
          <w:rFonts w:ascii="Century Gothic" w:hAnsi="Century Gothic"/>
          <w:iCs/>
          <w:sz w:val="22"/>
          <w:szCs w:val="22"/>
        </w:rPr>
        <w:t>4</w:t>
      </w:r>
      <w:r w:rsidR="001B614D">
        <w:rPr>
          <w:rFonts w:ascii="Century Gothic" w:hAnsi="Century Gothic"/>
          <w:iCs/>
          <w:sz w:val="22"/>
          <w:szCs w:val="22"/>
        </w:rPr>
        <w:t xml:space="preserve"> milioni di </w:t>
      </w:r>
      <w:r w:rsidRPr="0009246B">
        <w:rPr>
          <w:rFonts w:ascii="Century Gothic" w:hAnsi="Century Gothic"/>
          <w:iCs/>
          <w:sz w:val="22"/>
          <w:szCs w:val="22"/>
        </w:rPr>
        <w:t xml:space="preserve">porzioni donate, </w:t>
      </w:r>
      <w:r w:rsidR="00F02FBC">
        <w:rPr>
          <w:rFonts w:ascii="Century Gothic" w:hAnsi="Century Gothic"/>
          <w:iCs/>
          <w:sz w:val="22"/>
          <w:szCs w:val="22"/>
        </w:rPr>
        <w:t xml:space="preserve">per </w:t>
      </w:r>
      <w:r w:rsidRPr="0009246B">
        <w:rPr>
          <w:rFonts w:ascii="Century Gothic" w:hAnsi="Century Gothic"/>
          <w:iCs/>
          <w:sz w:val="22"/>
          <w:szCs w:val="22"/>
        </w:rPr>
        <w:t xml:space="preserve">un controvalore di </w:t>
      </w:r>
      <w:r w:rsidR="001B614D">
        <w:rPr>
          <w:rFonts w:ascii="Century Gothic" w:hAnsi="Century Gothic"/>
          <w:iCs/>
          <w:sz w:val="22"/>
          <w:szCs w:val="22"/>
        </w:rPr>
        <w:t xml:space="preserve">più di </w:t>
      </w:r>
      <w:r w:rsidRPr="0009246B">
        <w:rPr>
          <w:rFonts w:ascii="Century Gothic" w:hAnsi="Century Gothic"/>
          <w:iCs/>
          <w:sz w:val="22"/>
          <w:szCs w:val="22"/>
        </w:rPr>
        <w:t>60</w:t>
      </w:r>
      <w:r w:rsidR="001B614D">
        <w:rPr>
          <w:rFonts w:ascii="Century Gothic" w:hAnsi="Century Gothic"/>
          <w:iCs/>
          <w:sz w:val="22"/>
          <w:szCs w:val="22"/>
        </w:rPr>
        <w:t>0</w:t>
      </w:r>
      <w:r w:rsidRPr="0009246B">
        <w:rPr>
          <w:rFonts w:ascii="Century Gothic" w:hAnsi="Century Gothic"/>
          <w:iCs/>
          <w:sz w:val="22"/>
          <w:szCs w:val="22"/>
        </w:rPr>
        <w:t>.000 euro. Questa attività</w:t>
      </w:r>
      <w:r w:rsidR="00CE5E5F">
        <w:rPr>
          <w:rFonts w:ascii="Century Gothic" w:hAnsi="Century Gothic"/>
          <w:iCs/>
          <w:sz w:val="22"/>
          <w:szCs w:val="22"/>
        </w:rPr>
        <w:t xml:space="preserve"> è stata</w:t>
      </w:r>
      <w:r w:rsidRPr="0009246B">
        <w:rPr>
          <w:rFonts w:ascii="Century Gothic" w:hAnsi="Century Gothic"/>
          <w:iCs/>
          <w:sz w:val="22"/>
          <w:szCs w:val="22"/>
        </w:rPr>
        <w:t xml:space="preserve"> resa possibile </w:t>
      </w:r>
      <w:r w:rsidR="00CE5E5F">
        <w:rPr>
          <w:rFonts w:ascii="Century Gothic" w:hAnsi="Century Gothic"/>
          <w:iCs/>
          <w:sz w:val="22"/>
          <w:szCs w:val="22"/>
        </w:rPr>
        <w:t xml:space="preserve">anche </w:t>
      </w:r>
      <w:r w:rsidRPr="0009246B">
        <w:rPr>
          <w:rFonts w:ascii="Century Gothic" w:hAnsi="Century Gothic"/>
          <w:iCs/>
          <w:sz w:val="22"/>
          <w:szCs w:val="22"/>
        </w:rPr>
        <w:t>grazie alla collaborazione con realtà come FEBA</w:t>
      </w:r>
      <w:r w:rsidR="008E6971" w:rsidRPr="0009246B">
        <w:rPr>
          <w:rFonts w:ascii="Century Gothic" w:hAnsi="Century Gothic"/>
          <w:iCs/>
          <w:sz w:val="22"/>
          <w:szCs w:val="22"/>
        </w:rPr>
        <w:t xml:space="preserve"> (European Food Banks Federation</w:t>
      </w:r>
      <w:r w:rsidR="00AF541F" w:rsidRPr="0009246B">
        <w:rPr>
          <w:rFonts w:ascii="Century Gothic" w:hAnsi="Century Gothic"/>
          <w:iCs/>
          <w:sz w:val="22"/>
          <w:szCs w:val="22"/>
        </w:rPr>
        <w:t>)</w:t>
      </w:r>
      <w:r w:rsidR="008E6971" w:rsidRPr="0009246B">
        <w:rPr>
          <w:rFonts w:ascii="Century Gothic" w:hAnsi="Century Gothic"/>
          <w:iCs/>
          <w:sz w:val="22"/>
          <w:szCs w:val="22"/>
        </w:rPr>
        <w:t>, REC</w:t>
      </w:r>
      <w:r w:rsidR="00A179C8">
        <w:rPr>
          <w:rFonts w:ascii="Century Gothic" w:hAnsi="Century Gothic"/>
          <w:iCs/>
          <w:sz w:val="22"/>
          <w:szCs w:val="22"/>
        </w:rPr>
        <w:t>U</w:t>
      </w:r>
      <w:r w:rsidR="008E6971" w:rsidRPr="0009246B">
        <w:rPr>
          <w:rFonts w:ascii="Century Gothic" w:hAnsi="Century Gothic"/>
          <w:iCs/>
          <w:sz w:val="22"/>
          <w:szCs w:val="22"/>
        </w:rPr>
        <w:t>P e TooGoodToGo.</w:t>
      </w:r>
    </w:p>
    <w:p w14:paraId="52280DB4" w14:textId="77777777" w:rsidR="005433A1" w:rsidRPr="0009246B" w:rsidRDefault="005433A1" w:rsidP="002B29A5">
      <w:pPr>
        <w:spacing w:before="120" w:after="120" w:line="276" w:lineRule="auto"/>
        <w:jc w:val="center"/>
        <w:rPr>
          <w:rFonts w:ascii="Century Gothic" w:hAnsi="Century Gothic" w:cs="Verdana"/>
          <w:b/>
          <w:sz w:val="22"/>
          <w:szCs w:val="22"/>
        </w:rPr>
      </w:pPr>
    </w:p>
    <w:p w14:paraId="661C3A56" w14:textId="5B06D7F4" w:rsidR="00A902DD" w:rsidRPr="00B83158" w:rsidRDefault="004242A0" w:rsidP="00CE5E5F">
      <w:pPr>
        <w:spacing w:before="120" w:after="120" w:line="276" w:lineRule="auto"/>
        <w:jc w:val="center"/>
        <w:rPr>
          <w:rStyle w:val="Collegamentoipertestuale"/>
          <w:rFonts w:ascii="Century Gothic" w:hAnsi="Century Gothic" w:cs="Verdana"/>
          <w:b/>
          <w:sz w:val="22"/>
          <w:szCs w:val="22"/>
        </w:rPr>
      </w:pPr>
      <w:hyperlink r:id="rId8" w:history="1">
        <w:r w:rsidR="005433A1" w:rsidRPr="0009246B">
          <w:rPr>
            <w:rStyle w:val="Collegamentoipertestuale"/>
            <w:rFonts w:ascii="Century Gothic" w:hAnsi="Century Gothic" w:cs="Verdana"/>
            <w:b/>
            <w:sz w:val="22"/>
            <w:szCs w:val="22"/>
          </w:rPr>
          <w:t>www.orserogroup.it</w:t>
        </w:r>
      </w:hyperlink>
    </w:p>
    <w:p w14:paraId="051FA954" w14:textId="6ADC0B19" w:rsidR="006D3950" w:rsidRDefault="00CE5E5F" w:rsidP="00FF3098">
      <w:pPr>
        <w:spacing w:before="120" w:after="120" w:line="276" w:lineRule="auto"/>
        <w:jc w:val="center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>***</w:t>
      </w:r>
      <w:r w:rsidR="006D3950">
        <w:rPr>
          <w:rFonts w:ascii="Century Gothic" w:hAnsi="Century Gothic"/>
          <w:iCs/>
          <w:sz w:val="22"/>
          <w:szCs w:val="22"/>
        </w:rPr>
        <w:br w:type="page"/>
      </w:r>
    </w:p>
    <w:p w14:paraId="1072D349" w14:textId="1FCC36BA" w:rsidR="00A902DD" w:rsidRPr="00B52FC9" w:rsidRDefault="00CE5E5F" w:rsidP="00254C26">
      <w:pPr>
        <w:spacing w:before="120" w:after="120" w:line="276" w:lineRule="auto"/>
        <w:jc w:val="both"/>
        <w:rPr>
          <w:rFonts w:ascii="Century Gothic" w:hAnsi="Century Gothic"/>
          <w:b/>
          <w:bCs/>
          <w:iCs/>
          <w:sz w:val="20"/>
          <w:szCs w:val="20"/>
        </w:rPr>
      </w:pPr>
      <w:r w:rsidRPr="00B52FC9">
        <w:rPr>
          <w:rFonts w:ascii="Century Gothic" w:hAnsi="Century Gothic"/>
          <w:b/>
          <w:bCs/>
          <w:iCs/>
          <w:sz w:val="20"/>
          <w:szCs w:val="20"/>
        </w:rPr>
        <w:lastRenderedPageBreak/>
        <w:t>Antoniano</w:t>
      </w:r>
    </w:p>
    <w:p w14:paraId="17105E6B" w14:textId="6F9E879D" w:rsidR="00BA77BE" w:rsidRPr="00B52FC9" w:rsidRDefault="00BA77BE" w:rsidP="00254C26">
      <w:pPr>
        <w:spacing w:before="120" w:after="120"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52FC9">
        <w:rPr>
          <w:rFonts w:ascii="Century Gothic" w:hAnsi="Century Gothic"/>
          <w:iCs/>
          <w:sz w:val="20"/>
          <w:szCs w:val="20"/>
        </w:rPr>
        <w:t>L’</w:t>
      </w:r>
      <w:r w:rsidR="00DC5B9A" w:rsidRPr="00B52FC9">
        <w:rPr>
          <w:rFonts w:ascii="Century Gothic" w:hAnsi="Century Gothic"/>
          <w:iCs/>
          <w:sz w:val="20"/>
          <w:szCs w:val="20"/>
        </w:rPr>
        <w:t>A</w:t>
      </w:r>
      <w:r w:rsidRPr="00B52FC9">
        <w:rPr>
          <w:rFonts w:ascii="Century Gothic" w:hAnsi="Century Gothic"/>
          <w:iCs/>
          <w:sz w:val="20"/>
          <w:szCs w:val="20"/>
        </w:rPr>
        <w:t>ntoniano è stato fondato nel 1954</w:t>
      </w:r>
      <w:r w:rsidR="00526F73" w:rsidRPr="00B52FC9">
        <w:rPr>
          <w:rFonts w:ascii="Century Gothic" w:hAnsi="Century Gothic"/>
          <w:iCs/>
          <w:sz w:val="20"/>
          <w:szCs w:val="20"/>
        </w:rPr>
        <w:t xml:space="preserve"> sui valori francescani</w:t>
      </w:r>
      <w:r w:rsidRPr="00B52FC9">
        <w:rPr>
          <w:rFonts w:ascii="Century Gothic" w:hAnsi="Century Gothic"/>
          <w:iCs/>
          <w:sz w:val="20"/>
          <w:szCs w:val="20"/>
        </w:rPr>
        <w:t>.  Attualmente l’Antoniano, attraverso la campagna “Operazione Pane” - e con la generosità di chi la sostiene -, è presente in 20 mense francescane nel territorio italiano e 3 nel mondo (Ucraina, Siria e Romania), dove nel 2022 sono stati distribuiti oltre 464.</w:t>
      </w:r>
      <w:r w:rsidRPr="006B6BE7">
        <w:rPr>
          <w:rFonts w:ascii="Century Gothic" w:hAnsi="Century Gothic"/>
          <w:iCs/>
          <w:sz w:val="20"/>
          <w:szCs w:val="20"/>
        </w:rPr>
        <w:t xml:space="preserve">000 </w:t>
      </w:r>
      <w:r w:rsidR="006D3950" w:rsidRPr="006B6BE7">
        <w:rPr>
          <w:rFonts w:ascii="Century Gothic" w:hAnsi="Century Gothic"/>
          <w:iCs/>
          <w:sz w:val="20"/>
          <w:szCs w:val="20"/>
        </w:rPr>
        <w:t>pasti</w:t>
      </w:r>
      <w:r w:rsidRPr="006B6BE7">
        <w:rPr>
          <w:rFonts w:ascii="Century Gothic" w:hAnsi="Century Gothic"/>
          <w:iCs/>
          <w:sz w:val="20"/>
          <w:szCs w:val="20"/>
        </w:rPr>
        <w:t>.</w:t>
      </w:r>
    </w:p>
    <w:p w14:paraId="649A083D" w14:textId="043B02ED" w:rsidR="00254C26" w:rsidRPr="00B52FC9" w:rsidRDefault="004242A0" w:rsidP="00254C26">
      <w:pPr>
        <w:spacing w:before="120" w:after="120" w:line="276" w:lineRule="auto"/>
        <w:jc w:val="both"/>
        <w:rPr>
          <w:rStyle w:val="Collegamentoipertestuale"/>
          <w:rFonts w:ascii="Century Gothic" w:hAnsi="Century Gothic"/>
          <w:iCs/>
          <w:sz w:val="20"/>
          <w:szCs w:val="20"/>
        </w:rPr>
      </w:pPr>
      <w:hyperlink r:id="rId9" w:history="1">
        <w:r w:rsidR="00BA77BE" w:rsidRPr="00B52FC9">
          <w:rPr>
            <w:rStyle w:val="Collegamentoipertestuale"/>
            <w:rFonts w:ascii="Century Gothic" w:hAnsi="Century Gothic"/>
            <w:iCs/>
            <w:sz w:val="20"/>
            <w:szCs w:val="20"/>
          </w:rPr>
          <w:t>www.antoniano.it</w:t>
        </w:r>
      </w:hyperlink>
    </w:p>
    <w:p w14:paraId="4854099F" w14:textId="77777777" w:rsidR="00BA77BE" w:rsidRPr="00B52FC9" w:rsidRDefault="00BA77BE" w:rsidP="00254C26">
      <w:pPr>
        <w:spacing w:before="120" w:after="120"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14:paraId="6E6BCBC7" w14:textId="785C3EAE" w:rsidR="00BA77BE" w:rsidRPr="00B52FC9" w:rsidRDefault="00EF4937" w:rsidP="00254C26">
      <w:pPr>
        <w:spacing w:before="120" w:after="120" w:line="276" w:lineRule="auto"/>
        <w:jc w:val="both"/>
        <w:rPr>
          <w:rFonts w:ascii="Century Gothic" w:hAnsi="Century Gothic"/>
          <w:b/>
          <w:bCs/>
          <w:iCs/>
          <w:sz w:val="20"/>
          <w:szCs w:val="20"/>
        </w:rPr>
      </w:pPr>
      <w:r w:rsidRPr="00B52FC9">
        <w:rPr>
          <w:rFonts w:ascii="Century Gothic" w:hAnsi="Century Gothic"/>
          <w:b/>
          <w:bCs/>
          <w:iCs/>
          <w:sz w:val="20"/>
          <w:szCs w:val="20"/>
        </w:rPr>
        <w:t>ACLI Roma</w:t>
      </w:r>
    </w:p>
    <w:p w14:paraId="0EF6471B" w14:textId="711BD441" w:rsidR="00EF4937" w:rsidRPr="00B52FC9" w:rsidRDefault="00EF4937" w:rsidP="00F02FBC">
      <w:pPr>
        <w:spacing w:before="120" w:after="120"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52FC9">
        <w:rPr>
          <w:rFonts w:ascii="Century Gothic" w:hAnsi="Century Gothic"/>
          <w:iCs/>
          <w:sz w:val="20"/>
          <w:szCs w:val="20"/>
        </w:rPr>
        <w:t xml:space="preserve">Le ACLI di Roma </w:t>
      </w:r>
      <w:r w:rsidR="00526F73" w:rsidRPr="00B52FC9">
        <w:rPr>
          <w:rFonts w:ascii="Century Gothic" w:hAnsi="Century Gothic"/>
          <w:iCs/>
          <w:sz w:val="20"/>
          <w:szCs w:val="20"/>
        </w:rPr>
        <w:t>sono un</w:t>
      </w:r>
      <w:r w:rsidRPr="00B52FC9">
        <w:rPr>
          <w:rFonts w:ascii="Century Gothic" w:hAnsi="Century Gothic"/>
          <w:iCs/>
          <w:sz w:val="20"/>
          <w:szCs w:val="20"/>
        </w:rPr>
        <w:t xml:space="preserve"> Sistema associativo che riunisce 40mila soci in 300 strutture di base e associazioni affiliate </w:t>
      </w:r>
      <w:r w:rsidR="00526F73" w:rsidRPr="00B52FC9">
        <w:rPr>
          <w:rFonts w:ascii="Century Gothic" w:hAnsi="Century Gothic"/>
          <w:iCs/>
          <w:sz w:val="20"/>
          <w:szCs w:val="20"/>
        </w:rPr>
        <w:t>basate a Roma</w:t>
      </w:r>
      <w:r w:rsidRPr="00B52FC9">
        <w:rPr>
          <w:rFonts w:ascii="Century Gothic" w:hAnsi="Century Gothic"/>
          <w:iCs/>
          <w:sz w:val="20"/>
          <w:szCs w:val="20"/>
        </w:rPr>
        <w:t>. Le ACLI di Roma aps hanno ideato e promosso “CIBO CHE SERVE”</w:t>
      </w:r>
      <w:r w:rsidR="00C62532" w:rsidRPr="00B52FC9">
        <w:rPr>
          <w:rFonts w:ascii="Century Gothic" w:hAnsi="Century Gothic"/>
          <w:iCs/>
          <w:sz w:val="20"/>
          <w:szCs w:val="20"/>
        </w:rPr>
        <w:t>,</w:t>
      </w:r>
      <w:r w:rsidRPr="00B52FC9">
        <w:rPr>
          <w:rFonts w:ascii="Century Gothic" w:hAnsi="Century Gothic"/>
          <w:iCs/>
          <w:sz w:val="20"/>
          <w:szCs w:val="20"/>
        </w:rPr>
        <w:t xml:space="preserve"> un progetto di contrasto agli sprechi e lotta alle povertà nella città di Roma, che agisce attraverso il recupero e la redistribuzione del pane e dei cibi Freschi di prossima scadenza. Il Cibo che serve raggiunge oltre 5.000 persone al giorno attraverso i matching e i presidi solidali che mettono in rete 160 esercizi commerciali.</w:t>
      </w:r>
    </w:p>
    <w:p w14:paraId="1912959A" w14:textId="1F5E0BAF" w:rsidR="00EF4937" w:rsidRPr="00B52FC9" w:rsidRDefault="004242A0" w:rsidP="00F02FBC">
      <w:pPr>
        <w:spacing w:before="120" w:after="120" w:line="276" w:lineRule="auto"/>
        <w:jc w:val="both"/>
        <w:rPr>
          <w:rFonts w:ascii="Century Gothic" w:hAnsi="Century Gothic"/>
          <w:iCs/>
          <w:sz w:val="20"/>
          <w:szCs w:val="20"/>
        </w:rPr>
      </w:pPr>
      <w:hyperlink r:id="rId10" w:history="1">
        <w:r w:rsidR="00254C26" w:rsidRPr="00B52FC9">
          <w:rPr>
            <w:rStyle w:val="Collegamentoipertestuale"/>
            <w:rFonts w:ascii="Century Gothic" w:hAnsi="Century Gothic"/>
            <w:iCs/>
            <w:sz w:val="20"/>
            <w:szCs w:val="20"/>
          </w:rPr>
          <w:t>www.cibocheserve.it</w:t>
        </w:r>
      </w:hyperlink>
    </w:p>
    <w:p w14:paraId="040CCCAC" w14:textId="77777777" w:rsidR="00254C26" w:rsidRPr="00B52FC9" w:rsidRDefault="00254C26" w:rsidP="00F02FBC">
      <w:pPr>
        <w:spacing w:before="120" w:after="120"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14:paraId="48118A4D" w14:textId="05DD937F" w:rsidR="00B83158" w:rsidRPr="00B52FC9" w:rsidRDefault="00B83158" w:rsidP="00F02FBC">
      <w:pPr>
        <w:spacing w:before="120" w:after="120" w:line="276" w:lineRule="auto"/>
        <w:jc w:val="both"/>
        <w:rPr>
          <w:rFonts w:ascii="Century Gothic" w:hAnsi="Century Gothic"/>
          <w:b/>
          <w:bCs/>
          <w:iCs/>
          <w:sz w:val="20"/>
          <w:szCs w:val="20"/>
        </w:rPr>
      </w:pPr>
      <w:r w:rsidRPr="00B52FC9">
        <w:rPr>
          <w:rFonts w:ascii="Century Gothic" w:hAnsi="Century Gothic"/>
          <w:b/>
          <w:bCs/>
          <w:iCs/>
          <w:sz w:val="20"/>
          <w:szCs w:val="20"/>
        </w:rPr>
        <w:t xml:space="preserve">Fondazione Solidarietà Caritas ETS </w:t>
      </w:r>
    </w:p>
    <w:p w14:paraId="53A4D9BE" w14:textId="5476532A" w:rsidR="00B83158" w:rsidRPr="00B52FC9" w:rsidRDefault="00B83158" w:rsidP="00F02FBC">
      <w:pPr>
        <w:spacing w:before="120" w:after="120"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52FC9">
        <w:rPr>
          <w:rFonts w:ascii="Century Gothic" w:hAnsi="Century Gothic"/>
          <w:iCs/>
          <w:sz w:val="20"/>
          <w:szCs w:val="20"/>
        </w:rPr>
        <w:t>La Fondazione Solidarietà Caritas ETS è un organismo senza scopo di lucro e nasce per supportare la Caritas Diocesana di Firenze.</w:t>
      </w:r>
      <w:r w:rsidR="00F02FBC" w:rsidRPr="00B52FC9">
        <w:rPr>
          <w:rFonts w:ascii="Century Gothic" w:hAnsi="Century Gothic"/>
          <w:iCs/>
          <w:sz w:val="20"/>
          <w:szCs w:val="20"/>
        </w:rPr>
        <w:t xml:space="preserve"> </w:t>
      </w:r>
      <w:r w:rsidRPr="00B52FC9">
        <w:rPr>
          <w:rFonts w:ascii="Century Gothic" w:hAnsi="Century Gothic"/>
          <w:iCs/>
          <w:sz w:val="20"/>
          <w:szCs w:val="20"/>
        </w:rPr>
        <w:t xml:space="preserve">La fondazione gestisce 2 cucine che preparano pasti (pranzo e cena) per due Mense attigue, per 31 centri operativi della Fondazione e oltre 20 altri luoghi. </w:t>
      </w:r>
    </w:p>
    <w:p w14:paraId="76422191" w14:textId="71C4BC90" w:rsidR="00B83158" w:rsidRPr="00B52FC9" w:rsidRDefault="004242A0" w:rsidP="00F02FBC">
      <w:pPr>
        <w:spacing w:before="120" w:after="120" w:line="276" w:lineRule="auto"/>
        <w:jc w:val="both"/>
        <w:rPr>
          <w:rFonts w:ascii="Century Gothic" w:hAnsi="Century Gothic"/>
          <w:iCs/>
          <w:sz w:val="20"/>
          <w:szCs w:val="20"/>
        </w:rPr>
      </w:pPr>
      <w:hyperlink r:id="rId11" w:history="1">
        <w:r w:rsidR="00F02FBC" w:rsidRPr="00B52FC9">
          <w:rPr>
            <w:rStyle w:val="Collegamentoipertestuale"/>
            <w:rFonts w:ascii="Century Gothic" w:hAnsi="Century Gothic"/>
            <w:iCs/>
            <w:sz w:val="20"/>
            <w:szCs w:val="20"/>
          </w:rPr>
          <w:t>www.fondazionesolidarietacaritas.it</w:t>
        </w:r>
      </w:hyperlink>
    </w:p>
    <w:p w14:paraId="2F508C40" w14:textId="77777777" w:rsidR="00F02FBC" w:rsidRPr="00B52FC9" w:rsidRDefault="00F02FBC" w:rsidP="00B83158">
      <w:pPr>
        <w:spacing w:before="120" w:after="120" w:line="276" w:lineRule="auto"/>
        <w:rPr>
          <w:rFonts w:ascii="Century Gothic" w:hAnsi="Century Gothic"/>
          <w:iCs/>
          <w:sz w:val="20"/>
          <w:szCs w:val="20"/>
        </w:rPr>
      </w:pPr>
    </w:p>
    <w:p w14:paraId="1354483F" w14:textId="20703366" w:rsidR="00F02FBC" w:rsidRPr="00B52FC9" w:rsidRDefault="00F02FBC" w:rsidP="00F02FBC">
      <w:pPr>
        <w:spacing w:before="120" w:after="120" w:line="276" w:lineRule="auto"/>
        <w:jc w:val="both"/>
        <w:rPr>
          <w:rFonts w:ascii="Century Gothic" w:hAnsi="Century Gothic"/>
          <w:b/>
          <w:bCs/>
          <w:iCs/>
          <w:sz w:val="20"/>
          <w:szCs w:val="20"/>
        </w:rPr>
      </w:pPr>
      <w:r w:rsidRPr="00B52FC9">
        <w:rPr>
          <w:rFonts w:ascii="Century Gothic" w:hAnsi="Century Gothic"/>
          <w:b/>
          <w:bCs/>
          <w:iCs/>
          <w:sz w:val="20"/>
          <w:szCs w:val="20"/>
        </w:rPr>
        <w:t xml:space="preserve">La Caritas San Saturnino Fondazione Onlus </w:t>
      </w:r>
    </w:p>
    <w:p w14:paraId="12B9988D" w14:textId="330300E7" w:rsidR="00F02FBC" w:rsidRPr="00B52FC9" w:rsidRDefault="00F02FBC" w:rsidP="00F02FBC">
      <w:pPr>
        <w:spacing w:before="120" w:after="120"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52FC9">
        <w:rPr>
          <w:rFonts w:ascii="Century Gothic" w:hAnsi="Century Gothic"/>
          <w:iCs/>
          <w:sz w:val="20"/>
          <w:szCs w:val="20"/>
        </w:rPr>
        <w:t xml:space="preserve">La Caritas San Saturnino Fondazione Onlus nasce nell’agosto 2005, su impulso della Diocesi di Cagliari, porta avanti numerosi servizi in favore dei soggetti più fragili e svantaggiati </w:t>
      </w:r>
      <w:r w:rsidR="00B52FC9" w:rsidRPr="00B52FC9">
        <w:rPr>
          <w:rFonts w:ascii="Century Gothic" w:hAnsi="Century Gothic"/>
          <w:iCs/>
          <w:sz w:val="20"/>
          <w:szCs w:val="20"/>
        </w:rPr>
        <w:t xml:space="preserve">tra cui </w:t>
      </w:r>
      <w:r w:rsidRPr="00B52FC9">
        <w:rPr>
          <w:rFonts w:ascii="Century Gothic" w:hAnsi="Century Gothic"/>
          <w:iCs/>
          <w:sz w:val="20"/>
          <w:szCs w:val="20"/>
        </w:rPr>
        <w:t>la Mensa Caritas, in collaborazione con l’Amministrazione Comunale di Cagliari</w:t>
      </w:r>
      <w:r w:rsidR="004242A0">
        <w:rPr>
          <w:rFonts w:ascii="Century Gothic" w:hAnsi="Century Gothic"/>
          <w:iCs/>
          <w:sz w:val="20"/>
          <w:szCs w:val="20"/>
        </w:rPr>
        <w:t>.</w:t>
      </w:r>
    </w:p>
    <w:p w14:paraId="751E0AAC" w14:textId="5D6BF6B2" w:rsidR="00F02FBC" w:rsidRPr="00B52FC9" w:rsidRDefault="004242A0" w:rsidP="00F02FBC">
      <w:pPr>
        <w:spacing w:before="120" w:after="120" w:line="276" w:lineRule="auto"/>
        <w:jc w:val="both"/>
        <w:rPr>
          <w:rFonts w:ascii="Century Gothic" w:hAnsi="Century Gothic"/>
          <w:iCs/>
          <w:sz w:val="20"/>
          <w:szCs w:val="20"/>
        </w:rPr>
      </w:pPr>
      <w:hyperlink r:id="rId12" w:history="1">
        <w:r w:rsidR="00F02FBC" w:rsidRPr="00B52FC9">
          <w:rPr>
            <w:rStyle w:val="Collegamentoipertestuale"/>
            <w:rFonts w:ascii="Century Gothic" w:hAnsi="Century Gothic"/>
            <w:iCs/>
            <w:sz w:val="20"/>
            <w:szCs w:val="20"/>
          </w:rPr>
          <w:t>www.caritascagliari.it</w:t>
        </w:r>
      </w:hyperlink>
    </w:p>
    <w:p w14:paraId="1C8C6432" w14:textId="77777777" w:rsidR="00F02FBC" w:rsidRPr="00B52FC9" w:rsidRDefault="00F02FBC" w:rsidP="00F02FBC">
      <w:pPr>
        <w:spacing w:before="120" w:after="120"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52FC9">
        <w:rPr>
          <w:rFonts w:ascii="Century Gothic" w:hAnsi="Century Gothic"/>
          <w:iCs/>
          <w:sz w:val="20"/>
          <w:szCs w:val="20"/>
        </w:rPr>
        <w:t> </w:t>
      </w:r>
    </w:p>
    <w:p w14:paraId="50EC8171" w14:textId="0B7095BE" w:rsidR="00F02FBC" w:rsidRPr="00B52FC9" w:rsidRDefault="00F02FBC" w:rsidP="00F02FBC">
      <w:pPr>
        <w:spacing w:before="120" w:after="120" w:line="276" w:lineRule="auto"/>
        <w:jc w:val="both"/>
        <w:rPr>
          <w:rFonts w:ascii="Century Gothic" w:hAnsi="Century Gothic"/>
          <w:b/>
          <w:bCs/>
          <w:iCs/>
          <w:sz w:val="20"/>
          <w:szCs w:val="20"/>
        </w:rPr>
      </w:pPr>
      <w:r w:rsidRPr="00B52FC9">
        <w:rPr>
          <w:rFonts w:ascii="Century Gothic" w:hAnsi="Century Gothic"/>
          <w:b/>
          <w:bCs/>
          <w:iCs/>
          <w:sz w:val="20"/>
          <w:szCs w:val="20"/>
        </w:rPr>
        <w:t>Coopi</w:t>
      </w:r>
    </w:p>
    <w:p w14:paraId="613EEBE3" w14:textId="34398084" w:rsidR="00F02FBC" w:rsidRPr="00B52FC9" w:rsidRDefault="00F02FBC" w:rsidP="00F02FBC">
      <w:pPr>
        <w:spacing w:before="120" w:after="120"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52FC9">
        <w:rPr>
          <w:rFonts w:ascii="Century Gothic" w:hAnsi="Century Gothic"/>
          <w:iCs/>
          <w:sz w:val="20"/>
          <w:szCs w:val="20"/>
        </w:rPr>
        <w:t>Cooperazione Internazionale è un’organizzazione umanitaria fondata nel 1965 a Milano</w:t>
      </w:r>
      <w:r w:rsidR="00B52FC9">
        <w:rPr>
          <w:rFonts w:ascii="Century Gothic" w:hAnsi="Century Gothic"/>
          <w:iCs/>
          <w:sz w:val="20"/>
          <w:szCs w:val="20"/>
        </w:rPr>
        <w:t xml:space="preserve">, impegnata </w:t>
      </w:r>
      <w:r w:rsidRPr="00B52FC9">
        <w:rPr>
          <w:rFonts w:ascii="Century Gothic" w:hAnsi="Century Gothic"/>
          <w:iCs/>
          <w:sz w:val="20"/>
          <w:szCs w:val="20"/>
        </w:rPr>
        <w:t xml:space="preserve">contro ogni forma di povertà e ad accompagnare le popolazioni colpite da guerre, crisi socioeconomiche o calamità naturali, verso la ripresa e lo sviluppo duraturo. </w:t>
      </w:r>
      <w:r w:rsidR="00B52FC9" w:rsidRPr="00B52FC9">
        <w:rPr>
          <w:rFonts w:ascii="Century Gothic" w:hAnsi="Century Gothic"/>
          <w:iCs/>
          <w:sz w:val="20"/>
          <w:szCs w:val="20"/>
        </w:rPr>
        <w:t>D</w:t>
      </w:r>
      <w:r w:rsidRPr="00B52FC9">
        <w:rPr>
          <w:rFonts w:ascii="Century Gothic" w:hAnsi="Century Gothic"/>
          <w:iCs/>
          <w:sz w:val="20"/>
          <w:szCs w:val="20"/>
        </w:rPr>
        <w:t>al 1965 ad oggi, COOPI ha aiutato più di 110 milioni di persone, con più di 2.400 progetti in 72 Paesi, impiegando circa 4.800 operatori espatriati e 65.000 operatori locali.</w:t>
      </w:r>
    </w:p>
    <w:p w14:paraId="45EC3B22" w14:textId="2ED8E9B5" w:rsidR="00F02FBC" w:rsidRPr="00B52FC9" w:rsidRDefault="004242A0" w:rsidP="00F02FBC">
      <w:pPr>
        <w:spacing w:before="120" w:after="120" w:line="276" w:lineRule="auto"/>
        <w:jc w:val="both"/>
        <w:rPr>
          <w:rFonts w:ascii="Century Gothic" w:hAnsi="Century Gothic"/>
          <w:iCs/>
          <w:sz w:val="20"/>
          <w:szCs w:val="20"/>
        </w:rPr>
      </w:pPr>
      <w:hyperlink r:id="rId13" w:history="1">
        <w:r w:rsidR="00F02FBC" w:rsidRPr="00B52FC9">
          <w:rPr>
            <w:rStyle w:val="Collegamentoipertestuale"/>
            <w:rFonts w:ascii="Century Gothic" w:hAnsi="Century Gothic"/>
            <w:iCs/>
            <w:sz w:val="20"/>
            <w:szCs w:val="20"/>
          </w:rPr>
          <w:t>www.coopi.org</w:t>
        </w:r>
      </w:hyperlink>
    </w:p>
    <w:p w14:paraId="4A1C3863" w14:textId="77777777" w:rsidR="00F02FBC" w:rsidRPr="00B52FC9" w:rsidRDefault="00F02FBC" w:rsidP="00F02FBC">
      <w:pPr>
        <w:spacing w:before="120" w:after="120"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sectPr w:rsidR="00F02FBC" w:rsidRPr="00B52FC9" w:rsidSect="005E5F71">
      <w:footerReference w:type="default" r:id="rId14"/>
      <w:headerReference w:type="first" r:id="rId15"/>
      <w:footerReference w:type="first" r:id="rId16"/>
      <w:type w:val="continuous"/>
      <w:pgSz w:w="11900" w:h="16840"/>
      <w:pgMar w:top="2835" w:right="851" w:bottom="851" w:left="851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1B1B" w14:textId="77777777" w:rsidR="00C20D87" w:rsidRDefault="00C20D87" w:rsidP="00203F28">
      <w:r>
        <w:separator/>
      </w:r>
    </w:p>
  </w:endnote>
  <w:endnote w:type="continuationSeparator" w:id="0">
    <w:p w14:paraId="2918D7D8" w14:textId="77777777" w:rsidR="00C20D87" w:rsidRDefault="00C20D87" w:rsidP="00203F28">
      <w:r>
        <w:continuationSeparator/>
      </w:r>
    </w:p>
  </w:endnote>
  <w:endnote w:type="continuationNotice" w:id="1">
    <w:p w14:paraId="34D851F5" w14:textId="77777777" w:rsidR="00C20D87" w:rsidRDefault="00C20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ppleBraille-Outline6Dot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409388"/>
      <w:docPartObj>
        <w:docPartGallery w:val="Page Numbers (Bottom of Page)"/>
        <w:docPartUnique/>
      </w:docPartObj>
    </w:sdtPr>
    <w:sdtEndPr/>
    <w:sdtContent>
      <w:p w14:paraId="012177F1" w14:textId="5C039D31" w:rsidR="00044AEE" w:rsidRDefault="00044AEE">
        <w:pPr>
          <w:pStyle w:val="Pidipagina"/>
          <w:jc w:val="right"/>
        </w:pPr>
        <w:r w:rsidRPr="001F7AB4">
          <w:rPr>
            <w:rFonts w:ascii="Century Gothic" w:hAnsi="Century Gothic"/>
            <w:sz w:val="20"/>
          </w:rPr>
          <w:fldChar w:fldCharType="begin"/>
        </w:r>
        <w:r w:rsidRPr="001F7AB4">
          <w:rPr>
            <w:rFonts w:ascii="Century Gothic" w:hAnsi="Century Gothic"/>
            <w:sz w:val="20"/>
          </w:rPr>
          <w:instrText>PAGE   \* MERGEFORMAT</w:instrText>
        </w:r>
        <w:r w:rsidRPr="001F7AB4">
          <w:rPr>
            <w:rFonts w:ascii="Century Gothic" w:hAnsi="Century Gothic"/>
            <w:sz w:val="20"/>
          </w:rPr>
          <w:fldChar w:fldCharType="separate"/>
        </w:r>
        <w:r w:rsidR="00DB2CBE">
          <w:rPr>
            <w:rFonts w:ascii="Century Gothic" w:hAnsi="Century Gothic"/>
            <w:noProof/>
            <w:sz w:val="20"/>
          </w:rPr>
          <w:t>2</w:t>
        </w:r>
        <w:r w:rsidRPr="001F7AB4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14:paraId="7C0312A8" w14:textId="77777777" w:rsidR="00044AEE" w:rsidRPr="002F3FD7" w:rsidRDefault="00044AEE" w:rsidP="00AB1899">
    <w:pPr>
      <w:pStyle w:val="Paragrafobase"/>
      <w:tabs>
        <w:tab w:val="right" w:pos="10205"/>
      </w:tabs>
      <w:rPr>
        <w:rFonts w:ascii="Gotham-Book" w:hAnsi="Gotham-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1C99" w14:textId="77777777" w:rsidR="00216491" w:rsidRPr="009135D8" w:rsidRDefault="00216491" w:rsidP="00216491">
    <w:pPr>
      <w:tabs>
        <w:tab w:val="center" w:pos="4971"/>
      </w:tabs>
      <w:autoSpaceDE w:val="0"/>
      <w:autoSpaceDN w:val="0"/>
      <w:adjustRightInd w:val="0"/>
      <w:ind w:right="256"/>
      <w:jc w:val="center"/>
      <w:rPr>
        <w:rFonts w:ascii="Century Gothic" w:hAnsi="Century Gothic" w:cs="Verdana"/>
        <w:b/>
        <w:sz w:val="16"/>
        <w:szCs w:val="16"/>
      </w:rPr>
    </w:pPr>
  </w:p>
  <w:p w14:paraId="64D0E7F5" w14:textId="77777777" w:rsidR="00216491" w:rsidRPr="0012105C" w:rsidRDefault="00216491" w:rsidP="00216491">
    <w:pPr>
      <w:autoSpaceDE w:val="0"/>
      <w:autoSpaceDN w:val="0"/>
      <w:adjustRightInd w:val="0"/>
      <w:spacing w:line="254" w:lineRule="auto"/>
      <w:rPr>
        <w:rFonts w:ascii="Century Gothic" w:eastAsia="Calibri" w:hAnsi="Century Gothic" w:cs="Arial"/>
        <w:b/>
        <w:i/>
        <w:sz w:val="14"/>
        <w:szCs w:val="21"/>
        <w:lang w:eastAsia="en-US"/>
      </w:rPr>
    </w:pPr>
    <w:r>
      <w:rPr>
        <w:rFonts w:ascii="Century Gothic" w:eastAsia="Calibri" w:hAnsi="Century Gothic" w:cs="Arial"/>
        <w:b/>
        <w:i/>
        <w:noProof/>
        <w:sz w:val="14"/>
        <w:szCs w:val="2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AC66A" wp14:editId="3FDAA34E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5760000" cy="0"/>
              <wp:effectExtent l="0" t="0" r="0" b="0"/>
              <wp:wrapNone/>
              <wp:docPr id="13" name="Connettore dirit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5A2686" id="Connettore diritto 1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.75pt" to="453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">
              <w10:wrap anchorx="margin"/>
            </v:line>
          </w:pict>
        </mc:Fallback>
      </mc:AlternateContent>
    </w:r>
  </w:p>
  <w:p w14:paraId="3D5F7BB2" w14:textId="71E17854" w:rsidR="00216491" w:rsidRPr="009135D8" w:rsidRDefault="00216491" w:rsidP="00216491">
    <w:pPr>
      <w:autoSpaceDE w:val="0"/>
      <w:autoSpaceDN w:val="0"/>
      <w:adjustRightInd w:val="0"/>
      <w:spacing w:line="254" w:lineRule="auto"/>
      <w:jc w:val="center"/>
      <w:rPr>
        <w:rFonts w:ascii="Century Gothic" w:eastAsia="Calibri" w:hAnsi="Century Gothic" w:cs="Arial"/>
        <w:b/>
        <w:iCs/>
        <w:sz w:val="18"/>
        <w:szCs w:val="18"/>
        <w:lang w:eastAsia="en-US"/>
      </w:rPr>
    </w:pPr>
    <w:r w:rsidRPr="009135D8">
      <w:rPr>
        <w:rFonts w:ascii="Century Gothic" w:eastAsia="Calibri" w:hAnsi="Century Gothic" w:cs="Arial"/>
        <w:b/>
        <w:iCs/>
        <w:sz w:val="18"/>
        <w:szCs w:val="18"/>
        <w:lang w:eastAsia="en-US"/>
      </w:rPr>
      <w:t>Ufficio stampa</w:t>
    </w:r>
    <w:r>
      <w:rPr>
        <w:rFonts w:ascii="Century Gothic" w:eastAsia="Calibri" w:hAnsi="Century Gothic" w:cs="Arial"/>
        <w:b/>
        <w:iCs/>
        <w:sz w:val="18"/>
        <w:szCs w:val="18"/>
        <w:lang w:eastAsia="en-US"/>
      </w:rPr>
      <w:t xml:space="preserve"> Corporate    </w:t>
    </w:r>
    <w:r w:rsidRPr="009135D8">
      <w:rPr>
        <w:rFonts w:ascii="Century Gothic" w:eastAsia="Calibri" w:hAnsi="Century Gothic" w:cs="Arial"/>
        <w:bCs/>
        <w:iCs/>
        <w:sz w:val="18"/>
        <w:szCs w:val="18"/>
        <w:lang w:eastAsia="en-US"/>
      </w:rPr>
      <w:t>CDR Communication</w:t>
    </w:r>
  </w:p>
  <w:p w14:paraId="13191F67" w14:textId="77777777" w:rsidR="00216491" w:rsidRPr="009135D8" w:rsidRDefault="00216491" w:rsidP="00216491">
    <w:pPr>
      <w:autoSpaceDE w:val="0"/>
      <w:autoSpaceDN w:val="0"/>
      <w:adjustRightInd w:val="0"/>
      <w:spacing w:line="254" w:lineRule="auto"/>
      <w:jc w:val="center"/>
      <w:rPr>
        <w:rFonts w:ascii="Century Gothic" w:hAnsi="Century Gothic"/>
        <w:sz w:val="18"/>
        <w:szCs w:val="18"/>
        <w:u w:val="single"/>
      </w:rPr>
    </w:pPr>
    <w:r w:rsidRPr="009135D8">
      <w:rPr>
        <w:rFonts w:ascii="Century Gothic" w:hAnsi="Century Gothic"/>
        <w:bCs/>
        <w:sz w:val="18"/>
        <w:szCs w:val="18"/>
        <w:lang w:eastAsia="en-US"/>
      </w:rPr>
      <w:t xml:space="preserve">Angelo Brunello | M. +39 329 211 7752 | </w:t>
    </w:r>
    <w:r w:rsidRPr="009135D8">
      <w:rPr>
        <w:rFonts w:ascii="Century Gothic" w:eastAsia="Calibri" w:hAnsi="Century Gothic" w:cs="Arial"/>
        <w:bCs/>
        <w:sz w:val="18"/>
        <w:szCs w:val="18"/>
        <w:lang w:eastAsia="en-US"/>
      </w:rPr>
      <w:t>angelo.brunello@cdr-communication.it</w:t>
    </w:r>
  </w:p>
  <w:p w14:paraId="3733B650" w14:textId="47DDA447" w:rsidR="002F032C" w:rsidRPr="00216491" w:rsidRDefault="00216491" w:rsidP="00216491">
    <w:pPr>
      <w:pStyle w:val="Paragrafobase"/>
      <w:tabs>
        <w:tab w:val="right" w:pos="10205"/>
      </w:tabs>
      <w:jc w:val="center"/>
      <w:rPr>
        <w:rFonts w:ascii="Century Gothic" w:hAnsi="Century Gothic"/>
        <w:color w:val="auto"/>
        <w:sz w:val="18"/>
        <w:szCs w:val="18"/>
      </w:rPr>
    </w:pPr>
    <w:r w:rsidRPr="009135D8">
      <w:rPr>
        <w:rFonts w:ascii="Century Gothic" w:hAnsi="Century Gothic" w:cs="Calibri"/>
        <w:bCs/>
        <w:color w:val="auto"/>
        <w:sz w:val="18"/>
        <w:szCs w:val="18"/>
        <w:lang w:eastAsia="en-US"/>
      </w:rPr>
      <w:t>Martina Zuccherini | m</w:t>
    </w:r>
    <w:r w:rsidRPr="009135D8">
      <w:rPr>
        <w:rFonts w:ascii="Century Gothic" w:eastAsia="Calibri" w:hAnsi="Century Gothic" w:cs="Arial"/>
        <w:bCs/>
        <w:color w:val="auto"/>
        <w:sz w:val="18"/>
        <w:szCs w:val="18"/>
        <w:lang w:eastAsia="en-US"/>
      </w:rPr>
      <w:t>artina.zuccherini@cdr-communication.it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0875" w14:textId="77777777" w:rsidR="00C20D87" w:rsidRDefault="00C20D87" w:rsidP="00203F28">
      <w:r>
        <w:separator/>
      </w:r>
    </w:p>
  </w:footnote>
  <w:footnote w:type="continuationSeparator" w:id="0">
    <w:p w14:paraId="1D4ABD31" w14:textId="77777777" w:rsidR="00C20D87" w:rsidRDefault="00C20D87" w:rsidP="00203F28">
      <w:r>
        <w:continuationSeparator/>
      </w:r>
    </w:p>
  </w:footnote>
  <w:footnote w:type="continuationNotice" w:id="1">
    <w:p w14:paraId="1FC50517" w14:textId="77777777" w:rsidR="00C20D87" w:rsidRDefault="00C20D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984C" w14:textId="77777777" w:rsidR="00216491" w:rsidRPr="00216491" w:rsidRDefault="00FC4254" w:rsidP="00216491">
    <w:pPr>
      <w:pStyle w:val="Intestazione"/>
    </w:pPr>
    <w:r>
      <w:tab/>
    </w:r>
    <w:r w:rsidR="00216491" w:rsidRPr="00216491">
      <w:rPr>
        <w:noProof/>
      </w:rPr>
      <w:drawing>
        <wp:inline distT="0" distB="0" distL="0" distR="0" wp14:anchorId="608BA00F" wp14:editId="67885443">
          <wp:extent cx="2239010" cy="767080"/>
          <wp:effectExtent l="0" t="0" r="8890" b="0"/>
          <wp:docPr id="59" name="Immagine 59" descr="GO_marchiox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_marchiox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346B1" w14:textId="77777777" w:rsidR="00216491" w:rsidRPr="00216491" w:rsidRDefault="00216491" w:rsidP="00216491">
    <w:pPr>
      <w:tabs>
        <w:tab w:val="center" w:pos="4819"/>
        <w:tab w:val="right" w:pos="9638"/>
      </w:tabs>
      <w:jc w:val="center"/>
    </w:pPr>
  </w:p>
  <w:p w14:paraId="317BDF26" w14:textId="77777777" w:rsidR="00216491" w:rsidRPr="00216491" w:rsidRDefault="00216491" w:rsidP="00216491">
    <w:pPr>
      <w:tabs>
        <w:tab w:val="center" w:pos="4819"/>
        <w:tab w:val="right" w:pos="9638"/>
      </w:tabs>
      <w:jc w:val="center"/>
      <w:rPr>
        <w:rFonts w:ascii="Century Gothic" w:hAnsi="Century Gothic"/>
        <w:b/>
        <w:bCs/>
      </w:rPr>
    </w:pPr>
    <w:r w:rsidRPr="00216491">
      <w:rPr>
        <w:rFonts w:ascii="Century Gothic" w:hAnsi="Century Gothic"/>
        <w:b/>
        <w:bCs/>
      </w:rPr>
      <w:t>Comunicato stampa</w:t>
    </w:r>
  </w:p>
  <w:p w14:paraId="2FAAD032" w14:textId="782C8F8A" w:rsidR="00044AEE" w:rsidRDefault="00044A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094"/>
    <w:multiLevelType w:val="hybridMultilevel"/>
    <w:tmpl w:val="C310C1DE"/>
    <w:lvl w:ilvl="0" w:tplc="0024A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9A78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274E7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7E8BA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FAC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8206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0328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BA01F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BE9C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E3066DC"/>
    <w:multiLevelType w:val="hybridMultilevel"/>
    <w:tmpl w:val="B31E0CCC"/>
    <w:lvl w:ilvl="0" w:tplc="4CA6D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4EA77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1763D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334F1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84E14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A8A4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0B6C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2FA14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D3A06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F3B7865"/>
    <w:multiLevelType w:val="hybridMultilevel"/>
    <w:tmpl w:val="237A5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098F"/>
    <w:multiLevelType w:val="hybridMultilevel"/>
    <w:tmpl w:val="DF3A6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44A7"/>
    <w:multiLevelType w:val="hybridMultilevel"/>
    <w:tmpl w:val="4574E4B6"/>
    <w:lvl w:ilvl="0" w:tplc="BEF20580">
      <w:start w:val="1"/>
      <w:numFmt w:val="bullet"/>
      <w:lvlText w:val=""/>
      <w:lvlJc w:val="left"/>
      <w:pPr>
        <w:ind w:left="9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2059"/>
    <w:multiLevelType w:val="hybridMultilevel"/>
    <w:tmpl w:val="6696D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41649"/>
    <w:multiLevelType w:val="hybridMultilevel"/>
    <w:tmpl w:val="2C007118"/>
    <w:lvl w:ilvl="0" w:tplc="37F65E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76ED"/>
    <w:multiLevelType w:val="hybridMultilevel"/>
    <w:tmpl w:val="A9DAA952"/>
    <w:lvl w:ilvl="0" w:tplc="A7B0A68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D2EFC"/>
    <w:multiLevelType w:val="hybridMultilevel"/>
    <w:tmpl w:val="5F68804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7CF6514"/>
    <w:multiLevelType w:val="hybridMultilevel"/>
    <w:tmpl w:val="348898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06F7"/>
    <w:multiLevelType w:val="hybridMultilevel"/>
    <w:tmpl w:val="B4B4CC18"/>
    <w:lvl w:ilvl="0" w:tplc="37F65E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E9"/>
    <w:multiLevelType w:val="hybridMultilevel"/>
    <w:tmpl w:val="AE92C7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512C"/>
    <w:multiLevelType w:val="hybridMultilevel"/>
    <w:tmpl w:val="AA342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73AD6"/>
    <w:multiLevelType w:val="hybridMultilevel"/>
    <w:tmpl w:val="6D584E26"/>
    <w:lvl w:ilvl="0" w:tplc="37F65E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434EB"/>
    <w:multiLevelType w:val="hybridMultilevel"/>
    <w:tmpl w:val="AD6ED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6706A"/>
    <w:multiLevelType w:val="hybridMultilevel"/>
    <w:tmpl w:val="E196C0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B22ED0"/>
    <w:multiLevelType w:val="hybridMultilevel"/>
    <w:tmpl w:val="161817B8"/>
    <w:lvl w:ilvl="0" w:tplc="F892B32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43F37570"/>
    <w:multiLevelType w:val="hybridMultilevel"/>
    <w:tmpl w:val="90942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07040"/>
    <w:multiLevelType w:val="hybridMultilevel"/>
    <w:tmpl w:val="1B946F5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D382DB3"/>
    <w:multiLevelType w:val="hybridMultilevel"/>
    <w:tmpl w:val="87929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F7FBD"/>
    <w:multiLevelType w:val="hybridMultilevel"/>
    <w:tmpl w:val="ABA8DB6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14A1498"/>
    <w:multiLevelType w:val="hybridMultilevel"/>
    <w:tmpl w:val="D7A0C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844B6"/>
    <w:multiLevelType w:val="hybridMultilevel"/>
    <w:tmpl w:val="9CB66AB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A43F80"/>
    <w:multiLevelType w:val="hybridMultilevel"/>
    <w:tmpl w:val="87F6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02F36"/>
    <w:multiLevelType w:val="hybridMultilevel"/>
    <w:tmpl w:val="AB64C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81470"/>
    <w:multiLevelType w:val="hybridMultilevel"/>
    <w:tmpl w:val="35AEADA8"/>
    <w:lvl w:ilvl="0" w:tplc="F1ACF6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D5AA5"/>
    <w:multiLevelType w:val="hybridMultilevel"/>
    <w:tmpl w:val="8C144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231F0"/>
    <w:multiLevelType w:val="hybridMultilevel"/>
    <w:tmpl w:val="DDC46994"/>
    <w:lvl w:ilvl="0" w:tplc="F1DAB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384FC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E2C13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28E0D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E87A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174F1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6CE57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320C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67C0E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 w16cid:durableId="1298800729">
    <w:abstractNumId w:val="3"/>
  </w:num>
  <w:num w:numId="2" w16cid:durableId="1765688028">
    <w:abstractNumId w:val="2"/>
  </w:num>
  <w:num w:numId="3" w16cid:durableId="64256679">
    <w:abstractNumId w:val="18"/>
  </w:num>
  <w:num w:numId="4" w16cid:durableId="238636577">
    <w:abstractNumId w:val="13"/>
  </w:num>
  <w:num w:numId="5" w16cid:durableId="802191901">
    <w:abstractNumId w:val="23"/>
  </w:num>
  <w:num w:numId="6" w16cid:durableId="87778101">
    <w:abstractNumId w:val="12"/>
  </w:num>
  <w:num w:numId="7" w16cid:durableId="1805584131">
    <w:abstractNumId w:val="10"/>
  </w:num>
  <w:num w:numId="8" w16cid:durableId="1660689463">
    <w:abstractNumId w:val="16"/>
  </w:num>
  <w:num w:numId="9" w16cid:durableId="2028015409">
    <w:abstractNumId w:val="14"/>
  </w:num>
  <w:num w:numId="10" w16cid:durableId="1398281125">
    <w:abstractNumId w:val="6"/>
  </w:num>
  <w:num w:numId="11" w16cid:durableId="302201764">
    <w:abstractNumId w:val="4"/>
  </w:num>
  <w:num w:numId="12" w16cid:durableId="744496502">
    <w:abstractNumId w:val="7"/>
  </w:num>
  <w:num w:numId="13" w16cid:durableId="1975864704">
    <w:abstractNumId w:val="20"/>
  </w:num>
  <w:num w:numId="14" w16cid:durableId="1471361107">
    <w:abstractNumId w:val="20"/>
  </w:num>
  <w:num w:numId="15" w16cid:durableId="2040233354">
    <w:abstractNumId w:val="17"/>
  </w:num>
  <w:num w:numId="16" w16cid:durableId="828446167">
    <w:abstractNumId w:val="8"/>
  </w:num>
  <w:num w:numId="17" w16cid:durableId="954286654">
    <w:abstractNumId w:val="15"/>
  </w:num>
  <w:num w:numId="18" w16cid:durableId="281378367">
    <w:abstractNumId w:val="21"/>
  </w:num>
  <w:num w:numId="19" w16cid:durableId="675073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8825151">
    <w:abstractNumId w:val="11"/>
  </w:num>
  <w:num w:numId="21" w16cid:durableId="1575045263">
    <w:abstractNumId w:val="26"/>
  </w:num>
  <w:num w:numId="22" w16cid:durableId="345059988">
    <w:abstractNumId w:val="19"/>
  </w:num>
  <w:num w:numId="23" w16cid:durableId="763460484">
    <w:abstractNumId w:val="27"/>
  </w:num>
  <w:num w:numId="24" w16cid:durableId="592402158">
    <w:abstractNumId w:val="0"/>
  </w:num>
  <w:num w:numId="25" w16cid:durableId="551773693">
    <w:abstractNumId w:val="1"/>
  </w:num>
  <w:num w:numId="26" w16cid:durableId="348064502">
    <w:abstractNumId w:val="25"/>
  </w:num>
  <w:num w:numId="27" w16cid:durableId="1734770504">
    <w:abstractNumId w:val="5"/>
  </w:num>
  <w:num w:numId="28" w16cid:durableId="908612894">
    <w:abstractNumId w:val="24"/>
  </w:num>
  <w:num w:numId="29" w16cid:durableId="7632343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203F28"/>
    <w:rsid w:val="00001391"/>
    <w:rsid w:val="00001464"/>
    <w:rsid w:val="00001A47"/>
    <w:rsid w:val="00001AEB"/>
    <w:rsid w:val="00005645"/>
    <w:rsid w:val="00006A8B"/>
    <w:rsid w:val="00010878"/>
    <w:rsid w:val="000120D8"/>
    <w:rsid w:val="0001214E"/>
    <w:rsid w:val="00012772"/>
    <w:rsid w:val="00012C1B"/>
    <w:rsid w:val="000165DE"/>
    <w:rsid w:val="00020B8A"/>
    <w:rsid w:val="00020FAB"/>
    <w:rsid w:val="0002138E"/>
    <w:rsid w:val="0002314B"/>
    <w:rsid w:val="00024436"/>
    <w:rsid w:val="0003148D"/>
    <w:rsid w:val="00031ED6"/>
    <w:rsid w:val="0003232C"/>
    <w:rsid w:val="0003353D"/>
    <w:rsid w:val="00037F47"/>
    <w:rsid w:val="00040C6E"/>
    <w:rsid w:val="00042564"/>
    <w:rsid w:val="00044AEE"/>
    <w:rsid w:val="00044F52"/>
    <w:rsid w:val="00045501"/>
    <w:rsid w:val="000468CA"/>
    <w:rsid w:val="00050024"/>
    <w:rsid w:val="00052CE1"/>
    <w:rsid w:val="00052E01"/>
    <w:rsid w:val="000531CE"/>
    <w:rsid w:val="00054547"/>
    <w:rsid w:val="000564E2"/>
    <w:rsid w:val="00056A27"/>
    <w:rsid w:val="00060AC4"/>
    <w:rsid w:val="000612FD"/>
    <w:rsid w:val="00062658"/>
    <w:rsid w:val="0006302A"/>
    <w:rsid w:val="00064176"/>
    <w:rsid w:val="00065E6B"/>
    <w:rsid w:val="00066C34"/>
    <w:rsid w:val="00070EDD"/>
    <w:rsid w:val="00071E43"/>
    <w:rsid w:val="00073532"/>
    <w:rsid w:val="00074353"/>
    <w:rsid w:val="00074891"/>
    <w:rsid w:val="00076D54"/>
    <w:rsid w:val="000802C7"/>
    <w:rsid w:val="000824FD"/>
    <w:rsid w:val="00084EF3"/>
    <w:rsid w:val="0008520F"/>
    <w:rsid w:val="00086BA6"/>
    <w:rsid w:val="000902A4"/>
    <w:rsid w:val="0009246B"/>
    <w:rsid w:val="00092F18"/>
    <w:rsid w:val="00093E6D"/>
    <w:rsid w:val="00093EB3"/>
    <w:rsid w:val="0009491F"/>
    <w:rsid w:val="00094A08"/>
    <w:rsid w:val="00095481"/>
    <w:rsid w:val="00096B88"/>
    <w:rsid w:val="000971EE"/>
    <w:rsid w:val="000A2C31"/>
    <w:rsid w:val="000A3EEE"/>
    <w:rsid w:val="000A60E5"/>
    <w:rsid w:val="000A7B09"/>
    <w:rsid w:val="000B2CD2"/>
    <w:rsid w:val="000B36DD"/>
    <w:rsid w:val="000B477A"/>
    <w:rsid w:val="000C0954"/>
    <w:rsid w:val="000C0FF9"/>
    <w:rsid w:val="000C1B12"/>
    <w:rsid w:val="000D0D87"/>
    <w:rsid w:val="000D1959"/>
    <w:rsid w:val="000D1B47"/>
    <w:rsid w:val="000D2ACC"/>
    <w:rsid w:val="000D2CED"/>
    <w:rsid w:val="000D346E"/>
    <w:rsid w:val="000D4753"/>
    <w:rsid w:val="000D5CDF"/>
    <w:rsid w:val="000E086B"/>
    <w:rsid w:val="000E0C24"/>
    <w:rsid w:val="000E1921"/>
    <w:rsid w:val="000E3943"/>
    <w:rsid w:val="000E629C"/>
    <w:rsid w:val="000E6699"/>
    <w:rsid w:val="000E6D33"/>
    <w:rsid w:val="000F0662"/>
    <w:rsid w:val="000F1511"/>
    <w:rsid w:val="000F3456"/>
    <w:rsid w:val="000F4875"/>
    <w:rsid w:val="000F5404"/>
    <w:rsid w:val="000F5CF4"/>
    <w:rsid w:val="000F6A39"/>
    <w:rsid w:val="000F6C5C"/>
    <w:rsid w:val="000F7912"/>
    <w:rsid w:val="00102E71"/>
    <w:rsid w:val="00103BF6"/>
    <w:rsid w:val="00103DEC"/>
    <w:rsid w:val="00104F25"/>
    <w:rsid w:val="00105646"/>
    <w:rsid w:val="00106491"/>
    <w:rsid w:val="001067DC"/>
    <w:rsid w:val="001076B5"/>
    <w:rsid w:val="00110743"/>
    <w:rsid w:val="001138B6"/>
    <w:rsid w:val="00115294"/>
    <w:rsid w:val="00116383"/>
    <w:rsid w:val="0011679B"/>
    <w:rsid w:val="0012183E"/>
    <w:rsid w:val="00122197"/>
    <w:rsid w:val="0012546B"/>
    <w:rsid w:val="001311F6"/>
    <w:rsid w:val="00131A78"/>
    <w:rsid w:val="00132235"/>
    <w:rsid w:val="001344C2"/>
    <w:rsid w:val="00141F04"/>
    <w:rsid w:val="00144060"/>
    <w:rsid w:val="001440AD"/>
    <w:rsid w:val="0014432C"/>
    <w:rsid w:val="00146A2F"/>
    <w:rsid w:val="00146A36"/>
    <w:rsid w:val="001508EC"/>
    <w:rsid w:val="001509A3"/>
    <w:rsid w:val="0015373B"/>
    <w:rsid w:val="00154D6E"/>
    <w:rsid w:val="00156373"/>
    <w:rsid w:val="00157AF4"/>
    <w:rsid w:val="0016073E"/>
    <w:rsid w:val="00160972"/>
    <w:rsid w:val="00160B6C"/>
    <w:rsid w:val="0016669B"/>
    <w:rsid w:val="00167418"/>
    <w:rsid w:val="00173260"/>
    <w:rsid w:val="001774B0"/>
    <w:rsid w:val="00177CE5"/>
    <w:rsid w:val="001840B0"/>
    <w:rsid w:val="0018660B"/>
    <w:rsid w:val="001867BE"/>
    <w:rsid w:val="001878AA"/>
    <w:rsid w:val="00190422"/>
    <w:rsid w:val="00193611"/>
    <w:rsid w:val="00194AE2"/>
    <w:rsid w:val="00194EF1"/>
    <w:rsid w:val="00195B42"/>
    <w:rsid w:val="00195F18"/>
    <w:rsid w:val="00196010"/>
    <w:rsid w:val="001A05BE"/>
    <w:rsid w:val="001A15A7"/>
    <w:rsid w:val="001A3B77"/>
    <w:rsid w:val="001A55EE"/>
    <w:rsid w:val="001B173C"/>
    <w:rsid w:val="001B5566"/>
    <w:rsid w:val="001B5E66"/>
    <w:rsid w:val="001B614D"/>
    <w:rsid w:val="001B7F8A"/>
    <w:rsid w:val="001C0015"/>
    <w:rsid w:val="001C1485"/>
    <w:rsid w:val="001C2760"/>
    <w:rsid w:val="001C2D60"/>
    <w:rsid w:val="001C317E"/>
    <w:rsid w:val="001C3207"/>
    <w:rsid w:val="001C5888"/>
    <w:rsid w:val="001C5FF7"/>
    <w:rsid w:val="001C643E"/>
    <w:rsid w:val="001C650C"/>
    <w:rsid w:val="001C74D4"/>
    <w:rsid w:val="001D1EFA"/>
    <w:rsid w:val="001D464D"/>
    <w:rsid w:val="001D466A"/>
    <w:rsid w:val="001D7332"/>
    <w:rsid w:val="001E2779"/>
    <w:rsid w:val="001E2B65"/>
    <w:rsid w:val="001E50EF"/>
    <w:rsid w:val="001E5FFD"/>
    <w:rsid w:val="001E74B3"/>
    <w:rsid w:val="001F0D1C"/>
    <w:rsid w:val="001F1E3F"/>
    <w:rsid w:val="001F3CE6"/>
    <w:rsid w:val="001F4177"/>
    <w:rsid w:val="001F4586"/>
    <w:rsid w:val="001F59B3"/>
    <w:rsid w:val="001F7AB4"/>
    <w:rsid w:val="00201B02"/>
    <w:rsid w:val="00201B28"/>
    <w:rsid w:val="002028D6"/>
    <w:rsid w:val="0020335B"/>
    <w:rsid w:val="00203F28"/>
    <w:rsid w:val="002056DA"/>
    <w:rsid w:val="00205831"/>
    <w:rsid w:val="00205F72"/>
    <w:rsid w:val="0020720A"/>
    <w:rsid w:val="002101E4"/>
    <w:rsid w:val="00210FF3"/>
    <w:rsid w:val="00211E53"/>
    <w:rsid w:val="00216491"/>
    <w:rsid w:val="00221751"/>
    <w:rsid w:val="00222B64"/>
    <w:rsid w:val="00230CD1"/>
    <w:rsid w:val="00231DB1"/>
    <w:rsid w:val="002334F0"/>
    <w:rsid w:val="00236816"/>
    <w:rsid w:val="0024011E"/>
    <w:rsid w:val="00240ADD"/>
    <w:rsid w:val="0024105C"/>
    <w:rsid w:val="00241A8E"/>
    <w:rsid w:val="0024316F"/>
    <w:rsid w:val="00245ED3"/>
    <w:rsid w:val="00246187"/>
    <w:rsid w:val="0025085A"/>
    <w:rsid w:val="00250A7B"/>
    <w:rsid w:val="00250F12"/>
    <w:rsid w:val="00251573"/>
    <w:rsid w:val="002522F4"/>
    <w:rsid w:val="00254C26"/>
    <w:rsid w:val="00255C2B"/>
    <w:rsid w:val="00255C3D"/>
    <w:rsid w:val="00255F42"/>
    <w:rsid w:val="00256511"/>
    <w:rsid w:val="002577CD"/>
    <w:rsid w:val="0026076D"/>
    <w:rsid w:val="002612F6"/>
    <w:rsid w:val="00261876"/>
    <w:rsid w:val="00262A4C"/>
    <w:rsid w:val="00264681"/>
    <w:rsid w:val="00266058"/>
    <w:rsid w:val="00271E74"/>
    <w:rsid w:val="00273D1F"/>
    <w:rsid w:val="002779CD"/>
    <w:rsid w:val="0028145C"/>
    <w:rsid w:val="00283093"/>
    <w:rsid w:val="00285494"/>
    <w:rsid w:val="00285564"/>
    <w:rsid w:val="00292881"/>
    <w:rsid w:val="002978A6"/>
    <w:rsid w:val="002A5EBD"/>
    <w:rsid w:val="002B1A67"/>
    <w:rsid w:val="002B1D9B"/>
    <w:rsid w:val="002B1F3F"/>
    <w:rsid w:val="002B29A5"/>
    <w:rsid w:val="002B57C8"/>
    <w:rsid w:val="002B5A2A"/>
    <w:rsid w:val="002B6A18"/>
    <w:rsid w:val="002B703C"/>
    <w:rsid w:val="002C0646"/>
    <w:rsid w:val="002C1A67"/>
    <w:rsid w:val="002C3FA5"/>
    <w:rsid w:val="002C46E4"/>
    <w:rsid w:val="002C5C1C"/>
    <w:rsid w:val="002D113F"/>
    <w:rsid w:val="002D37BC"/>
    <w:rsid w:val="002D3884"/>
    <w:rsid w:val="002D3BDA"/>
    <w:rsid w:val="002D529C"/>
    <w:rsid w:val="002D67B1"/>
    <w:rsid w:val="002D6FC2"/>
    <w:rsid w:val="002D7934"/>
    <w:rsid w:val="002E03EE"/>
    <w:rsid w:val="002E353C"/>
    <w:rsid w:val="002E53CD"/>
    <w:rsid w:val="002E6D92"/>
    <w:rsid w:val="002F0257"/>
    <w:rsid w:val="002F032C"/>
    <w:rsid w:val="002F0797"/>
    <w:rsid w:val="002F191D"/>
    <w:rsid w:val="002F2AF6"/>
    <w:rsid w:val="002F3911"/>
    <w:rsid w:val="002F3FD7"/>
    <w:rsid w:val="002F4866"/>
    <w:rsid w:val="002F4F02"/>
    <w:rsid w:val="002F5830"/>
    <w:rsid w:val="002F5C40"/>
    <w:rsid w:val="003005A8"/>
    <w:rsid w:val="003009DA"/>
    <w:rsid w:val="00301613"/>
    <w:rsid w:val="0030254F"/>
    <w:rsid w:val="003035D8"/>
    <w:rsid w:val="00304DD8"/>
    <w:rsid w:val="00305A1D"/>
    <w:rsid w:val="00306BF9"/>
    <w:rsid w:val="00307F25"/>
    <w:rsid w:val="00312562"/>
    <w:rsid w:val="003138B5"/>
    <w:rsid w:val="00314564"/>
    <w:rsid w:val="00316195"/>
    <w:rsid w:val="00320343"/>
    <w:rsid w:val="00320798"/>
    <w:rsid w:val="0032395D"/>
    <w:rsid w:val="0032417C"/>
    <w:rsid w:val="003242A3"/>
    <w:rsid w:val="00325FC3"/>
    <w:rsid w:val="00327ECB"/>
    <w:rsid w:val="003315EB"/>
    <w:rsid w:val="00331B68"/>
    <w:rsid w:val="0033327E"/>
    <w:rsid w:val="00333D44"/>
    <w:rsid w:val="00335BB6"/>
    <w:rsid w:val="003363AC"/>
    <w:rsid w:val="00336A24"/>
    <w:rsid w:val="00340A6A"/>
    <w:rsid w:val="0034164D"/>
    <w:rsid w:val="00341D83"/>
    <w:rsid w:val="0034357F"/>
    <w:rsid w:val="00344F24"/>
    <w:rsid w:val="0034585A"/>
    <w:rsid w:val="00345B17"/>
    <w:rsid w:val="00350DDF"/>
    <w:rsid w:val="003518DA"/>
    <w:rsid w:val="003532DB"/>
    <w:rsid w:val="003536B2"/>
    <w:rsid w:val="00354ADA"/>
    <w:rsid w:val="00356357"/>
    <w:rsid w:val="00357050"/>
    <w:rsid w:val="0035747D"/>
    <w:rsid w:val="00357670"/>
    <w:rsid w:val="003640C4"/>
    <w:rsid w:val="00367B67"/>
    <w:rsid w:val="00370C0A"/>
    <w:rsid w:val="003729A8"/>
    <w:rsid w:val="00375C3B"/>
    <w:rsid w:val="00380B82"/>
    <w:rsid w:val="00381196"/>
    <w:rsid w:val="00381EF5"/>
    <w:rsid w:val="00385643"/>
    <w:rsid w:val="0038624B"/>
    <w:rsid w:val="00386D09"/>
    <w:rsid w:val="00387491"/>
    <w:rsid w:val="0039036E"/>
    <w:rsid w:val="00390833"/>
    <w:rsid w:val="00390FB1"/>
    <w:rsid w:val="0039381D"/>
    <w:rsid w:val="00396BA0"/>
    <w:rsid w:val="00396D1A"/>
    <w:rsid w:val="00397390"/>
    <w:rsid w:val="00397546"/>
    <w:rsid w:val="003A14FD"/>
    <w:rsid w:val="003A1F17"/>
    <w:rsid w:val="003A24ED"/>
    <w:rsid w:val="003A276D"/>
    <w:rsid w:val="003A3900"/>
    <w:rsid w:val="003A3F5D"/>
    <w:rsid w:val="003A4A56"/>
    <w:rsid w:val="003A4D7A"/>
    <w:rsid w:val="003A58CA"/>
    <w:rsid w:val="003A5CEC"/>
    <w:rsid w:val="003B1273"/>
    <w:rsid w:val="003B3E5C"/>
    <w:rsid w:val="003B5CAA"/>
    <w:rsid w:val="003B5D19"/>
    <w:rsid w:val="003B6D4D"/>
    <w:rsid w:val="003B7D8A"/>
    <w:rsid w:val="003C1757"/>
    <w:rsid w:val="003C1A01"/>
    <w:rsid w:val="003C222F"/>
    <w:rsid w:val="003C5DD8"/>
    <w:rsid w:val="003C7BCC"/>
    <w:rsid w:val="003D062E"/>
    <w:rsid w:val="003D0730"/>
    <w:rsid w:val="003D1F9F"/>
    <w:rsid w:val="003D2C4E"/>
    <w:rsid w:val="003E0B56"/>
    <w:rsid w:val="003E0DB0"/>
    <w:rsid w:val="003F4841"/>
    <w:rsid w:val="003F563D"/>
    <w:rsid w:val="003F6965"/>
    <w:rsid w:val="00402AF6"/>
    <w:rsid w:val="00402B02"/>
    <w:rsid w:val="00403261"/>
    <w:rsid w:val="0040452F"/>
    <w:rsid w:val="004105C1"/>
    <w:rsid w:val="00411CA3"/>
    <w:rsid w:val="0041280D"/>
    <w:rsid w:val="004131BF"/>
    <w:rsid w:val="0041348A"/>
    <w:rsid w:val="004135D8"/>
    <w:rsid w:val="0041456E"/>
    <w:rsid w:val="0041535F"/>
    <w:rsid w:val="00415FBF"/>
    <w:rsid w:val="00417C9F"/>
    <w:rsid w:val="00420793"/>
    <w:rsid w:val="00420BB1"/>
    <w:rsid w:val="004242A0"/>
    <w:rsid w:val="00425DDB"/>
    <w:rsid w:val="00426C21"/>
    <w:rsid w:val="004277AF"/>
    <w:rsid w:val="0043008D"/>
    <w:rsid w:val="00432257"/>
    <w:rsid w:val="0043229D"/>
    <w:rsid w:val="004335DA"/>
    <w:rsid w:val="004404A9"/>
    <w:rsid w:val="00441D31"/>
    <w:rsid w:val="00443408"/>
    <w:rsid w:val="00444EDE"/>
    <w:rsid w:val="00445AF2"/>
    <w:rsid w:val="00445BB3"/>
    <w:rsid w:val="00445E1A"/>
    <w:rsid w:val="00452D17"/>
    <w:rsid w:val="00454670"/>
    <w:rsid w:val="00455DE2"/>
    <w:rsid w:val="00456C34"/>
    <w:rsid w:val="00457677"/>
    <w:rsid w:val="00460975"/>
    <w:rsid w:val="0046233F"/>
    <w:rsid w:val="00463077"/>
    <w:rsid w:val="00463FAD"/>
    <w:rsid w:val="004640A4"/>
    <w:rsid w:val="004644BE"/>
    <w:rsid w:val="00464F94"/>
    <w:rsid w:val="00465020"/>
    <w:rsid w:val="00467BD0"/>
    <w:rsid w:val="00471B7F"/>
    <w:rsid w:val="0047340E"/>
    <w:rsid w:val="00474943"/>
    <w:rsid w:val="004766C4"/>
    <w:rsid w:val="00477772"/>
    <w:rsid w:val="004813F8"/>
    <w:rsid w:val="00482864"/>
    <w:rsid w:val="00485149"/>
    <w:rsid w:val="004854E5"/>
    <w:rsid w:val="00486604"/>
    <w:rsid w:val="00486A43"/>
    <w:rsid w:val="00487CFE"/>
    <w:rsid w:val="00490DEF"/>
    <w:rsid w:val="00492425"/>
    <w:rsid w:val="00493C19"/>
    <w:rsid w:val="0049647C"/>
    <w:rsid w:val="004967E1"/>
    <w:rsid w:val="004A15A2"/>
    <w:rsid w:val="004A16D5"/>
    <w:rsid w:val="004A3681"/>
    <w:rsid w:val="004B0F07"/>
    <w:rsid w:val="004B2F5D"/>
    <w:rsid w:val="004B4C96"/>
    <w:rsid w:val="004C0122"/>
    <w:rsid w:val="004C044C"/>
    <w:rsid w:val="004C5B6F"/>
    <w:rsid w:val="004D13E4"/>
    <w:rsid w:val="004D38DA"/>
    <w:rsid w:val="004D7CFF"/>
    <w:rsid w:val="004E04E9"/>
    <w:rsid w:val="004E0CC6"/>
    <w:rsid w:val="004E27AF"/>
    <w:rsid w:val="004E35A0"/>
    <w:rsid w:val="004E3630"/>
    <w:rsid w:val="004E3E22"/>
    <w:rsid w:val="004E400B"/>
    <w:rsid w:val="004E495D"/>
    <w:rsid w:val="004E50A6"/>
    <w:rsid w:val="004E5ABD"/>
    <w:rsid w:val="004E6CC4"/>
    <w:rsid w:val="004E7D82"/>
    <w:rsid w:val="004F04EF"/>
    <w:rsid w:val="004F1339"/>
    <w:rsid w:val="004F1391"/>
    <w:rsid w:val="004F1D54"/>
    <w:rsid w:val="004F1F43"/>
    <w:rsid w:val="004F21C2"/>
    <w:rsid w:val="004F257A"/>
    <w:rsid w:val="004F289F"/>
    <w:rsid w:val="004F4F34"/>
    <w:rsid w:val="004F5167"/>
    <w:rsid w:val="004F6051"/>
    <w:rsid w:val="004F6C06"/>
    <w:rsid w:val="005009E2"/>
    <w:rsid w:val="00500A67"/>
    <w:rsid w:val="00503A65"/>
    <w:rsid w:val="00505D9F"/>
    <w:rsid w:val="005063E7"/>
    <w:rsid w:val="005077DE"/>
    <w:rsid w:val="005104FF"/>
    <w:rsid w:val="005121FB"/>
    <w:rsid w:val="005131FA"/>
    <w:rsid w:val="005137B2"/>
    <w:rsid w:val="00513AFC"/>
    <w:rsid w:val="00513FBA"/>
    <w:rsid w:val="005141C8"/>
    <w:rsid w:val="0051598F"/>
    <w:rsid w:val="00515C20"/>
    <w:rsid w:val="00517FA7"/>
    <w:rsid w:val="00520868"/>
    <w:rsid w:val="005223D4"/>
    <w:rsid w:val="00523895"/>
    <w:rsid w:val="005245DF"/>
    <w:rsid w:val="00526F73"/>
    <w:rsid w:val="0052701D"/>
    <w:rsid w:val="0053071E"/>
    <w:rsid w:val="00532461"/>
    <w:rsid w:val="0053286B"/>
    <w:rsid w:val="005328BD"/>
    <w:rsid w:val="00532EEC"/>
    <w:rsid w:val="00534095"/>
    <w:rsid w:val="00536C1E"/>
    <w:rsid w:val="00541CDD"/>
    <w:rsid w:val="00541EC7"/>
    <w:rsid w:val="005433A1"/>
    <w:rsid w:val="00550C75"/>
    <w:rsid w:val="005532FD"/>
    <w:rsid w:val="00554F95"/>
    <w:rsid w:val="00560312"/>
    <w:rsid w:val="00560991"/>
    <w:rsid w:val="00560B3D"/>
    <w:rsid w:val="00562667"/>
    <w:rsid w:val="005640BF"/>
    <w:rsid w:val="00570B06"/>
    <w:rsid w:val="005725AE"/>
    <w:rsid w:val="00574F70"/>
    <w:rsid w:val="005757AB"/>
    <w:rsid w:val="00577093"/>
    <w:rsid w:val="005826E0"/>
    <w:rsid w:val="00582C65"/>
    <w:rsid w:val="00583636"/>
    <w:rsid w:val="00584611"/>
    <w:rsid w:val="00585527"/>
    <w:rsid w:val="00586233"/>
    <w:rsid w:val="005868BB"/>
    <w:rsid w:val="005922D0"/>
    <w:rsid w:val="005942E5"/>
    <w:rsid w:val="005954A6"/>
    <w:rsid w:val="00597499"/>
    <w:rsid w:val="005A0772"/>
    <w:rsid w:val="005A4C01"/>
    <w:rsid w:val="005A5279"/>
    <w:rsid w:val="005A66C5"/>
    <w:rsid w:val="005A71DB"/>
    <w:rsid w:val="005B1727"/>
    <w:rsid w:val="005B1D22"/>
    <w:rsid w:val="005B23C1"/>
    <w:rsid w:val="005B455F"/>
    <w:rsid w:val="005B5507"/>
    <w:rsid w:val="005B7F76"/>
    <w:rsid w:val="005C0A40"/>
    <w:rsid w:val="005C2363"/>
    <w:rsid w:val="005C23FC"/>
    <w:rsid w:val="005C4AA0"/>
    <w:rsid w:val="005C6207"/>
    <w:rsid w:val="005C6DF8"/>
    <w:rsid w:val="005C74FA"/>
    <w:rsid w:val="005D0144"/>
    <w:rsid w:val="005D1539"/>
    <w:rsid w:val="005D532E"/>
    <w:rsid w:val="005D7999"/>
    <w:rsid w:val="005E2C22"/>
    <w:rsid w:val="005E478C"/>
    <w:rsid w:val="005E51AE"/>
    <w:rsid w:val="005E5F71"/>
    <w:rsid w:val="005E6203"/>
    <w:rsid w:val="005F07C6"/>
    <w:rsid w:val="005F1D78"/>
    <w:rsid w:val="005F3AB6"/>
    <w:rsid w:val="005F6731"/>
    <w:rsid w:val="00600D76"/>
    <w:rsid w:val="00601A72"/>
    <w:rsid w:val="00603B64"/>
    <w:rsid w:val="00604FA0"/>
    <w:rsid w:val="006074F6"/>
    <w:rsid w:val="006076B3"/>
    <w:rsid w:val="006152B6"/>
    <w:rsid w:val="006155D1"/>
    <w:rsid w:val="00615E2E"/>
    <w:rsid w:val="00617564"/>
    <w:rsid w:val="00622A1E"/>
    <w:rsid w:val="00626860"/>
    <w:rsid w:val="00626CC4"/>
    <w:rsid w:val="00626FBB"/>
    <w:rsid w:val="006271AD"/>
    <w:rsid w:val="00631AFF"/>
    <w:rsid w:val="00632412"/>
    <w:rsid w:val="00634D6A"/>
    <w:rsid w:val="00636A91"/>
    <w:rsid w:val="006400C8"/>
    <w:rsid w:val="006404BE"/>
    <w:rsid w:val="00642CF5"/>
    <w:rsid w:val="006451A2"/>
    <w:rsid w:val="00646849"/>
    <w:rsid w:val="006519FF"/>
    <w:rsid w:val="00651A77"/>
    <w:rsid w:val="00652787"/>
    <w:rsid w:val="00656791"/>
    <w:rsid w:val="0065725A"/>
    <w:rsid w:val="006575E8"/>
    <w:rsid w:val="00657EFF"/>
    <w:rsid w:val="00660F91"/>
    <w:rsid w:val="0066154E"/>
    <w:rsid w:val="00662E59"/>
    <w:rsid w:val="0066517D"/>
    <w:rsid w:val="00666AEF"/>
    <w:rsid w:val="00667F05"/>
    <w:rsid w:val="006700FA"/>
    <w:rsid w:val="006709F3"/>
    <w:rsid w:val="006713E5"/>
    <w:rsid w:val="00674ADA"/>
    <w:rsid w:val="00681136"/>
    <w:rsid w:val="00682C18"/>
    <w:rsid w:val="00682C5F"/>
    <w:rsid w:val="00683C82"/>
    <w:rsid w:val="00683DF6"/>
    <w:rsid w:val="006870B8"/>
    <w:rsid w:val="006919C9"/>
    <w:rsid w:val="006924A6"/>
    <w:rsid w:val="00692D54"/>
    <w:rsid w:val="00693385"/>
    <w:rsid w:val="006A01C3"/>
    <w:rsid w:val="006A02B7"/>
    <w:rsid w:val="006A3732"/>
    <w:rsid w:val="006B210B"/>
    <w:rsid w:val="006B2B0D"/>
    <w:rsid w:val="006B35F9"/>
    <w:rsid w:val="006B4361"/>
    <w:rsid w:val="006B49A0"/>
    <w:rsid w:val="006B58F8"/>
    <w:rsid w:val="006B6BE7"/>
    <w:rsid w:val="006C001B"/>
    <w:rsid w:val="006C2869"/>
    <w:rsid w:val="006C3966"/>
    <w:rsid w:val="006C4739"/>
    <w:rsid w:val="006C684E"/>
    <w:rsid w:val="006C6C97"/>
    <w:rsid w:val="006C7331"/>
    <w:rsid w:val="006C7F63"/>
    <w:rsid w:val="006D061C"/>
    <w:rsid w:val="006D08CE"/>
    <w:rsid w:val="006D3950"/>
    <w:rsid w:val="006D3D52"/>
    <w:rsid w:val="006D4746"/>
    <w:rsid w:val="006D4978"/>
    <w:rsid w:val="006D4CCF"/>
    <w:rsid w:val="006E68D2"/>
    <w:rsid w:val="006E6A6C"/>
    <w:rsid w:val="006E72F8"/>
    <w:rsid w:val="006F30AE"/>
    <w:rsid w:val="006F4185"/>
    <w:rsid w:val="006F4430"/>
    <w:rsid w:val="006F4721"/>
    <w:rsid w:val="006F4B69"/>
    <w:rsid w:val="006F4D66"/>
    <w:rsid w:val="006F7A06"/>
    <w:rsid w:val="006F7F4A"/>
    <w:rsid w:val="007014E3"/>
    <w:rsid w:val="007026C9"/>
    <w:rsid w:val="00705738"/>
    <w:rsid w:val="00710EB2"/>
    <w:rsid w:val="00717AB9"/>
    <w:rsid w:val="00720DF1"/>
    <w:rsid w:val="007244E5"/>
    <w:rsid w:val="007247D7"/>
    <w:rsid w:val="007279D2"/>
    <w:rsid w:val="00730A3B"/>
    <w:rsid w:val="00731279"/>
    <w:rsid w:val="00732165"/>
    <w:rsid w:val="007321FD"/>
    <w:rsid w:val="00746A48"/>
    <w:rsid w:val="00747CD9"/>
    <w:rsid w:val="007503FC"/>
    <w:rsid w:val="00750FF0"/>
    <w:rsid w:val="00752111"/>
    <w:rsid w:val="007558EB"/>
    <w:rsid w:val="007560C7"/>
    <w:rsid w:val="007619FC"/>
    <w:rsid w:val="00763E09"/>
    <w:rsid w:val="00764507"/>
    <w:rsid w:val="00764FED"/>
    <w:rsid w:val="00765351"/>
    <w:rsid w:val="007679D5"/>
    <w:rsid w:val="00770E72"/>
    <w:rsid w:val="007739B5"/>
    <w:rsid w:val="00774A52"/>
    <w:rsid w:val="00774D84"/>
    <w:rsid w:val="00775C3F"/>
    <w:rsid w:val="00775E74"/>
    <w:rsid w:val="007762AA"/>
    <w:rsid w:val="0078241F"/>
    <w:rsid w:val="00783996"/>
    <w:rsid w:val="007839D6"/>
    <w:rsid w:val="0078489D"/>
    <w:rsid w:val="007855DF"/>
    <w:rsid w:val="00787424"/>
    <w:rsid w:val="00790BD8"/>
    <w:rsid w:val="00790FB8"/>
    <w:rsid w:val="00792E7E"/>
    <w:rsid w:val="007A005B"/>
    <w:rsid w:val="007A0B78"/>
    <w:rsid w:val="007A1639"/>
    <w:rsid w:val="007A2017"/>
    <w:rsid w:val="007A55A9"/>
    <w:rsid w:val="007A609D"/>
    <w:rsid w:val="007A74D0"/>
    <w:rsid w:val="007B0F0B"/>
    <w:rsid w:val="007B3209"/>
    <w:rsid w:val="007B5A83"/>
    <w:rsid w:val="007B6255"/>
    <w:rsid w:val="007C1B84"/>
    <w:rsid w:val="007C1F2C"/>
    <w:rsid w:val="007C74C6"/>
    <w:rsid w:val="007D094A"/>
    <w:rsid w:val="007D0A09"/>
    <w:rsid w:val="007D621B"/>
    <w:rsid w:val="007E0095"/>
    <w:rsid w:val="007E0886"/>
    <w:rsid w:val="007E276C"/>
    <w:rsid w:val="007E38CA"/>
    <w:rsid w:val="007E53D1"/>
    <w:rsid w:val="007E7A2A"/>
    <w:rsid w:val="007F21BA"/>
    <w:rsid w:val="007F2B13"/>
    <w:rsid w:val="007F348A"/>
    <w:rsid w:val="007F52E6"/>
    <w:rsid w:val="007F5778"/>
    <w:rsid w:val="007F66CE"/>
    <w:rsid w:val="007F74B4"/>
    <w:rsid w:val="007F7F31"/>
    <w:rsid w:val="00800010"/>
    <w:rsid w:val="00800ABA"/>
    <w:rsid w:val="00800B6F"/>
    <w:rsid w:val="00801A6F"/>
    <w:rsid w:val="008046C9"/>
    <w:rsid w:val="00805469"/>
    <w:rsid w:val="00810254"/>
    <w:rsid w:val="00810728"/>
    <w:rsid w:val="00816341"/>
    <w:rsid w:val="00816572"/>
    <w:rsid w:val="008172CE"/>
    <w:rsid w:val="00821410"/>
    <w:rsid w:val="00822264"/>
    <w:rsid w:val="008235FB"/>
    <w:rsid w:val="0082406F"/>
    <w:rsid w:val="00825826"/>
    <w:rsid w:val="0082591E"/>
    <w:rsid w:val="00830D79"/>
    <w:rsid w:val="008311B8"/>
    <w:rsid w:val="00833CB9"/>
    <w:rsid w:val="00833FA8"/>
    <w:rsid w:val="00836578"/>
    <w:rsid w:val="00836C15"/>
    <w:rsid w:val="00840411"/>
    <w:rsid w:val="00840B4E"/>
    <w:rsid w:val="00841093"/>
    <w:rsid w:val="008410FB"/>
    <w:rsid w:val="008421B3"/>
    <w:rsid w:val="00844496"/>
    <w:rsid w:val="0084473E"/>
    <w:rsid w:val="00846178"/>
    <w:rsid w:val="008468A1"/>
    <w:rsid w:val="0085048D"/>
    <w:rsid w:val="00853824"/>
    <w:rsid w:val="0085407C"/>
    <w:rsid w:val="008558B5"/>
    <w:rsid w:val="00855E27"/>
    <w:rsid w:val="008566FC"/>
    <w:rsid w:val="008568D4"/>
    <w:rsid w:val="00856BBC"/>
    <w:rsid w:val="00856FAB"/>
    <w:rsid w:val="00857604"/>
    <w:rsid w:val="00857F78"/>
    <w:rsid w:val="00861868"/>
    <w:rsid w:val="008633F8"/>
    <w:rsid w:val="00864076"/>
    <w:rsid w:val="00867F40"/>
    <w:rsid w:val="008726AA"/>
    <w:rsid w:val="008739A1"/>
    <w:rsid w:val="00875C73"/>
    <w:rsid w:val="00875D72"/>
    <w:rsid w:val="0087667B"/>
    <w:rsid w:val="00877B59"/>
    <w:rsid w:val="00880E56"/>
    <w:rsid w:val="00885A26"/>
    <w:rsid w:val="00885DC6"/>
    <w:rsid w:val="008869A3"/>
    <w:rsid w:val="00887F4A"/>
    <w:rsid w:val="00894CFD"/>
    <w:rsid w:val="008969BD"/>
    <w:rsid w:val="008976CE"/>
    <w:rsid w:val="008A0289"/>
    <w:rsid w:val="008A0671"/>
    <w:rsid w:val="008A7CBB"/>
    <w:rsid w:val="008B03B3"/>
    <w:rsid w:val="008B66D3"/>
    <w:rsid w:val="008C1A77"/>
    <w:rsid w:val="008C294D"/>
    <w:rsid w:val="008C3008"/>
    <w:rsid w:val="008C4355"/>
    <w:rsid w:val="008C5F27"/>
    <w:rsid w:val="008C6AA1"/>
    <w:rsid w:val="008D0130"/>
    <w:rsid w:val="008D11E3"/>
    <w:rsid w:val="008D362A"/>
    <w:rsid w:val="008D48EC"/>
    <w:rsid w:val="008D49E0"/>
    <w:rsid w:val="008D5C85"/>
    <w:rsid w:val="008E1601"/>
    <w:rsid w:val="008E1760"/>
    <w:rsid w:val="008E41BF"/>
    <w:rsid w:val="008E4808"/>
    <w:rsid w:val="008E4C6E"/>
    <w:rsid w:val="008E574E"/>
    <w:rsid w:val="008E5D38"/>
    <w:rsid w:val="008E6971"/>
    <w:rsid w:val="008E6C04"/>
    <w:rsid w:val="008E71AA"/>
    <w:rsid w:val="008E7B39"/>
    <w:rsid w:val="008F184E"/>
    <w:rsid w:val="008F18D3"/>
    <w:rsid w:val="008F18EA"/>
    <w:rsid w:val="008F48B2"/>
    <w:rsid w:val="008F5ABC"/>
    <w:rsid w:val="008F62A4"/>
    <w:rsid w:val="00906DA5"/>
    <w:rsid w:val="00907266"/>
    <w:rsid w:val="009072B2"/>
    <w:rsid w:val="009136F0"/>
    <w:rsid w:val="00914721"/>
    <w:rsid w:val="0091777A"/>
    <w:rsid w:val="00920DC7"/>
    <w:rsid w:val="009214B7"/>
    <w:rsid w:val="00922ED0"/>
    <w:rsid w:val="009244E0"/>
    <w:rsid w:val="00924A26"/>
    <w:rsid w:val="009267A1"/>
    <w:rsid w:val="00927F00"/>
    <w:rsid w:val="0093274F"/>
    <w:rsid w:val="0093310A"/>
    <w:rsid w:val="00933BFF"/>
    <w:rsid w:val="00936713"/>
    <w:rsid w:val="009368D8"/>
    <w:rsid w:val="009375B7"/>
    <w:rsid w:val="00937745"/>
    <w:rsid w:val="0094194F"/>
    <w:rsid w:val="00941957"/>
    <w:rsid w:val="009423B1"/>
    <w:rsid w:val="009457F1"/>
    <w:rsid w:val="00945A7E"/>
    <w:rsid w:val="00946236"/>
    <w:rsid w:val="00952C64"/>
    <w:rsid w:val="00953153"/>
    <w:rsid w:val="00953396"/>
    <w:rsid w:val="00956153"/>
    <w:rsid w:val="00957B1A"/>
    <w:rsid w:val="009617DA"/>
    <w:rsid w:val="00963207"/>
    <w:rsid w:val="00963A0F"/>
    <w:rsid w:val="009674AC"/>
    <w:rsid w:val="009730ED"/>
    <w:rsid w:val="00975A77"/>
    <w:rsid w:val="00976140"/>
    <w:rsid w:val="00980A9F"/>
    <w:rsid w:val="00983D13"/>
    <w:rsid w:val="00983D30"/>
    <w:rsid w:val="00986779"/>
    <w:rsid w:val="0098677C"/>
    <w:rsid w:val="009870F1"/>
    <w:rsid w:val="00991326"/>
    <w:rsid w:val="00991442"/>
    <w:rsid w:val="009926B6"/>
    <w:rsid w:val="00993987"/>
    <w:rsid w:val="009954EC"/>
    <w:rsid w:val="009971B3"/>
    <w:rsid w:val="009A20D7"/>
    <w:rsid w:val="009A3A7C"/>
    <w:rsid w:val="009A3DC5"/>
    <w:rsid w:val="009A3FFD"/>
    <w:rsid w:val="009A4799"/>
    <w:rsid w:val="009A5960"/>
    <w:rsid w:val="009A5CCC"/>
    <w:rsid w:val="009A64F4"/>
    <w:rsid w:val="009B1117"/>
    <w:rsid w:val="009B22A0"/>
    <w:rsid w:val="009B599C"/>
    <w:rsid w:val="009B6455"/>
    <w:rsid w:val="009B7F3F"/>
    <w:rsid w:val="009C1824"/>
    <w:rsid w:val="009C2139"/>
    <w:rsid w:val="009C3CCD"/>
    <w:rsid w:val="009C466F"/>
    <w:rsid w:val="009C4B6E"/>
    <w:rsid w:val="009C4F21"/>
    <w:rsid w:val="009C611D"/>
    <w:rsid w:val="009D167E"/>
    <w:rsid w:val="009D16E7"/>
    <w:rsid w:val="009D2771"/>
    <w:rsid w:val="009D4E96"/>
    <w:rsid w:val="009D76A5"/>
    <w:rsid w:val="009D7F1F"/>
    <w:rsid w:val="009E5CB3"/>
    <w:rsid w:val="009E7CDF"/>
    <w:rsid w:val="009F0BDE"/>
    <w:rsid w:val="009F1AFB"/>
    <w:rsid w:val="009F211B"/>
    <w:rsid w:val="009F48E3"/>
    <w:rsid w:val="009F4F25"/>
    <w:rsid w:val="009F68CC"/>
    <w:rsid w:val="00A01425"/>
    <w:rsid w:val="00A0260C"/>
    <w:rsid w:val="00A02702"/>
    <w:rsid w:val="00A036EC"/>
    <w:rsid w:val="00A04651"/>
    <w:rsid w:val="00A05A1B"/>
    <w:rsid w:val="00A06F22"/>
    <w:rsid w:val="00A1551F"/>
    <w:rsid w:val="00A176B2"/>
    <w:rsid w:val="00A179C8"/>
    <w:rsid w:val="00A222E2"/>
    <w:rsid w:val="00A22424"/>
    <w:rsid w:val="00A22A13"/>
    <w:rsid w:val="00A22FAA"/>
    <w:rsid w:val="00A237A4"/>
    <w:rsid w:val="00A24F59"/>
    <w:rsid w:val="00A2533D"/>
    <w:rsid w:val="00A30F78"/>
    <w:rsid w:val="00A32AFD"/>
    <w:rsid w:val="00A330AC"/>
    <w:rsid w:val="00A345F3"/>
    <w:rsid w:val="00A34DDF"/>
    <w:rsid w:val="00A41A9E"/>
    <w:rsid w:val="00A4312F"/>
    <w:rsid w:val="00A43462"/>
    <w:rsid w:val="00A43F17"/>
    <w:rsid w:val="00A44DF1"/>
    <w:rsid w:val="00A45CA6"/>
    <w:rsid w:val="00A47F12"/>
    <w:rsid w:val="00A5278F"/>
    <w:rsid w:val="00A534DD"/>
    <w:rsid w:val="00A53790"/>
    <w:rsid w:val="00A54094"/>
    <w:rsid w:val="00A67FFD"/>
    <w:rsid w:val="00A70433"/>
    <w:rsid w:val="00A71164"/>
    <w:rsid w:val="00A7613F"/>
    <w:rsid w:val="00A77735"/>
    <w:rsid w:val="00A82EE0"/>
    <w:rsid w:val="00A8547D"/>
    <w:rsid w:val="00A85C71"/>
    <w:rsid w:val="00A87CDB"/>
    <w:rsid w:val="00A9007C"/>
    <w:rsid w:val="00A902DD"/>
    <w:rsid w:val="00A90344"/>
    <w:rsid w:val="00A916C4"/>
    <w:rsid w:val="00A92271"/>
    <w:rsid w:val="00A9301A"/>
    <w:rsid w:val="00A93610"/>
    <w:rsid w:val="00A93A36"/>
    <w:rsid w:val="00A943FA"/>
    <w:rsid w:val="00A94956"/>
    <w:rsid w:val="00A94D8E"/>
    <w:rsid w:val="00A94F5F"/>
    <w:rsid w:val="00A95702"/>
    <w:rsid w:val="00A96060"/>
    <w:rsid w:val="00A9671C"/>
    <w:rsid w:val="00A96B81"/>
    <w:rsid w:val="00A979D8"/>
    <w:rsid w:val="00AA014A"/>
    <w:rsid w:val="00AA0419"/>
    <w:rsid w:val="00AA28E4"/>
    <w:rsid w:val="00AA4596"/>
    <w:rsid w:val="00AB0241"/>
    <w:rsid w:val="00AB0BE4"/>
    <w:rsid w:val="00AB0D93"/>
    <w:rsid w:val="00AB1899"/>
    <w:rsid w:val="00AB2B63"/>
    <w:rsid w:val="00AB3358"/>
    <w:rsid w:val="00AB3970"/>
    <w:rsid w:val="00AB4EBE"/>
    <w:rsid w:val="00AC1054"/>
    <w:rsid w:val="00AC12AF"/>
    <w:rsid w:val="00AC1B3B"/>
    <w:rsid w:val="00AC2169"/>
    <w:rsid w:val="00AC242B"/>
    <w:rsid w:val="00AC3441"/>
    <w:rsid w:val="00AC404A"/>
    <w:rsid w:val="00AC6C4E"/>
    <w:rsid w:val="00AC7009"/>
    <w:rsid w:val="00AD049F"/>
    <w:rsid w:val="00AD09AB"/>
    <w:rsid w:val="00AD1ADB"/>
    <w:rsid w:val="00AD1D55"/>
    <w:rsid w:val="00AD35C4"/>
    <w:rsid w:val="00AD5B28"/>
    <w:rsid w:val="00AD74C2"/>
    <w:rsid w:val="00AD7667"/>
    <w:rsid w:val="00AE0ED8"/>
    <w:rsid w:val="00AE22C3"/>
    <w:rsid w:val="00AE457C"/>
    <w:rsid w:val="00AE48F3"/>
    <w:rsid w:val="00AE495A"/>
    <w:rsid w:val="00AE5536"/>
    <w:rsid w:val="00AE5846"/>
    <w:rsid w:val="00AE5EC1"/>
    <w:rsid w:val="00AE67E2"/>
    <w:rsid w:val="00AF066F"/>
    <w:rsid w:val="00AF073D"/>
    <w:rsid w:val="00AF473A"/>
    <w:rsid w:val="00AF541F"/>
    <w:rsid w:val="00B00119"/>
    <w:rsid w:val="00B00C76"/>
    <w:rsid w:val="00B02D84"/>
    <w:rsid w:val="00B103FE"/>
    <w:rsid w:val="00B15791"/>
    <w:rsid w:val="00B17D6F"/>
    <w:rsid w:val="00B20F12"/>
    <w:rsid w:val="00B23068"/>
    <w:rsid w:val="00B23261"/>
    <w:rsid w:val="00B304CC"/>
    <w:rsid w:val="00B30D5E"/>
    <w:rsid w:val="00B311BB"/>
    <w:rsid w:val="00B3206E"/>
    <w:rsid w:val="00B3281D"/>
    <w:rsid w:val="00B33E1A"/>
    <w:rsid w:val="00B35BF8"/>
    <w:rsid w:val="00B35DCA"/>
    <w:rsid w:val="00B3676B"/>
    <w:rsid w:val="00B37C22"/>
    <w:rsid w:val="00B410D2"/>
    <w:rsid w:val="00B41592"/>
    <w:rsid w:val="00B41828"/>
    <w:rsid w:val="00B4281C"/>
    <w:rsid w:val="00B42CA9"/>
    <w:rsid w:val="00B44089"/>
    <w:rsid w:val="00B447E0"/>
    <w:rsid w:val="00B46DA3"/>
    <w:rsid w:val="00B46FC2"/>
    <w:rsid w:val="00B47890"/>
    <w:rsid w:val="00B50712"/>
    <w:rsid w:val="00B52FC9"/>
    <w:rsid w:val="00B5317C"/>
    <w:rsid w:val="00B531A5"/>
    <w:rsid w:val="00B55021"/>
    <w:rsid w:val="00B56B30"/>
    <w:rsid w:val="00B573BF"/>
    <w:rsid w:val="00B60A17"/>
    <w:rsid w:val="00B62497"/>
    <w:rsid w:val="00B62AAE"/>
    <w:rsid w:val="00B63859"/>
    <w:rsid w:val="00B6488E"/>
    <w:rsid w:val="00B653B1"/>
    <w:rsid w:val="00B66671"/>
    <w:rsid w:val="00B669C4"/>
    <w:rsid w:val="00B674AE"/>
    <w:rsid w:val="00B6767C"/>
    <w:rsid w:val="00B71633"/>
    <w:rsid w:val="00B72C4D"/>
    <w:rsid w:val="00B75757"/>
    <w:rsid w:val="00B75B36"/>
    <w:rsid w:val="00B83158"/>
    <w:rsid w:val="00B84C0A"/>
    <w:rsid w:val="00B91FA1"/>
    <w:rsid w:val="00B93174"/>
    <w:rsid w:val="00B93B28"/>
    <w:rsid w:val="00B9461F"/>
    <w:rsid w:val="00B975FC"/>
    <w:rsid w:val="00BA0830"/>
    <w:rsid w:val="00BA0A73"/>
    <w:rsid w:val="00BA36A0"/>
    <w:rsid w:val="00BA3B93"/>
    <w:rsid w:val="00BA48E4"/>
    <w:rsid w:val="00BA77BE"/>
    <w:rsid w:val="00BB06EC"/>
    <w:rsid w:val="00BB364D"/>
    <w:rsid w:val="00BB3682"/>
    <w:rsid w:val="00BB41A0"/>
    <w:rsid w:val="00BB6342"/>
    <w:rsid w:val="00BC3FE2"/>
    <w:rsid w:val="00BC4D8C"/>
    <w:rsid w:val="00BC7892"/>
    <w:rsid w:val="00BC7EEB"/>
    <w:rsid w:val="00BD14F3"/>
    <w:rsid w:val="00BD21A8"/>
    <w:rsid w:val="00BD44E9"/>
    <w:rsid w:val="00BD6B86"/>
    <w:rsid w:val="00BE0025"/>
    <w:rsid w:val="00BE0CB7"/>
    <w:rsid w:val="00BE1C68"/>
    <w:rsid w:val="00BE21DD"/>
    <w:rsid w:val="00BE2587"/>
    <w:rsid w:val="00BE46BA"/>
    <w:rsid w:val="00BE4DAF"/>
    <w:rsid w:val="00BE7D8F"/>
    <w:rsid w:val="00BF01A6"/>
    <w:rsid w:val="00BF2551"/>
    <w:rsid w:val="00BF3163"/>
    <w:rsid w:val="00BF40DD"/>
    <w:rsid w:val="00BF6E6F"/>
    <w:rsid w:val="00C00322"/>
    <w:rsid w:val="00C02740"/>
    <w:rsid w:val="00C02796"/>
    <w:rsid w:val="00C066E3"/>
    <w:rsid w:val="00C0676F"/>
    <w:rsid w:val="00C067FD"/>
    <w:rsid w:val="00C06C09"/>
    <w:rsid w:val="00C073BB"/>
    <w:rsid w:val="00C133C8"/>
    <w:rsid w:val="00C1374F"/>
    <w:rsid w:val="00C150B8"/>
    <w:rsid w:val="00C15FE8"/>
    <w:rsid w:val="00C16B19"/>
    <w:rsid w:val="00C17E10"/>
    <w:rsid w:val="00C20D87"/>
    <w:rsid w:val="00C22AA3"/>
    <w:rsid w:val="00C23823"/>
    <w:rsid w:val="00C251D8"/>
    <w:rsid w:val="00C267A7"/>
    <w:rsid w:val="00C267FB"/>
    <w:rsid w:val="00C26AFA"/>
    <w:rsid w:val="00C302B9"/>
    <w:rsid w:val="00C30601"/>
    <w:rsid w:val="00C307F8"/>
    <w:rsid w:val="00C3127B"/>
    <w:rsid w:val="00C32F25"/>
    <w:rsid w:val="00C3462A"/>
    <w:rsid w:val="00C34B00"/>
    <w:rsid w:val="00C3687D"/>
    <w:rsid w:val="00C40247"/>
    <w:rsid w:val="00C40565"/>
    <w:rsid w:val="00C47530"/>
    <w:rsid w:val="00C47F5B"/>
    <w:rsid w:val="00C520BB"/>
    <w:rsid w:val="00C54C57"/>
    <w:rsid w:val="00C54EE5"/>
    <w:rsid w:val="00C5650A"/>
    <w:rsid w:val="00C5779D"/>
    <w:rsid w:val="00C62532"/>
    <w:rsid w:val="00C62B5F"/>
    <w:rsid w:val="00C65CE9"/>
    <w:rsid w:val="00C704AF"/>
    <w:rsid w:val="00C70892"/>
    <w:rsid w:val="00C763FC"/>
    <w:rsid w:val="00C76889"/>
    <w:rsid w:val="00C76913"/>
    <w:rsid w:val="00C76A4D"/>
    <w:rsid w:val="00C77DE1"/>
    <w:rsid w:val="00C835C3"/>
    <w:rsid w:val="00C847C7"/>
    <w:rsid w:val="00C91BBC"/>
    <w:rsid w:val="00C927DF"/>
    <w:rsid w:val="00C93791"/>
    <w:rsid w:val="00C93ABC"/>
    <w:rsid w:val="00C93F05"/>
    <w:rsid w:val="00CA5529"/>
    <w:rsid w:val="00CA6DC1"/>
    <w:rsid w:val="00CB2A5A"/>
    <w:rsid w:val="00CB372A"/>
    <w:rsid w:val="00CB7B95"/>
    <w:rsid w:val="00CC0840"/>
    <w:rsid w:val="00CC11B3"/>
    <w:rsid w:val="00CC14AC"/>
    <w:rsid w:val="00CC5278"/>
    <w:rsid w:val="00CC7B9E"/>
    <w:rsid w:val="00CD1231"/>
    <w:rsid w:val="00CD1CBE"/>
    <w:rsid w:val="00CD32BF"/>
    <w:rsid w:val="00CD32FC"/>
    <w:rsid w:val="00CD3990"/>
    <w:rsid w:val="00CD46A6"/>
    <w:rsid w:val="00CD4AC2"/>
    <w:rsid w:val="00CD6169"/>
    <w:rsid w:val="00CD6779"/>
    <w:rsid w:val="00CD6F47"/>
    <w:rsid w:val="00CE588A"/>
    <w:rsid w:val="00CE5E5F"/>
    <w:rsid w:val="00CE719D"/>
    <w:rsid w:val="00CF2392"/>
    <w:rsid w:val="00CF3829"/>
    <w:rsid w:val="00CF6C21"/>
    <w:rsid w:val="00D006CB"/>
    <w:rsid w:val="00D02F88"/>
    <w:rsid w:val="00D121A1"/>
    <w:rsid w:val="00D13244"/>
    <w:rsid w:val="00D161E4"/>
    <w:rsid w:val="00D16CA9"/>
    <w:rsid w:val="00D1730D"/>
    <w:rsid w:val="00D20946"/>
    <w:rsid w:val="00D20C25"/>
    <w:rsid w:val="00D234B8"/>
    <w:rsid w:val="00D25018"/>
    <w:rsid w:val="00D25A7A"/>
    <w:rsid w:val="00D2711B"/>
    <w:rsid w:val="00D2766C"/>
    <w:rsid w:val="00D27860"/>
    <w:rsid w:val="00D3083E"/>
    <w:rsid w:val="00D308AA"/>
    <w:rsid w:val="00D32680"/>
    <w:rsid w:val="00D34262"/>
    <w:rsid w:val="00D35D87"/>
    <w:rsid w:val="00D3637A"/>
    <w:rsid w:val="00D37AB7"/>
    <w:rsid w:val="00D37D20"/>
    <w:rsid w:val="00D409AE"/>
    <w:rsid w:val="00D443D0"/>
    <w:rsid w:val="00D466EF"/>
    <w:rsid w:val="00D50072"/>
    <w:rsid w:val="00D509E5"/>
    <w:rsid w:val="00D50A72"/>
    <w:rsid w:val="00D5264A"/>
    <w:rsid w:val="00D53D3E"/>
    <w:rsid w:val="00D53F01"/>
    <w:rsid w:val="00D573D2"/>
    <w:rsid w:val="00D57E02"/>
    <w:rsid w:val="00D62BB9"/>
    <w:rsid w:val="00D64447"/>
    <w:rsid w:val="00D65B9D"/>
    <w:rsid w:val="00D664AA"/>
    <w:rsid w:val="00D70035"/>
    <w:rsid w:val="00D70C60"/>
    <w:rsid w:val="00D70E9C"/>
    <w:rsid w:val="00D72342"/>
    <w:rsid w:val="00D74F2B"/>
    <w:rsid w:val="00D764EF"/>
    <w:rsid w:val="00D76DE7"/>
    <w:rsid w:val="00D76F74"/>
    <w:rsid w:val="00D770E3"/>
    <w:rsid w:val="00D77813"/>
    <w:rsid w:val="00D800F7"/>
    <w:rsid w:val="00D806AE"/>
    <w:rsid w:val="00D824D2"/>
    <w:rsid w:val="00D82980"/>
    <w:rsid w:val="00D8354A"/>
    <w:rsid w:val="00D85B7A"/>
    <w:rsid w:val="00D8605D"/>
    <w:rsid w:val="00D87650"/>
    <w:rsid w:val="00D9036B"/>
    <w:rsid w:val="00D90CB6"/>
    <w:rsid w:val="00D91BEC"/>
    <w:rsid w:val="00D93BDC"/>
    <w:rsid w:val="00DA038B"/>
    <w:rsid w:val="00DA05C2"/>
    <w:rsid w:val="00DA3C2B"/>
    <w:rsid w:val="00DA5720"/>
    <w:rsid w:val="00DA6BD1"/>
    <w:rsid w:val="00DA7845"/>
    <w:rsid w:val="00DA7D00"/>
    <w:rsid w:val="00DB0022"/>
    <w:rsid w:val="00DB15CE"/>
    <w:rsid w:val="00DB1995"/>
    <w:rsid w:val="00DB2599"/>
    <w:rsid w:val="00DB2CBE"/>
    <w:rsid w:val="00DB3170"/>
    <w:rsid w:val="00DB5B26"/>
    <w:rsid w:val="00DB5D34"/>
    <w:rsid w:val="00DC077E"/>
    <w:rsid w:val="00DC2C9D"/>
    <w:rsid w:val="00DC51A2"/>
    <w:rsid w:val="00DC5B9A"/>
    <w:rsid w:val="00DC6D47"/>
    <w:rsid w:val="00DC717A"/>
    <w:rsid w:val="00DC7748"/>
    <w:rsid w:val="00DD1FFA"/>
    <w:rsid w:val="00DD2F75"/>
    <w:rsid w:val="00DD57D0"/>
    <w:rsid w:val="00DD68C9"/>
    <w:rsid w:val="00DD6DC5"/>
    <w:rsid w:val="00DE43C1"/>
    <w:rsid w:val="00DE475C"/>
    <w:rsid w:val="00DE4FB1"/>
    <w:rsid w:val="00DE5439"/>
    <w:rsid w:val="00DE6CA3"/>
    <w:rsid w:val="00DF00A5"/>
    <w:rsid w:val="00DF3540"/>
    <w:rsid w:val="00DF3D76"/>
    <w:rsid w:val="00DF724D"/>
    <w:rsid w:val="00E03E2C"/>
    <w:rsid w:val="00E04872"/>
    <w:rsid w:val="00E05262"/>
    <w:rsid w:val="00E052BA"/>
    <w:rsid w:val="00E05C63"/>
    <w:rsid w:val="00E06A6B"/>
    <w:rsid w:val="00E10E21"/>
    <w:rsid w:val="00E11D69"/>
    <w:rsid w:val="00E12A9C"/>
    <w:rsid w:val="00E1488A"/>
    <w:rsid w:val="00E151D6"/>
    <w:rsid w:val="00E1548C"/>
    <w:rsid w:val="00E15A19"/>
    <w:rsid w:val="00E15F46"/>
    <w:rsid w:val="00E17842"/>
    <w:rsid w:val="00E204F1"/>
    <w:rsid w:val="00E22C3D"/>
    <w:rsid w:val="00E232C8"/>
    <w:rsid w:val="00E234F9"/>
    <w:rsid w:val="00E31B35"/>
    <w:rsid w:val="00E336AC"/>
    <w:rsid w:val="00E33F5C"/>
    <w:rsid w:val="00E3406C"/>
    <w:rsid w:val="00E34E25"/>
    <w:rsid w:val="00E37CF0"/>
    <w:rsid w:val="00E40121"/>
    <w:rsid w:val="00E40537"/>
    <w:rsid w:val="00E420BB"/>
    <w:rsid w:val="00E4220B"/>
    <w:rsid w:val="00E4254D"/>
    <w:rsid w:val="00E42763"/>
    <w:rsid w:val="00E444BD"/>
    <w:rsid w:val="00E453C4"/>
    <w:rsid w:val="00E45ED2"/>
    <w:rsid w:val="00E47D4C"/>
    <w:rsid w:val="00E5426D"/>
    <w:rsid w:val="00E5487F"/>
    <w:rsid w:val="00E610E3"/>
    <w:rsid w:val="00E628EF"/>
    <w:rsid w:val="00E63075"/>
    <w:rsid w:val="00E6378A"/>
    <w:rsid w:val="00E63B34"/>
    <w:rsid w:val="00E64A81"/>
    <w:rsid w:val="00E67918"/>
    <w:rsid w:val="00E722DF"/>
    <w:rsid w:val="00E72957"/>
    <w:rsid w:val="00E7298C"/>
    <w:rsid w:val="00E73E36"/>
    <w:rsid w:val="00E742CF"/>
    <w:rsid w:val="00E743F5"/>
    <w:rsid w:val="00E749B3"/>
    <w:rsid w:val="00E74AD6"/>
    <w:rsid w:val="00E75463"/>
    <w:rsid w:val="00E76806"/>
    <w:rsid w:val="00E776F0"/>
    <w:rsid w:val="00E777A0"/>
    <w:rsid w:val="00E82F83"/>
    <w:rsid w:val="00E86AA6"/>
    <w:rsid w:val="00E86E77"/>
    <w:rsid w:val="00E8705F"/>
    <w:rsid w:val="00E870A9"/>
    <w:rsid w:val="00E901E0"/>
    <w:rsid w:val="00E90D1E"/>
    <w:rsid w:val="00E90F4C"/>
    <w:rsid w:val="00E9259C"/>
    <w:rsid w:val="00E9287D"/>
    <w:rsid w:val="00E932A4"/>
    <w:rsid w:val="00E9371A"/>
    <w:rsid w:val="00E97F2E"/>
    <w:rsid w:val="00EA046D"/>
    <w:rsid w:val="00EA2963"/>
    <w:rsid w:val="00EA3AC8"/>
    <w:rsid w:val="00EA3B92"/>
    <w:rsid w:val="00EA4480"/>
    <w:rsid w:val="00EA6753"/>
    <w:rsid w:val="00EA6A61"/>
    <w:rsid w:val="00EB0E6C"/>
    <w:rsid w:val="00EB2AC0"/>
    <w:rsid w:val="00EB42CE"/>
    <w:rsid w:val="00EB5304"/>
    <w:rsid w:val="00EB5705"/>
    <w:rsid w:val="00EB7B91"/>
    <w:rsid w:val="00EC1847"/>
    <w:rsid w:val="00EC28BB"/>
    <w:rsid w:val="00EC447A"/>
    <w:rsid w:val="00EC5022"/>
    <w:rsid w:val="00EC57F5"/>
    <w:rsid w:val="00EC7061"/>
    <w:rsid w:val="00ED0B02"/>
    <w:rsid w:val="00ED116D"/>
    <w:rsid w:val="00ED14FF"/>
    <w:rsid w:val="00ED1991"/>
    <w:rsid w:val="00ED213F"/>
    <w:rsid w:val="00ED705E"/>
    <w:rsid w:val="00ED7309"/>
    <w:rsid w:val="00ED76F6"/>
    <w:rsid w:val="00EE04D6"/>
    <w:rsid w:val="00EE2F20"/>
    <w:rsid w:val="00EE5D33"/>
    <w:rsid w:val="00EE7B40"/>
    <w:rsid w:val="00EE7F61"/>
    <w:rsid w:val="00EF1557"/>
    <w:rsid w:val="00EF284E"/>
    <w:rsid w:val="00EF2FC3"/>
    <w:rsid w:val="00EF339E"/>
    <w:rsid w:val="00EF37E6"/>
    <w:rsid w:val="00EF3CB5"/>
    <w:rsid w:val="00EF46A0"/>
    <w:rsid w:val="00EF4937"/>
    <w:rsid w:val="00EF67BD"/>
    <w:rsid w:val="00EF7184"/>
    <w:rsid w:val="00EF7A11"/>
    <w:rsid w:val="00F00EE7"/>
    <w:rsid w:val="00F02FBC"/>
    <w:rsid w:val="00F04A68"/>
    <w:rsid w:val="00F114DA"/>
    <w:rsid w:val="00F1299B"/>
    <w:rsid w:val="00F149D9"/>
    <w:rsid w:val="00F15F84"/>
    <w:rsid w:val="00F16572"/>
    <w:rsid w:val="00F1664C"/>
    <w:rsid w:val="00F16B1F"/>
    <w:rsid w:val="00F1703F"/>
    <w:rsid w:val="00F175F9"/>
    <w:rsid w:val="00F20BC2"/>
    <w:rsid w:val="00F21005"/>
    <w:rsid w:val="00F2118C"/>
    <w:rsid w:val="00F22498"/>
    <w:rsid w:val="00F250E2"/>
    <w:rsid w:val="00F25414"/>
    <w:rsid w:val="00F300D2"/>
    <w:rsid w:val="00F312FC"/>
    <w:rsid w:val="00F31A7C"/>
    <w:rsid w:val="00F326BC"/>
    <w:rsid w:val="00F32864"/>
    <w:rsid w:val="00F32B8C"/>
    <w:rsid w:val="00F332D9"/>
    <w:rsid w:val="00F33A79"/>
    <w:rsid w:val="00F34BF0"/>
    <w:rsid w:val="00F4102C"/>
    <w:rsid w:val="00F41B3F"/>
    <w:rsid w:val="00F42021"/>
    <w:rsid w:val="00F4204F"/>
    <w:rsid w:val="00F4580E"/>
    <w:rsid w:val="00F477FC"/>
    <w:rsid w:val="00F50317"/>
    <w:rsid w:val="00F509B4"/>
    <w:rsid w:val="00F51D82"/>
    <w:rsid w:val="00F60903"/>
    <w:rsid w:val="00F6130F"/>
    <w:rsid w:val="00F627BF"/>
    <w:rsid w:val="00F62AAA"/>
    <w:rsid w:val="00F64E82"/>
    <w:rsid w:val="00F6788C"/>
    <w:rsid w:val="00F70EA9"/>
    <w:rsid w:val="00F72BE0"/>
    <w:rsid w:val="00F8008C"/>
    <w:rsid w:val="00F8410C"/>
    <w:rsid w:val="00F9236F"/>
    <w:rsid w:val="00F92373"/>
    <w:rsid w:val="00F9341C"/>
    <w:rsid w:val="00F94BA8"/>
    <w:rsid w:val="00F952AF"/>
    <w:rsid w:val="00FA0EF3"/>
    <w:rsid w:val="00FA15DC"/>
    <w:rsid w:val="00FA1A0A"/>
    <w:rsid w:val="00FA1AD2"/>
    <w:rsid w:val="00FA2241"/>
    <w:rsid w:val="00FA3654"/>
    <w:rsid w:val="00FA4990"/>
    <w:rsid w:val="00FA5EB5"/>
    <w:rsid w:val="00FA690C"/>
    <w:rsid w:val="00FB0FB3"/>
    <w:rsid w:val="00FB247B"/>
    <w:rsid w:val="00FB2B78"/>
    <w:rsid w:val="00FB2E76"/>
    <w:rsid w:val="00FB2FDB"/>
    <w:rsid w:val="00FB65B5"/>
    <w:rsid w:val="00FB65E5"/>
    <w:rsid w:val="00FB696B"/>
    <w:rsid w:val="00FB6EDD"/>
    <w:rsid w:val="00FC04B1"/>
    <w:rsid w:val="00FC4254"/>
    <w:rsid w:val="00FC48A4"/>
    <w:rsid w:val="00FC5ABB"/>
    <w:rsid w:val="00FC7951"/>
    <w:rsid w:val="00FD1136"/>
    <w:rsid w:val="00FD2E7C"/>
    <w:rsid w:val="00FE42E3"/>
    <w:rsid w:val="00FE4F17"/>
    <w:rsid w:val="00FF068D"/>
    <w:rsid w:val="00FF07C7"/>
    <w:rsid w:val="00FF3098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AA5416"/>
  <w15:docId w15:val="{52E0528C-D5E6-4923-B2FA-568919E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aliases w:val="Titolo Sottoparagrafo"/>
    <w:basedOn w:val="Normale"/>
    <w:next w:val="Normale"/>
    <w:link w:val="Titolo5Carattere"/>
    <w:qFormat/>
    <w:rsid w:val="00465020"/>
    <w:pPr>
      <w:spacing w:before="240" w:after="120" w:line="312" w:lineRule="auto"/>
      <w:outlineLvl w:val="4"/>
    </w:pPr>
    <w:rPr>
      <w:rFonts w:ascii="Century Gothic" w:eastAsia="Times New Roman" w:hAnsi="Century Gothic"/>
      <w:bCs/>
      <w:iCs/>
      <w:color w:val="715D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E6B36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3F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3F2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3F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03F28"/>
    <w:rPr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B573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ppleBraille-Outline6Dot" w:hAnsi="AppleBraille-Outline6Dot" w:cs="AppleBraille-Outline6Dot"/>
      <w:color w:val="000000"/>
    </w:rPr>
  </w:style>
  <w:style w:type="table" w:styleId="Grigliatabella">
    <w:name w:val="Table Grid"/>
    <w:basedOn w:val="Tabellanormale"/>
    <w:uiPriority w:val="39"/>
    <w:rsid w:val="00937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375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9375B7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rsid w:val="009375B7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9375B7"/>
    <w:rPr>
      <w:vertAlign w:val="superscript"/>
    </w:rPr>
  </w:style>
  <w:style w:type="character" w:customStyle="1" w:styleId="t-text">
    <w:name w:val="t-text"/>
    <w:rsid w:val="005E6203"/>
  </w:style>
  <w:style w:type="paragraph" w:styleId="Paragrafoelenco">
    <w:name w:val="List Paragraph"/>
    <w:aliases w:val="Punto Elenco,lp1,Bullet List,Heather 5,henry cuerpo,Colorful List Accent 1,Colorful List - Accent 111,Colorful List - Accent 1111,List Paragraph3,Colorful List - Accent 11111,Bullet i.,Titolo_3,text bullet,List Numbers,Titolo 2.2"/>
    <w:basedOn w:val="Normale"/>
    <w:link w:val="ParagrafoelencoCarattere"/>
    <w:uiPriority w:val="34"/>
    <w:qFormat/>
    <w:rsid w:val="00474943"/>
    <w:pPr>
      <w:ind w:left="720"/>
      <w:contextualSpacing/>
    </w:pPr>
  </w:style>
  <w:style w:type="paragraph" w:customStyle="1" w:styleId="Normal">
    <w:name w:val="[Normal]"/>
    <w:rsid w:val="000824FD"/>
    <w:rPr>
      <w:rFonts w:ascii="Arial" w:eastAsia="Arial" w:hAnsi="Arial"/>
      <w:noProof/>
      <w:sz w:val="24"/>
      <w:lang w:val="en-US" w:eastAsia="en-US"/>
    </w:rPr>
  </w:style>
  <w:style w:type="character" w:customStyle="1" w:styleId="TestonotaapidipaginaCarattere">
    <w:name w:val="Testo nota a piè di pagina Carattere"/>
    <w:uiPriority w:val="99"/>
    <w:semiHidden/>
    <w:rsid w:val="00D1730D"/>
    <w:rPr>
      <w:rFonts w:ascii="Calibri" w:eastAsia="Calibri" w:hAnsi="Calibri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378A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1"/>
    <w:qFormat/>
    <w:rsid w:val="0024105C"/>
    <w:pPr>
      <w:widowControl w:val="0"/>
      <w:autoSpaceDE w:val="0"/>
      <w:autoSpaceDN w:val="0"/>
    </w:pPr>
    <w:rPr>
      <w:rFonts w:ascii="Century Gothic" w:eastAsia="Century Gothic" w:hAnsi="Century Gothic" w:cs="Century Gothic"/>
      <w:i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105C"/>
    <w:rPr>
      <w:rFonts w:ascii="Century Gothic" w:eastAsia="Century Gothic" w:hAnsi="Century Gothic" w:cs="Century Gothic"/>
      <w:i/>
      <w:sz w:val="18"/>
      <w:szCs w:val="18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4651"/>
    <w:rPr>
      <w:rFonts w:ascii="Courier New" w:eastAsia="Times New Roman" w:hAnsi="Courier New" w:cs="Courier New"/>
    </w:rPr>
  </w:style>
  <w:style w:type="character" w:styleId="Rimandocommento">
    <w:name w:val="annotation reference"/>
    <w:basedOn w:val="Carpredefinitoparagrafo"/>
    <w:uiPriority w:val="99"/>
    <w:unhideWhenUsed/>
    <w:rsid w:val="00E925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25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259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5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59C"/>
    <w:rPr>
      <w:b/>
      <w:bCs/>
    </w:rPr>
  </w:style>
  <w:style w:type="paragraph" w:styleId="Revisione">
    <w:name w:val="Revision"/>
    <w:hidden/>
    <w:uiPriority w:val="71"/>
    <w:rsid w:val="000D1959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0C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70C0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NormaleWeb">
    <w:name w:val="Normal (Web)"/>
    <w:basedOn w:val="Normale"/>
    <w:uiPriority w:val="99"/>
    <w:unhideWhenUsed/>
    <w:rsid w:val="00370C0A"/>
    <w:pPr>
      <w:spacing w:before="100" w:beforeAutospacing="1" w:after="100" w:afterAutospacing="1"/>
    </w:pPr>
    <w:rPr>
      <w:rFonts w:eastAsia="Times New Roman"/>
    </w:rPr>
  </w:style>
  <w:style w:type="character" w:customStyle="1" w:styleId="Titolo5Carattere">
    <w:name w:val="Titolo 5 Carattere"/>
    <w:aliases w:val="Titolo Sottoparagrafo Carattere"/>
    <w:basedOn w:val="Carpredefinitoparagrafo"/>
    <w:link w:val="Titolo5"/>
    <w:rsid w:val="00465020"/>
    <w:rPr>
      <w:rFonts w:ascii="Century Gothic" w:eastAsia="Times New Roman" w:hAnsi="Century Gothic"/>
      <w:bCs/>
      <w:iCs/>
      <w:color w:val="715D26"/>
      <w:sz w:val="24"/>
      <w:szCs w:val="26"/>
    </w:rPr>
  </w:style>
  <w:style w:type="character" w:customStyle="1" w:styleId="ParagrafoelencoCarattere">
    <w:name w:val="Paragrafo elenco Carattere"/>
    <w:aliases w:val="Punto Elenco Carattere,lp1 Carattere,Bullet List Carattere,Heather 5 Carattere,henry cuerpo Carattere,Colorful List Accent 1 Carattere,Colorful List - Accent 111 Carattere,Colorful List - Accent 1111 Carattere"/>
    <w:link w:val="Paragrafoelenco"/>
    <w:uiPriority w:val="34"/>
    <w:locked/>
    <w:rsid w:val="00D3637A"/>
    <w:rPr>
      <w:sz w:val="24"/>
      <w:szCs w:val="24"/>
    </w:rPr>
  </w:style>
  <w:style w:type="paragraph" w:customStyle="1" w:styleId="Default">
    <w:name w:val="Default"/>
    <w:rsid w:val="00747CD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5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141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976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692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941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49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781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erogroup.it" TargetMode="External"/><Relationship Id="rId13" Type="http://schemas.openxmlformats.org/officeDocument/2006/relationships/hyperlink" Target="http://www.coop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itascagliari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solidarietacaritas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ibocheserv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oniano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2953-1F97-4C01-A058-60ED1D77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Links>
    <vt:vector size="36" baseType="variant">
      <vt:variant>
        <vt:i4>2752593</vt:i4>
      </vt:variant>
      <vt:variant>
        <vt:i4>15</vt:i4>
      </vt:variant>
      <vt:variant>
        <vt:i4>0</vt:i4>
      </vt:variant>
      <vt:variant>
        <vt:i4>5</vt:i4>
      </vt:variant>
      <vt:variant>
        <vt:lpwstr>mailto:paola.lavezzoli@closetomedia.it</vt:lpwstr>
      </vt:variant>
      <vt:variant>
        <vt:lpwstr/>
      </vt:variant>
      <vt:variant>
        <vt:i4>393335</vt:i4>
      </vt:variant>
      <vt:variant>
        <vt:i4>12</vt:i4>
      </vt:variant>
      <vt:variant>
        <vt:i4>0</vt:i4>
      </vt:variant>
      <vt:variant>
        <vt:i4>5</vt:i4>
      </vt:variant>
      <vt:variant>
        <vt:lpwstr>mailto:luca.manzato@closetomedia.it</vt:lpwstr>
      </vt:variant>
      <vt:variant>
        <vt:lpwstr/>
      </vt:variant>
      <vt:variant>
        <vt:i4>2097190</vt:i4>
      </vt:variant>
      <vt:variant>
        <vt:i4>9</vt:i4>
      </vt:variant>
      <vt:variant>
        <vt:i4>0</vt:i4>
      </vt:variant>
      <vt:variant>
        <vt:i4>5</vt:i4>
      </vt:variant>
      <vt:variant>
        <vt:lpwstr>http://www.cfosim.com/</vt:lpwstr>
      </vt:variant>
      <vt:variant>
        <vt:lpwstr/>
      </vt:variant>
      <vt:variant>
        <vt:i4>8061045</vt:i4>
      </vt:variant>
      <vt:variant>
        <vt:i4>6</vt:i4>
      </vt:variant>
      <vt:variant>
        <vt:i4>0</vt:i4>
      </vt:variant>
      <vt:variant>
        <vt:i4>5</vt:i4>
      </vt:variant>
      <vt:variant>
        <vt:lpwstr>http://www.orserogroup.it/</vt:lpwstr>
      </vt:variant>
      <vt:variant>
        <vt:lpwstr/>
      </vt:variant>
      <vt:variant>
        <vt:i4>8061045</vt:i4>
      </vt:variant>
      <vt:variant>
        <vt:i4>3</vt:i4>
      </vt:variant>
      <vt:variant>
        <vt:i4>0</vt:i4>
      </vt:variant>
      <vt:variant>
        <vt:i4>5</vt:i4>
      </vt:variant>
      <vt:variant>
        <vt:lpwstr>http://www.orserogroup.it/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http://www.orserogroup.it/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Martina</cp:lastModifiedBy>
  <cp:revision>8</cp:revision>
  <cp:lastPrinted>2020-05-14T16:34:00Z</cp:lastPrinted>
  <dcterms:created xsi:type="dcterms:W3CDTF">2023-09-28T16:26:00Z</dcterms:created>
  <dcterms:modified xsi:type="dcterms:W3CDTF">2023-11-24T16:12:00Z</dcterms:modified>
</cp:coreProperties>
</file>