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B7C5" w14:textId="58C131E7" w:rsidR="003E6A4F" w:rsidRPr="00B55F13" w:rsidRDefault="00984606" w:rsidP="00D30302">
      <w:pPr>
        <w:ind w:right="1673"/>
        <w:rPr>
          <w:rFonts w:ascii="Times New Roman" w:hAnsi="Times New Roman"/>
          <w:sz w:val="20"/>
          <w:szCs w:val="20"/>
          <w:lang w:val="it-IT"/>
        </w:rPr>
      </w:pPr>
      <w:r>
        <w:rPr>
          <w:rFonts w:ascii="Times New Roman" w:hAnsi="Times New Roman"/>
          <w:noProof/>
          <w:sz w:val="20"/>
          <w:szCs w:val="20"/>
          <w:lang w:val="it-IT"/>
        </w:rPr>
        <mc:AlternateContent>
          <mc:Choice Requires="wpg">
            <w:drawing>
              <wp:anchor distT="0" distB="0" distL="114300" distR="114300" simplePos="0" relativeHeight="251656704" behindDoc="0" locked="0" layoutInCell="1" allowOverlap="1" wp14:anchorId="06A442D0" wp14:editId="21605BB1">
                <wp:simplePos x="0" y="0"/>
                <wp:positionH relativeFrom="column">
                  <wp:posOffset>6215380</wp:posOffset>
                </wp:positionH>
                <wp:positionV relativeFrom="paragraph">
                  <wp:posOffset>-6985</wp:posOffset>
                </wp:positionV>
                <wp:extent cx="420370" cy="9267190"/>
                <wp:effectExtent l="0" t="0" r="0" b="0"/>
                <wp:wrapNone/>
                <wp:docPr id="28" name="Gruppo 28"/>
                <wp:cNvGraphicFramePr/>
                <a:graphic xmlns:a="http://schemas.openxmlformats.org/drawingml/2006/main">
                  <a:graphicData uri="http://schemas.microsoft.com/office/word/2010/wordprocessingGroup">
                    <wpg:wgp>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52" name="Text Box 37"/>
                        <wps:cNvSpPr txBox="1">
                          <a:spLocks/>
                        </wps:cNvSpPr>
                        <wps:spPr bwMode="auto">
                          <a:xfrm>
                            <a:off x="114300" y="2430780"/>
                            <a:ext cx="177800" cy="1108075"/>
                          </a:xfrm>
                          <a:prstGeom prst="rect">
                            <a:avLst/>
                          </a:prstGeom>
                          <a:noFill/>
                          <a:ln>
                            <a:noFill/>
                          </a:ln>
                        </wps:spPr>
                        <wps:txbx>
                          <w:txbxContent>
                            <w:p w14:paraId="1355F330" w14:textId="7E21130F"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sidR="0098238D">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wps:txbx>
                        <wps:bodyPr rot="0" vert="vert" wrap="square" lIns="0" tIns="0" rIns="0" bIns="0" anchor="t" anchorCtr="0" upright="1">
                          <a:noAutofit/>
                        </wps:bodyPr>
                      </wps:wsp>
                    </wpg:wgp>
                  </a:graphicData>
                </a:graphic>
              </wp:anchor>
            </w:drawing>
          </mc:Choice>
          <mc:Fallback>
            <w:pict>
              <v:group w14:anchorId="06A442D0" id="Gruppo 28" o:spid="_x0000_s1026" style="position:absolute;margin-left:489.4pt;margin-top:-.55pt;width:33.1pt;height:729.7pt;z-index:251656704" coordsize="4203,92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">
                <v:group id="Group 45" o:spid="_x0000_s1027" style="position:absolute;width:4203;height:92671" coordorigin="10664,710" coordsize="662,14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group id="Group 65" o:spid="_x0000_s1028" style="position:absolute;left:11237;top:710;width:89;height:4106" coordorigin="11237,710" coordsize="89,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Freeform 66" o:spid="_x0000_s1029" style="position:absolute;left:11237;top:710;width:89;height:4106;visibility:visible;mso-wrap-style:square;v-text-anchor:top" coordsize="89,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&#13;&#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Freeform 64" o:spid="_x0000_s1031" style="position:absolute;left:10664;top:710;width:87;height:4106;visibility:visible;mso-wrap-style:square;v-text-anchor:top" coordsize="87,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&#13;&#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62" o:spid="_x0000_s1033" style="position:absolute;left:10751;top:710;width:486;height:4106;visibility:visible;mso-wrap-style:square;v-text-anchor:top" coordsize="486,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&#13;&#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60" o:spid="_x0000_s1035" style="position:absolute;left:11138;top:4816;width:188;height:4532;visibility:visible;mso-wrap-style:square;v-text-anchor:top"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&#13;&#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58" o:spid="_x0000_s1037" style="position:absolute;left:10664;top:4816;width:188;height:4532;visibility:visible;mso-wrap-style:square;v-text-anchor:top"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&#13;&#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56" o:spid="_x0000_s1039" style="position:absolute;left:10852;top:4816;width:287;height:4532;visibility:visible;mso-wrap-style:square;v-text-anchor:top" coordsize="287,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&#13;&#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54" o:spid="_x0000_s1041" style="position:absolute;left:11209;top:9347;width:117;height:5957;visibility:visible;mso-wrap-style:square;v-text-anchor:top" coordsize="117,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&#13;&#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52" o:spid="_x0000_s1043" style="position:absolute;left:10664;top:9347;width:116;height:5957;visibility:visible;mso-wrap-style:square;v-text-anchor:top" coordsize="116,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&#13;&#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50" o:spid="_x0000_s1045" style="position:absolute;left:10994;top:9347;width:215;height:5957;visibility:visible;mso-wrap-style:square;v-text-anchor:top"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" path="m,5957r215,l215,,,,,5957xe" fillcolor="#c00000" stroked="f">
                      <v:path arrowok="t" o:connecttype="custom" o:connectlocs="0,15304;215,15304;215,9347;0,9347;0,15304" o:connectangles="0,0,0,0,0"/>
                    </v:shape>
                  </v:group>
                  <v:shape id="Freeform 48" o:spid="_x0000_s1046" style="position:absolute;left:10780;top:9347;width:215;height:5957;visibility:visible;mso-wrap-style:square;v-text-anchor:top"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" path="m,5957r214,l214,,,,,5957xe" fillcolor="#c00000" stroked="f">
                    <v:path arrowok="t" o:connecttype="custom" o:connectlocs="0,15304;214,15304;214,9347;0,9347;0,15304" o:connectangles="0,0,0,0,0"/>
                  </v:shape>
                </v:group>
                <v:shapetype id="_x0000_t202" coordsize="21600,21600" o:spt="202" path="m,l,21600r21600,l21600,xe">
                  <v:stroke joinstyle="miter"/>
                  <v:path gradientshapeok="t" o:connecttype="rect"/>
                </v:shapetype>
                <v:shape id="Text Box 37" o:spid="_x0000_s1047" type="#_x0000_t202" style="position:absolute;left:1143;top:24307;width:1778;height:11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" filled="f" stroked="f">
                  <v:textbox style="layout-flow:vertical" inset="0,0,0,0">
                    <w:txbxContent>
                      <w:p w14:paraId="1355F330" w14:textId="7E21130F"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sidR="0098238D">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v:textbox>
                </v:shape>
              </v:group>
            </w:pict>
          </mc:Fallback>
        </mc:AlternateContent>
      </w:r>
    </w:p>
    <w:p w14:paraId="26F7E13A" w14:textId="77777777" w:rsidR="003E6A4F" w:rsidRPr="00B55F13" w:rsidRDefault="003E6A4F" w:rsidP="00D30302">
      <w:pPr>
        <w:ind w:right="1673"/>
        <w:rPr>
          <w:rFonts w:ascii="Times New Roman" w:hAnsi="Times New Roman"/>
          <w:sz w:val="18"/>
          <w:szCs w:val="18"/>
          <w:lang w:val="it-IT"/>
        </w:rPr>
      </w:pPr>
    </w:p>
    <w:p w14:paraId="0E882DB0" w14:textId="55B38929" w:rsidR="003E6A4F" w:rsidRPr="00B55F13" w:rsidRDefault="003E6A4F" w:rsidP="00D30302">
      <w:pPr>
        <w:tabs>
          <w:tab w:val="left" w:pos="7088"/>
        </w:tabs>
        <w:ind w:left="254" w:right="1673"/>
        <w:rPr>
          <w:rFonts w:ascii="Trebuchet MS" w:hAnsi="Trebuchet MS" w:cs="Trebuchet MS"/>
          <w:sz w:val="20"/>
          <w:szCs w:val="20"/>
          <w:lang w:val="it-IT"/>
        </w:rPr>
      </w:pPr>
      <w:r w:rsidRPr="00B55F13">
        <w:rPr>
          <w:rFonts w:ascii="Trebuchet MS" w:eastAsia="Times New Roman"/>
          <w:b/>
          <w:color w:val="C00000"/>
          <w:position w:val="-2"/>
          <w:sz w:val="28"/>
          <w:lang w:val="it-IT"/>
        </w:rPr>
        <w:t>COMUNICATO</w:t>
      </w:r>
      <w:r w:rsidR="0098238D">
        <w:rPr>
          <w:rFonts w:ascii="Trebuchet MS" w:eastAsia="Times New Roman"/>
          <w:b/>
          <w:color w:val="C00000"/>
          <w:spacing w:val="71"/>
          <w:position w:val="-2"/>
          <w:sz w:val="28"/>
          <w:lang w:val="it-IT"/>
        </w:rPr>
        <w:t xml:space="preserve"> </w:t>
      </w:r>
      <w:r w:rsidRPr="00B55F13">
        <w:rPr>
          <w:rFonts w:ascii="Trebuchet MS" w:eastAsia="Times New Roman"/>
          <w:b/>
          <w:color w:val="C00000"/>
          <w:position w:val="-2"/>
          <w:sz w:val="28"/>
          <w:lang w:val="it-IT"/>
        </w:rPr>
        <w:t>STAMPA</w:t>
      </w:r>
      <w:r w:rsidR="0098238D">
        <w:rPr>
          <w:rFonts w:ascii="Trebuchet MS" w:eastAsia="Times New Roman"/>
          <w:b/>
          <w:color w:val="C00000"/>
          <w:position w:val="-2"/>
          <w:sz w:val="28"/>
          <w:lang w:val="it-IT"/>
        </w:rPr>
        <w:t xml:space="preserve">                                            </w:t>
      </w:r>
      <w:r w:rsidR="001037D3">
        <w:rPr>
          <w:rFonts w:ascii="Trebuchet MS" w:eastAsia="Times New Roman"/>
          <w:sz w:val="20"/>
          <w:lang w:val="it-IT"/>
        </w:rPr>
        <w:t>ROMA</w:t>
      </w:r>
      <w:r w:rsidRPr="00B55F13">
        <w:rPr>
          <w:rFonts w:ascii="Trebuchet MS" w:eastAsia="Times New Roman"/>
          <w:sz w:val="20"/>
          <w:lang w:val="it-IT"/>
        </w:rPr>
        <w:t>,</w:t>
      </w:r>
      <w:r w:rsidR="0098238D">
        <w:rPr>
          <w:rFonts w:ascii="Trebuchet MS" w:eastAsia="Times New Roman"/>
          <w:sz w:val="20"/>
          <w:lang w:val="it-IT"/>
        </w:rPr>
        <w:t xml:space="preserve"> </w:t>
      </w:r>
      <w:r w:rsidR="001037D3">
        <w:rPr>
          <w:rFonts w:ascii="Trebuchet MS" w:eastAsia="Times New Roman"/>
          <w:sz w:val="20"/>
          <w:lang w:val="it-IT"/>
        </w:rPr>
        <w:t>22</w:t>
      </w:r>
      <w:r w:rsidR="0098238D">
        <w:rPr>
          <w:rFonts w:ascii="Trebuchet MS" w:eastAsia="Times New Roman"/>
          <w:sz w:val="20"/>
          <w:lang w:val="it-IT"/>
        </w:rPr>
        <w:t xml:space="preserve"> </w:t>
      </w:r>
      <w:r w:rsidR="00527ECB">
        <w:rPr>
          <w:rFonts w:ascii="Trebuchet MS" w:eastAsia="Times New Roman"/>
          <w:sz w:val="20"/>
          <w:lang w:val="it-IT"/>
        </w:rPr>
        <w:t>N</w:t>
      </w:r>
      <w:r w:rsidR="00C9700A">
        <w:rPr>
          <w:rFonts w:ascii="Trebuchet MS" w:eastAsia="Times New Roman"/>
          <w:sz w:val="20"/>
          <w:lang w:val="it-IT"/>
        </w:rPr>
        <w:t>O</w:t>
      </w:r>
      <w:r w:rsidR="001037D3">
        <w:rPr>
          <w:rFonts w:ascii="Trebuchet MS" w:eastAsia="Times New Roman"/>
          <w:sz w:val="20"/>
          <w:lang w:val="it-IT"/>
        </w:rPr>
        <w:t>VEMBRE</w:t>
      </w:r>
      <w:r w:rsidR="0098238D">
        <w:rPr>
          <w:rFonts w:ascii="Trebuchet MS" w:eastAsia="Times New Roman"/>
          <w:sz w:val="16"/>
          <w:lang w:val="it-IT"/>
        </w:rPr>
        <w:t xml:space="preserve"> </w:t>
      </w:r>
      <w:r w:rsidR="0098238D">
        <w:rPr>
          <w:rFonts w:ascii="Trebuchet MS" w:eastAsia="Times New Roman"/>
          <w:spacing w:val="-31"/>
          <w:sz w:val="16"/>
          <w:lang w:val="it-IT"/>
        </w:rPr>
        <w:t xml:space="preserve"> </w:t>
      </w:r>
      <w:r w:rsidRPr="00B55F13">
        <w:rPr>
          <w:rFonts w:ascii="Trebuchet MS" w:eastAsia="Times New Roman"/>
          <w:sz w:val="20"/>
          <w:lang w:val="it-IT"/>
        </w:rPr>
        <w:t>20</w:t>
      </w:r>
      <w:r w:rsidR="00844813">
        <w:rPr>
          <w:rFonts w:ascii="Trebuchet MS" w:eastAsia="Times New Roman"/>
          <w:sz w:val="20"/>
          <w:lang w:val="it-IT"/>
        </w:rPr>
        <w:t>2</w:t>
      </w:r>
      <w:r w:rsidR="00C40C3F">
        <w:rPr>
          <w:rFonts w:ascii="Trebuchet MS" w:eastAsia="Times New Roman"/>
          <w:sz w:val="20"/>
          <w:lang w:val="it-IT"/>
        </w:rPr>
        <w:t>3</w:t>
      </w:r>
    </w:p>
    <w:p w14:paraId="194D7495" w14:textId="698CFC84" w:rsidR="003E6A4F" w:rsidRPr="00B55F13" w:rsidRDefault="006D7A50" w:rsidP="00D30302">
      <w:pPr>
        <w:ind w:left="121" w:right="1673"/>
        <w:rPr>
          <w:rFonts w:ascii="Trebuchet MS" w:hAnsi="Trebuchet MS" w:cs="Trebuchet MS"/>
          <w:sz w:val="2"/>
          <w:szCs w:val="2"/>
          <w:lang w:val="it-IT"/>
        </w:rPr>
      </w:pPr>
      <w:r>
        <w:rPr>
          <w:noProof/>
        </w:rPr>
        <mc:AlternateContent>
          <mc:Choice Requires="wpg">
            <w:drawing>
              <wp:inline distT="0" distB="0" distL="0" distR="0" wp14:anchorId="74173D9A" wp14:editId="4967490A">
                <wp:extent cx="5941060" cy="12700"/>
                <wp:effectExtent l="0" t="0" r="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A27FF4" id="Group 38" o:spid="_x0000_s1026" style="width:467.8pt;height:1pt;mso-position-horizontal-relative:char;mso-position-vertical-relative:line" coordsize="9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">
                <v:group id="Group 43" o:spid="_x0000_s1027"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 o:spid="_x0000_s1028"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&#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2" o:spid="_x0000_s1030"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&#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2"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" path="m,l5891,e" filled="f" strokecolor="#c00000" strokeweight=".96pt">
                    <v:path arrowok="t" o:connecttype="custom" o:connectlocs="0,0;5891,0" o:connectangles="0,0"/>
                  </v:shape>
                </v:group>
                <w10:anchorlock/>
              </v:group>
            </w:pict>
          </mc:Fallback>
        </mc:AlternateContent>
      </w:r>
    </w:p>
    <w:p w14:paraId="4B7E4215" w14:textId="6024F1F8" w:rsidR="003E6A4F" w:rsidRPr="00B55F13" w:rsidRDefault="003E6A4F" w:rsidP="00D30302">
      <w:pPr>
        <w:ind w:right="1673"/>
        <w:rPr>
          <w:rFonts w:ascii="Trebuchet MS" w:hAnsi="Trebuchet MS" w:cs="Trebuchet MS"/>
          <w:lang w:val="it-IT"/>
        </w:rPr>
      </w:pPr>
    </w:p>
    <w:p w14:paraId="395A21F5" w14:textId="3E9D2C25" w:rsidR="00C335A1" w:rsidRPr="00511D28" w:rsidRDefault="00C335A1" w:rsidP="00C335A1">
      <w:pPr>
        <w:widowControl/>
        <w:ind w:right="1673"/>
        <w:jc w:val="center"/>
        <w:rPr>
          <w:rFonts w:ascii="Trebuchet MS" w:eastAsia="Times New Roman" w:hAnsi="Trebuchet MS" w:cs="Calibri"/>
          <w:b/>
          <w:bCs/>
          <w:color w:val="B00005"/>
          <w:sz w:val="24"/>
          <w:szCs w:val="24"/>
          <w:lang w:val="it-IT" w:eastAsia="it-IT"/>
        </w:rPr>
      </w:pPr>
      <w:r w:rsidRPr="00511D28">
        <w:rPr>
          <w:rFonts w:ascii="Trebuchet MS" w:eastAsia="Times New Roman" w:hAnsi="Trebuchet MS" w:cs="Calibri"/>
          <w:b/>
          <w:bCs/>
          <w:color w:val="B00005"/>
          <w:sz w:val="24"/>
          <w:szCs w:val="24"/>
          <w:lang w:val="it-IT" w:eastAsia="it-IT"/>
        </w:rPr>
        <w:t>Scenari</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Immobiliari</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presenta</w:t>
      </w:r>
      <w:r w:rsidR="0098238D">
        <w:rPr>
          <w:rFonts w:ascii="Trebuchet MS" w:eastAsia="Times New Roman" w:hAnsi="Trebuchet MS" w:cs="Calibri"/>
          <w:b/>
          <w:bCs/>
          <w:color w:val="B00005"/>
          <w:sz w:val="24"/>
          <w:szCs w:val="24"/>
          <w:lang w:val="it-IT" w:eastAsia="it-IT"/>
        </w:rPr>
        <w:t xml:space="preserve"> </w:t>
      </w:r>
      <w:r w:rsidR="00C52F70">
        <w:rPr>
          <w:rFonts w:ascii="Trebuchet MS" w:eastAsia="Times New Roman" w:hAnsi="Trebuchet MS" w:cs="Calibri"/>
          <w:b/>
          <w:bCs/>
          <w:color w:val="B00005"/>
          <w:sz w:val="24"/>
          <w:szCs w:val="24"/>
          <w:lang w:val="it-IT" w:eastAsia="it-IT"/>
        </w:rPr>
        <w:t xml:space="preserve">a Roma </w:t>
      </w:r>
      <w:r w:rsidRPr="00511D28">
        <w:rPr>
          <w:rFonts w:ascii="Trebuchet MS" w:eastAsia="Times New Roman" w:hAnsi="Trebuchet MS" w:cs="Calibri"/>
          <w:b/>
          <w:bCs/>
          <w:color w:val="B00005"/>
          <w:sz w:val="24"/>
          <w:szCs w:val="24"/>
          <w:lang w:val="it-IT" w:eastAsia="it-IT"/>
        </w:rPr>
        <w:t>il</w:t>
      </w:r>
      <w:r w:rsidR="0098238D">
        <w:rPr>
          <w:rFonts w:ascii="Trebuchet MS" w:eastAsia="Times New Roman" w:hAnsi="Trebuchet MS" w:cs="Calibri"/>
          <w:b/>
          <w:bCs/>
          <w:color w:val="B00005"/>
          <w:sz w:val="24"/>
          <w:szCs w:val="24"/>
          <w:lang w:val="it-IT" w:eastAsia="it-IT"/>
        </w:rPr>
        <w:t xml:space="preserve"> </w:t>
      </w:r>
      <w:proofErr w:type="gramStart"/>
      <w:r w:rsidRPr="00511D28">
        <w:rPr>
          <w:rFonts w:ascii="Trebuchet MS" w:eastAsia="Times New Roman" w:hAnsi="Trebuchet MS" w:cs="Calibri"/>
          <w:b/>
          <w:bCs/>
          <w:color w:val="B00005"/>
          <w:sz w:val="24"/>
          <w:szCs w:val="24"/>
          <w:lang w:val="it-IT" w:eastAsia="it-IT"/>
        </w:rPr>
        <w:t>4</w:t>
      </w:r>
      <w:r w:rsidR="00A96E55">
        <w:rPr>
          <w:rFonts w:ascii="Trebuchet MS" w:eastAsia="Times New Roman" w:hAnsi="Trebuchet MS" w:cs="Calibri"/>
          <w:b/>
          <w:bCs/>
          <w:color w:val="B00005"/>
          <w:sz w:val="24"/>
          <w:szCs w:val="24"/>
          <w:lang w:val="it-IT" w:eastAsia="it-IT"/>
        </w:rPr>
        <w:t>3</w:t>
      </w:r>
      <w:r>
        <w:rPr>
          <w:rFonts w:ascii="Trebuchet MS" w:eastAsia="Times New Roman" w:hAnsi="Trebuchet MS" w:cs="Calibri"/>
          <w:b/>
          <w:bCs/>
          <w:color w:val="B00005"/>
          <w:sz w:val="24"/>
          <w:szCs w:val="24"/>
          <w:lang w:val="it-IT" w:eastAsia="it-IT"/>
        </w:rPr>
        <w:t>esi</w:t>
      </w:r>
      <w:r w:rsidRPr="00511D28">
        <w:rPr>
          <w:rFonts w:ascii="Trebuchet MS" w:eastAsia="Times New Roman" w:hAnsi="Trebuchet MS" w:cs="Calibri"/>
          <w:b/>
          <w:bCs/>
          <w:color w:val="B00005"/>
          <w:sz w:val="24"/>
          <w:szCs w:val="24"/>
          <w:lang w:val="it-IT" w:eastAsia="it-IT"/>
        </w:rPr>
        <w:t>mo</w:t>
      </w:r>
      <w:proofErr w:type="gramEnd"/>
    </w:p>
    <w:p w14:paraId="51D583E0" w14:textId="0FE7C3A6" w:rsidR="00C335A1" w:rsidRPr="00511D28" w:rsidRDefault="00C335A1" w:rsidP="00C335A1">
      <w:pPr>
        <w:widowControl/>
        <w:ind w:right="1673"/>
        <w:jc w:val="center"/>
        <w:rPr>
          <w:rFonts w:ascii="Trebuchet MS" w:eastAsia="Times New Roman" w:hAnsi="Trebuchet MS" w:cs="Calibri"/>
          <w:b/>
          <w:bCs/>
          <w:color w:val="B00005"/>
          <w:sz w:val="24"/>
          <w:szCs w:val="24"/>
          <w:lang w:val="it-IT" w:eastAsia="it-IT"/>
        </w:rPr>
      </w:pPr>
      <w:r w:rsidRPr="00511D28">
        <w:rPr>
          <w:rFonts w:ascii="Trebuchet MS" w:eastAsia="Times New Roman" w:hAnsi="Trebuchet MS" w:cs="Calibri"/>
          <w:b/>
          <w:bCs/>
          <w:color w:val="B00005"/>
          <w:sz w:val="24"/>
          <w:szCs w:val="24"/>
          <w:lang w:val="it-IT" w:eastAsia="it-IT"/>
        </w:rPr>
        <w:t>Rapporto</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su</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“I</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Fondi</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immobiliari</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in</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Italia</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e</w:t>
      </w:r>
      <w:r w:rsidR="0098238D">
        <w:rPr>
          <w:rFonts w:ascii="Trebuchet MS" w:eastAsia="Times New Roman" w:hAnsi="Trebuchet MS" w:cs="Calibri"/>
          <w:b/>
          <w:bCs/>
          <w:color w:val="B00005"/>
          <w:sz w:val="24"/>
          <w:szCs w:val="24"/>
          <w:lang w:val="it-IT" w:eastAsia="it-IT"/>
        </w:rPr>
        <w:t xml:space="preserve"> </w:t>
      </w:r>
      <w:r w:rsidRPr="00511D28">
        <w:rPr>
          <w:rFonts w:ascii="Trebuchet MS" w:eastAsia="Times New Roman" w:hAnsi="Trebuchet MS" w:cs="Calibri"/>
          <w:b/>
          <w:bCs/>
          <w:color w:val="B00005"/>
          <w:sz w:val="24"/>
          <w:szCs w:val="24"/>
          <w:lang w:val="it-IT" w:eastAsia="it-IT"/>
        </w:rPr>
        <w:t>all’estero”</w:t>
      </w:r>
    </w:p>
    <w:p w14:paraId="04D3A91E" w14:textId="77777777" w:rsidR="00935BA2" w:rsidRDefault="00935BA2" w:rsidP="00935BA2">
      <w:pPr>
        <w:widowControl/>
        <w:ind w:right="1673"/>
        <w:rPr>
          <w:rFonts w:ascii="Trebuchet MS" w:eastAsia="Times New Roman" w:hAnsi="Trebuchet MS" w:cs="Calibri"/>
          <w:b/>
          <w:bCs/>
          <w:color w:val="B00005"/>
          <w:sz w:val="24"/>
          <w:szCs w:val="24"/>
          <w:lang w:val="it-IT" w:eastAsia="it-IT"/>
        </w:rPr>
      </w:pPr>
    </w:p>
    <w:p w14:paraId="18CDEA98" w14:textId="77777777" w:rsidR="00AB659F" w:rsidRPr="00AB659F" w:rsidRDefault="00AB659F" w:rsidP="00AB659F">
      <w:pPr>
        <w:widowControl/>
        <w:ind w:right="1673"/>
        <w:jc w:val="center"/>
        <w:rPr>
          <w:rFonts w:ascii="Trebuchet MS" w:hAnsi="Trebuchet MS" w:cs="Calibri"/>
          <w:b/>
          <w:bCs/>
          <w:color w:val="B00005"/>
          <w:sz w:val="28"/>
          <w:szCs w:val="28"/>
          <w:lang w:val="it-IT"/>
        </w:rPr>
      </w:pPr>
      <w:r w:rsidRPr="00AB659F">
        <w:rPr>
          <w:rFonts w:ascii="Trebuchet MS" w:hAnsi="Trebuchet MS" w:cs="Calibri"/>
          <w:b/>
          <w:bCs/>
          <w:color w:val="B00005"/>
          <w:sz w:val="28"/>
          <w:szCs w:val="28"/>
          <w:lang w:val="it-IT"/>
        </w:rPr>
        <w:t>APPESO A UN FONDO</w:t>
      </w:r>
    </w:p>
    <w:p w14:paraId="485AF251" w14:textId="0F2CA3E4" w:rsidR="00AB659F" w:rsidRPr="00AB659F" w:rsidRDefault="00AB659F" w:rsidP="00AB659F">
      <w:pPr>
        <w:widowControl/>
        <w:ind w:right="1673"/>
        <w:jc w:val="center"/>
        <w:rPr>
          <w:rFonts w:ascii="Trebuchet MS" w:hAnsi="Trebuchet MS" w:cs="Calibri"/>
          <w:b/>
          <w:bCs/>
          <w:color w:val="B00005"/>
          <w:sz w:val="28"/>
          <w:szCs w:val="28"/>
          <w:lang w:val="it-IT"/>
        </w:rPr>
      </w:pPr>
      <w:r w:rsidRPr="00AB659F">
        <w:rPr>
          <w:rFonts w:ascii="Trebuchet MS" w:hAnsi="Trebuchet MS" w:cs="Calibri"/>
          <w:b/>
          <w:bCs/>
          <w:color w:val="B00005"/>
          <w:sz w:val="28"/>
          <w:szCs w:val="28"/>
          <w:lang w:val="it-IT"/>
        </w:rPr>
        <w:t>IL MERCATO IMMOBILIARE EUROPEO È STABILE PER LA SOLIDITÀ DEI FONDI IMMOBILIARI</w:t>
      </w:r>
    </w:p>
    <w:p w14:paraId="7100E23C" w14:textId="54EDF849" w:rsidR="00A96E55" w:rsidRPr="00A96E55" w:rsidRDefault="00A96E55" w:rsidP="00AB659F">
      <w:pPr>
        <w:widowControl/>
        <w:ind w:right="1673"/>
        <w:jc w:val="center"/>
        <w:rPr>
          <w:rFonts w:ascii="Trebuchet MS" w:hAnsi="Trebuchet MS" w:cs="Calibri"/>
          <w:b/>
          <w:bCs/>
          <w:color w:val="B00005"/>
          <w:sz w:val="28"/>
          <w:szCs w:val="28"/>
          <w:lang w:val="it-IT"/>
        </w:rPr>
      </w:pPr>
      <w:r w:rsidRPr="00A96E55">
        <w:rPr>
          <w:rFonts w:ascii="Trebuchet MS" w:hAnsi="Trebuchet MS" w:cs="Calibri"/>
          <w:b/>
          <w:bCs/>
          <w:color w:val="B00005"/>
          <w:sz w:val="28"/>
          <w:szCs w:val="28"/>
          <w:lang w:val="it-IT"/>
        </w:rPr>
        <w:t> </w:t>
      </w:r>
    </w:p>
    <w:p w14:paraId="08C51FE5" w14:textId="3E0F252B" w:rsidR="00935BA2" w:rsidRDefault="00AB659F" w:rsidP="009310DF">
      <w:pPr>
        <w:widowControl/>
        <w:ind w:right="1673"/>
        <w:jc w:val="center"/>
        <w:rPr>
          <w:rFonts w:ascii="Trebuchet MS" w:eastAsia="Times New Roman" w:hAnsi="Trebuchet MS" w:cs="Calibri"/>
          <w:b/>
          <w:bCs/>
          <w:color w:val="B00005"/>
          <w:sz w:val="24"/>
          <w:szCs w:val="24"/>
          <w:lang w:val="it-IT" w:eastAsia="it-IT"/>
        </w:rPr>
      </w:pPr>
      <w:r w:rsidRPr="00AB659F">
        <w:rPr>
          <w:rFonts w:ascii="Trebuchet MS" w:hAnsi="Trebuchet MS" w:cs="Calibri"/>
          <w:b/>
          <w:bCs/>
          <w:color w:val="B00005"/>
          <w:sz w:val="24"/>
          <w:szCs w:val="24"/>
          <w:lang w:val="it-IT"/>
        </w:rPr>
        <w:t xml:space="preserve">In Italia patrimonio a 127 miliardi di euro </w:t>
      </w:r>
      <w:r w:rsidRPr="000B7969">
        <w:rPr>
          <w:rFonts w:ascii="Trebuchet MS" w:hAnsi="Trebuchet MS" w:cs="Calibri"/>
          <w:b/>
          <w:bCs/>
          <w:color w:val="B00005"/>
          <w:sz w:val="24"/>
          <w:szCs w:val="24"/>
          <w:lang w:val="it-IT"/>
        </w:rPr>
        <w:t>(più</w:t>
      </w:r>
      <w:r w:rsidR="000B7969" w:rsidRPr="000B7969">
        <w:rPr>
          <w:rFonts w:ascii="Trebuchet MS" w:hAnsi="Trebuchet MS" w:cs="Calibri"/>
          <w:b/>
          <w:bCs/>
          <w:color w:val="B00005"/>
          <w:sz w:val="24"/>
          <w:szCs w:val="24"/>
          <w:lang w:val="it-IT"/>
        </w:rPr>
        <w:t xml:space="preserve"> 3,</w:t>
      </w:r>
      <w:r w:rsidR="000B7969">
        <w:rPr>
          <w:rFonts w:ascii="Trebuchet MS" w:hAnsi="Trebuchet MS" w:cs="Calibri"/>
          <w:b/>
          <w:bCs/>
          <w:color w:val="B00005"/>
          <w:sz w:val="24"/>
          <w:szCs w:val="24"/>
          <w:lang w:val="it-IT"/>
        </w:rPr>
        <w:t>2</w:t>
      </w:r>
      <w:r w:rsidR="000B7969" w:rsidRPr="000B7969">
        <w:rPr>
          <w:rFonts w:ascii="Trebuchet MS" w:hAnsi="Trebuchet MS" w:cs="Calibri"/>
          <w:b/>
          <w:bCs/>
          <w:color w:val="B00005"/>
          <w:sz w:val="24"/>
          <w:szCs w:val="24"/>
          <w:lang w:val="it-IT"/>
        </w:rPr>
        <w:t xml:space="preserve"> per cento </w:t>
      </w:r>
      <w:r w:rsidRPr="000B7969">
        <w:rPr>
          <w:rFonts w:ascii="Trebuchet MS" w:hAnsi="Trebuchet MS" w:cs="Calibri"/>
          <w:b/>
          <w:bCs/>
          <w:color w:val="B00005"/>
          <w:sz w:val="24"/>
          <w:szCs w:val="24"/>
          <w:lang w:val="it-IT"/>
        </w:rPr>
        <w:t>in un anno)</w:t>
      </w:r>
    </w:p>
    <w:p w14:paraId="3A869DC9" w14:textId="77777777" w:rsidR="00C335A1" w:rsidRDefault="00C335A1" w:rsidP="00C335A1">
      <w:pPr>
        <w:widowControl/>
        <w:ind w:right="1673"/>
        <w:jc w:val="both"/>
        <w:rPr>
          <w:rFonts w:ascii="Trebuchet MS" w:eastAsia="Times New Roman" w:hAnsi="Trebuchet MS" w:cs="Calibri"/>
          <w:color w:val="000000"/>
          <w:lang w:val="it-IT" w:eastAsia="it-IT"/>
        </w:rPr>
      </w:pPr>
    </w:p>
    <w:p w14:paraId="6F3474FD" w14:textId="1A3EF2A2" w:rsidR="00AB659F" w:rsidRPr="00AB659F" w:rsidRDefault="00AB659F" w:rsidP="00AB659F">
      <w:pPr>
        <w:widowControl/>
        <w:ind w:right="1671"/>
        <w:jc w:val="both"/>
        <w:rPr>
          <w:rFonts w:ascii="Trebuchet MS" w:eastAsia="Times New Roman" w:hAnsi="Trebuchet MS" w:cs="Calibri"/>
          <w:color w:val="000000"/>
          <w:lang w:val="it-IT" w:eastAsia="it-IT"/>
        </w:rPr>
      </w:pPr>
      <w:r w:rsidRPr="00AB659F">
        <w:rPr>
          <w:rFonts w:ascii="Trebuchet MS" w:eastAsia="Times New Roman" w:hAnsi="Trebuchet MS" w:cs="Calibri"/>
          <w:color w:val="000000"/>
          <w:lang w:val="it-IT" w:eastAsia="it-IT"/>
        </w:rPr>
        <w:t>Dopo un 2022 particolarmente positivo, il mercato immobiliare globale sta</w:t>
      </w:r>
      <w:r>
        <w:rPr>
          <w:rFonts w:ascii="Trebuchet MS" w:eastAsia="Times New Roman" w:hAnsi="Trebuchet MS" w:cs="Calibri"/>
          <w:color w:val="000000"/>
          <w:lang w:val="it-IT" w:eastAsia="it-IT"/>
        </w:rPr>
        <w:t xml:space="preserve"> </w:t>
      </w:r>
      <w:r w:rsidRPr="00AB659F">
        <w:rPr>
          <w:rFonts w:ascii="Trebuchet MS" w:eastAsia="Times New Roman" w:hAnsi="Trebuchet MS" w:cs="Calibri"/>
          <w:color w:val="000000"/>
          <w:lang w:val="it-IT" w:eastAsia="it-IT"/>
        </w:rPr>
        <w:t xml:space="preserve">attraversando un periodo difficile, con ricadute in quasi tutti i comparti. Unica eccezione è il risparmio gestito in immobili attraverso fondi immobiliari e i </w:t>
      </w:r>
      <w:proofErr w:type="spellStart"/>
      <w:r w:rsidRPr="00AB659F">
        <w:rPr>
          <w:rFonts w:ascii="Trebuchet MS" w:eastAsia="Times New Roman" w:hAnsi="Trebuchet MS" w:cs="Calibri"/>
          <w:color w:val="000000"/>
          <w:lang w:val="it-IT" w:eastAsia="it-IT"/>
        </w:rPr>
        <w:t>Reits</w:t>
      </w:r>
      <w:proofErr w:type="spellEnd"/>
      <w:r w:rsidRPr="00AB659F">
        <w:rPr>
          <w:rFonts w:ascii="Trebuchet MS" w:eastAsia="Times New Roman" w:hAnsi="Trebuchet MS" w:cs="Calibri"/>
          <w:color w:val="000000"/>
          <w:lang w:val="it-IT" w:eastAsia="it-IT"/>
        </w:rPr>
        <w:t>, che sta reagendo in modo positivo e mantiene i propri valori, grazie al lavoro di preferenza per la qualità, con mirate dismissioni, acquisizioni e semplificazioni. A </w:t>
      </w:r>
      <w:r w:rsidRPr="00AB659F">
        <w:rPr>
          <w:rFonts w:ascii="Trebuchet MS" w:eastAsia="Times New Roman" w:hAnsi="Trebuchet MS" w:cs="Calibri"/>
          <w:b/>
          <w:bCs/>
          <w:color w:val="000000"/>
          <w:lang w:val="it-IT" w:eastAsia="it-IT"/>
        </w:rPr>
        <w:t>livello globale</w:t>
      </w:r>
      <w:r w:rsidRPr="00AB659F">
        <w:rPr>
          <w:rFonts w:ascii="Trebuchet MS" w:eastAsia="Times New Roman" w:hAnsi="Trebuchet MS" w:cs="Calibri"/>
          <w:color w:val="000000"/>
          <w:lang w:val="it-IT" w:eastAsia="it-IT"/>
        </w:rPr>
        <w:t xml:space="preserve"> il valore del patrimonio immobiliare è cresciuto sia per i fondi immobiliari che per i </w:t>
      </w:r>
      <w:proofErr w:type="spellStart"/>
      <w:r w:rsidRPr="00AB659F">
        <w:rPr>
          <w:rFonts w:ascii="Trebuchet MS" w:eastAsia="Times New Roman" w:hAnsi="Trebuchet MS" w:cs="Calibri"/>
          <w:color w:val="000000"/>
          <w:lang w:val="it-IT" w:eastAsia="it-IT"/>
        </w:rPr>
        <w:t>Reits</w:t>
      </w:r>
      <w:proofErr w:type="spellEnd"/>
      <w:r w:rsidRPr="00AB659F">
        <w:rPr>
          <w:rFonts w:ascii="Trebuchet MS" w:eastAsia="Times New Roman" w:hAnsi="Trebuchet MS" w:cs="Calibri"/>
          <w:color w:val="000000"/>
          <w:lang w:val="it-IT" w:eastAsia="it-IT"/>
        </w:rPr>
        <w:t>: le stime di fine anno ipotizzano un valore del </w:t>
      </w:r>
      <w:r w:rsidRPr="00AB659F">
        <w:rPr>
          <w:rFonts w:ascii="Trebuchet MS" w:eastAsia="Times New Roman" w:hAnsi="Trebuchet MS" w:cs="Calibri"/>
          <w:b/>
          <w:bCs/>
          <w:color w:val="000000"/>
          <w:lang w:val="it-IT" w:eastAsia="it-IT"/>
        </w:rPr>
        <w:t>patrimonio</w:t>
      </w:r>
      <w:r w:rsidRPr="00AB659F">
        <w:rPr>
          <w:rFonts w:ascii="Trebuchet MS" w:eastAsia="Times New Roman" w:hAnsi="Trebuchet MS" w:cs="Calibri"/>
          <w:color w:val="000000"/>
          <w:lang w:val="it-IT" w:eastAsia="it-IT"/>
        </w:rPr>
        <w:t> complessivo di </w:t>
      </w:r>
      <w:r w:rsidRPr="00AB659F">
        <w:rPr>
          <w:rFonts w:ascii="Trebuchet MS" w:eastAsia="Times New Roman" w:hAnsi="Trebuchet MS" w:cs="Calibri"/>
          <w:b/>
          <w:bCs/>
          <w:color w:val="000000"/>
          <w:lang w:val="it-IT" w:eastAsia="it-IT"/>
        </w:rPr>
        <w:t>4.550 miliardi di euro</w:t>
      </w:r>
      <w:r w:rsidRPr="00AB659F">
        <w:rPr>
          <w:rFonts w:ascii="Trebuchet MS" w:eastAsia="Times New Roman" w:hAnsi="Trebuchet MS" w:cs="Calibri"/>
          <w:color w:val="000000"/>
          <w:lang w:val="it-IT" w:eastAsia="it-IT"/>
        </w:rPr>
        <w:t>, in crescita </w:t>
      </w:r>
      <w:r w:rsidRPr="00AB659F">
        <w:rPr>
          <w:rFonts w:ascii="Trebuchet MS" w:eastAsia="Times New Roman" w:hAnsi="Trebuchet MS" w:cs="Calibri"/>
          <w:b/>
          <w:bCs/>
          <w:color w:val="000000"/>
          <w:lang w:val="it-IT" w:eastAsia="it-IT"/>
        </w:rPr>
        <w:t>del 2,3 per cento</w:t>
      </w:r>
      <w:r w:rsidRPr="00AB659F">
        <w:rPr>
          <w:rFonts w:ascii="Trebuchet MS" w:eastAsia="Times New Roman" w:hAnsi="Trebuchet MS" w:cs="Calibri"/>
          <w:color w:val="000000"/>
          <w:lang w:val="it-IT" w:eastAsia="it-IT"/>
        </w:rPr>
        <w:t> rispetto ai dodici mesi precedenti. L’</w:t>
      </w:r>
      <w:r w:rsidRPr="00AB659F">
        <w:rPr>
          <w:rFonts w:ascii="Trebuchet MS" w:eastAsia="Times New Roman" w:hAnsi="Trebuchet MS" w:cs="Calibri"/>
          <w:b/>
          <w:bCs/>
          <w:color w:val="000000"/>
          <w:lang w:val="it-IT" w:eastAsia="it-IT"/>
        </w:rPr>
        <w:t>Europa</w:t>
      </w:r>
      <w:r w:rsidRPr="00AB659F">
        <w:rPr>
          <w:rFonts w:ascii="Trebuchet MS" w:eastAsia="Times New Roman" w:hAnsi="Trebuchet MS" w:cs="Calibri"/>
          <w:color w:val="000000"/>
          <w:lang w:val="it-IT" w:eastAsia="it-IT"/>
        </w:rPr>
        <w:t>, che pesa quasi il 35 per cento del patrimonio mondiale, ha raggiunto un volume di </w:t>
      </w:r>
      <w:r w:rsidRPr="00AB659F">
        <w:rPr>
          <w:rFonts w:ascii="Trebuchet MS" w:eastAsia="Times New Roman" w:hAnsi="Trebuchet MS" w:cs="Calibri"/>
          <w:b/>
          <w:bCs/>
          <w:color w:val="000000"/>
          <w:lang w:val="it-IT" w:eastAsia="it-IT"/>
        </w:rPr>
        <w:t>1.580 miliardi di euro</w:t>
      </w:r>
      <w:r w:rsidRPr="00AB659F">
        <w:rPr>
          <w:rFonts w:ascii="Trebuchet MS" w:eastAsia="Times New Roman" w:hAnsi="Trebuchet MS" w:cs="Calibri"/>
          <w:color w:val="000000"/>
          <w:lang w:val="it-IT" w:eastAsia="it-IT"/>
        </w:rPr>
        <w:t>, in aumento del 3,3 per cento, con l’</w:t>
      </w:r>
      <w:r w:rsidRPr="00AB659F">
        <w:rPr>
          <w:rFonts w:ascii="Trebuchet MS" w:eastAsia="Times New Roman" w:hAnsi="Trebuchet MS" w:cs="Calibri"/>
          <w:b/>
          <w:bCs/>
          <w:color w:val="000000"/>
          <w:lang w:val="it-IT" w:eastAsia="it-IT"/>
        </w:rPr>
        <w:t>Italia</w:t>
      </w:r>
      <w:r w:rsidRPr="00AB659F">
        <w:rPr>
          <w:rFonts w:ascii="Trebuchet MS" w:eastAsia="Times New Roman" w:hAnsi="Trebuchet MS" w:cs="Calibri"/>
          <w:color w:val="000000"/>
          <w:lang w:val="it-IT" w:eastAsia="it-IT"/>
        </w:rPr>
        <w:t xml:space="preserve"> che segue </w:t>
      </w:r>
      <w:proofErr w:type="gramStart"/>
      <w:r w:rsidRPr="00AB659F">
        <w:rPr>
          <w:rFonts w:ascii="Trebuchet MS" w:eastAsia="Times New Roman" w:hAnsi="Trebuchet MS" w:cs="Calibri"/>
          <w:color w:val="000000"/>
          <w:lang w:val="it-IT" w:eastAsia="it-IT"/>
        </w:rPr>
        <w:t>il trend</w:t>
      </w:r>
      <w:proofErr w:type="gramEnd"/>
      <w:r w:rsidRPr="00AB659F">
        <w:rPr>
          <w:rFonts w:ascii="Trebuchet MS" w:eastAsia="Times New Roman" w:hAnsi="Trebuchet MS" w:cs="Calibri"/>
          <w:color w:val="000000"/>
          <w:lang w:val="it-IT" w:eastAsia="it-IT"/>
        </w:rPr>
        <w:t xml:space="preserve"> di crescita e fa registrare un valore di </w:t>
      </w:r>
      <w:r w:rsidRPr="00AB659F">
        <w:rPr>
          <w:rFonts w:ascii="Trebuchet MS" w:eastAsia="Times New Roman" w:hAnsi="Trebuchet MS" w:cs="Calibri"/>
          <w:b/>
          <w:bCs/>
          <w:color w:val="000000"/>
          <w:lang w:val="it-IT" w:eastAsia="it-IT"/>
        </w:rPr>
        <w:t>127 miliardi di euro</w:t>
      </w:r>
      <w:r w:rsidRPr="00AB659F">
        <w:rPr>
          <w:rFonts w:ascii="Trebuchet MS" w:eastAsia="Times New Roman" w:hAnsi="Trebuchet MS" w:cs="Calibri"/>
          <w:color w:val="000000"/>
          <w:lang w:val="it-IT" w:eastAsia="it-IT"/>
        </w:rPr>
        <w:t> nel 2023</w:t>
      </w:r>
      <w:r w:rsidR="000B7969">
        <w:rPr>
          <w:rFonts w:ascii="Trebuchet MS" w:eastAsia="Times New Roman" w:hAnsi="Trebuchet MS" w:cs="Calibri"/>
          <w:color w:val="000000"/>
          <w:lang w:val="it-IT" w:eastAsia="it-IT"/>
        </w:rPr>
        <w:t xml:space="preserve"> (</w:t>
      </w:r>
      <w:r w:rsidR="000B7969" w:rsidRPr="000B7969">
        <w:rPr>
          <w:rFonts w:ascii="Trebuchet MS" w:eastAsia="Times New Roman" w:hAnsi="Trebuchet MS" w:cs="Calibri"/>
          <w:b/>
          <w:bCs/>
          <w:color w:val="000000"/>
          <w:lang w:val="it-IT" w:eastAsia="it-IT"/>
        </w:rPr>
        <w:t>+3,2</w:t>
      </w:r>
      <w:r w:rsidR="000B7969">
        <w:rPr>
          <w:rFonts w:ascii="Trebuchet MS" w:eastAsia="Times New Roman" w:hAnsi="Trebuchet MS" w:cs="Calibri"/>
          <w:color w:val="000000"/>
          <w:lang w:val="it-IT" w:eastAsia="it-IT"/>
        </w:rPr>
        <w:t xml:space="preserve"> per cento sul 2022)</w:t>
      </w:r>
      <w:r w:rsidRPr="00AB659F">
        <w:rPr>
          <w:rFonts w:ascii="Trebuchet MS" w:eastAsia="Times New Roman" w:hAnsi="Trebuchet MS" w:cs="Calibri"/>
          <w:color w:val="000000"/>
          <w:lang w:val="it-IT" w:eastAsia="it-IT"/>
        </w:rPr>
        <w:t>, e fino a </w:t>
      </w:r>
      <w:r w:rsidRPr="00AB659F">
        <w:rPr>
          <w:rFonts w:ascii="Trebuchet MS" w:eastAsia="Times New Roman" w:hAnsi="Trebuchet MS" w:cs="Calibri"/>
          <w:b/>
          <w:bCs/>
          <w:color w:val="000000"/>
          <w:lang w:val="it-IT" w:eastAsia="it-IT"/>
        </w:rPr>
        <w:t>132 miliardi </w:t>
      </w:r>
      <w:r w:rsidRPr="00AB659F">
        <w:rPr>
          <w:rFonts w:ascii="Trebuchet MS" w:eastAsia="Times New Roman" w:hAnsi="Trebuchet MS" w:cs="Calibri"/>
          <w:color w:val="000000"/>
          <w:lang w:val="it-IT" w:eastAsia="it-IT"/>
        </w:rPr>
        <w:t>nel </w:t>
      </w:r>
      <w:r w:rsidRPr="00AB659F">
        <w:rPr>
          <w:rFonts w:ascii="Trebuchet MS" w:eastAsia="Times New Roman" w:hAnsi="Trebuchet MS" w:cs="Calibri"/>
          <w:b/>
          <w:bCs/>
          <w:color w:val="000000"/>
          <w:lang w:val="it-IT" w:eastAsia="it-IT"/>
        </w:rPr>
        <w:t>2024, con un incremento del</w:t>
      </w:r>
      <w:r w:rsidR="000B7969">
        <w:rPr>
          <w:rFonts w:ascii="Trebuchet MS" w:eastAsia="Times New Roman" w:hAnsi="Trebuchet MS" w:cs="Calibri"/>
          <w:b/>
          <w:bCs/>
          <w:color w:val="000000"/>
          <w:lang w:val="it-IT" w:eastAsia="it-IT"/>
        </w:rPr>
        <w:t xml:space="preserve"> 3,9 </w:t>
      </w:r>
      <w:r w:rsidRPr="00AB659F">
        <w:rPr>
          <w:rFonts w:ascii="Trebuchet MS" w:eastAsia="Times New Roman" w:hAnsi="Trebuchet MS" w:cs="Calibri"/>
          <w:b/>
          <w:bCs/>
          <w:color w:val="000000"/>
          <w:lang w:val="it-IT" w:eastAsia="it-IT"/>
        </w:rPr>
        <w:t>per cento</w:t>
      </w:r>
      <w:r w:rsidRPr="00AB659F">
        <w:rPr>
          <w:rFonts w:ascii="Trebuchet MS" w:eastAsia="Times New Roman" w:hAnsi="Trebuchet MS" w:cs="Calibri"/>
          <w:color w:val="000000"/>
          <w:lang w:val="it-IT" w:eastAsia="it-IT"/>
        </w:rPr>
        <w:t>. È quanto è emerso oggi a Roma nel corso della presentazione dell’aggiornamento del </w:t>
      </w:r>
      <w:r w:rsidRPr="00AB659F">
        <w:rPr>
          <w:rFonts w:ascii="Trebuchet MS" w:eastAsia="Times New Roman" w:hAnsi="Trebuchet MS" w:cs="Calibri"/>
          <w:b/>
          <w:bCs/>
          <w:color w:val="000000"/>
          <w:lang w:val="it-IT" w:eastAsia="it-IT"/>
        </w:rPr>
        <w:t>Rapporto 2023 su “I Fondi immobiliari in Italia e all’estero”</w:t>
      </w:r>
      <w:r w:rsidRPr="00AB659F">
        <w:rPr>
          <w:rFonts w:ascii="Trebuchet MS" w:eastAsia="Times New Roman" w:hAnsi="Trebuchet MS" w:cs="Calibri"/>
          <w:color w:val="000000"/>
          <w:lang w:val="it-IT" w:eastAsia="it-IT"/>
        </w:rPr>
        <w:t>, realizzato da </w:t>
      </w:r>
      <w:r w:rsidRPr="00AB659F">
        <w:rPr>
          <w:rFonts w:ascii="Trebuchet MS" w:eastAsia="Times New Roman" w:hAnsi="Trebuchet MS" w:cs="Calibri"/>
          <w:b/>
          <w:bCs/>
          <w:color w:val="000000"/>
          <w:lang w:val="it-IT" w:eastAsia="it-IT"/>
        </w:rPr>
        <w:t>Scenari Immobiliari</w:t>
      </w:r>
      <w:r w:rsidRPr="00AB659F">
        <w:rPr>
          <w:rFonts w:ascii="Trebuchet MS" w:eastAsia="Times New Roman" w:hAnsi="Trebuchet MS" w:cs="Calibri"/>
          <w:color w:val="000000"/>
          <w:lang w:val="it-IT" w:eastAsia="it-IT"/>
        </w:rPr>
        <w:t> in collaborazione con lo </w:t>
      </w:r>
      <w:r w:rsidRPr="00AB659F">
        <w:rPr>
          <w:rFonts w:ascii="Trebuchet MS" w:eastAsia="Times New Roman" w:hAnsi="Trebuchet MS" w:cs="Calibri"/>
          <w:b/>
          <w:bCs/>
          <w:color w:val="000000"/>
          <w:lang w:val="it-IT" w:eastAsia="it-IT"/>
        </w:rPr>
        <w:t>Studio Casadei,</w:t>
      </w:r>
      <w:r w:rsidRPr="00AB659F">
        <w:rPr>
          <w:rFonts w:ascii="Trebuchet MS" w:eastAsia="Times New Roman" w:hAnsi="Trebuchet MS" w:cs="Calibri"/>
          <w:color w:val="000000"/>
          <w:lang w:val="it-IT" w:eastAsia="it-IT"/>
        </w:rPr>
        <w:t> che ne ha curato la parte di analisi finanziaria.</w:t>
      </w:r>
    </w:p>
    <w:p w14:paraId="4A7901C0" w14:textId="77777777" w:rsidR="00AB659F" w:rsidRPr="00AB659F" w:rsidRDefault="00AB659F" w:rsidP="00AB659F">
      <w:pPr>
        <w:widowControl/>
        <w:ind w:right="1671"/>
        <w:jc w:val="both"/>
        <w:rPr>
          <w:rFonts w:ascii="Trebuchet MS" w:eastAsia="Times New Roman" w:hAnsi="Trebuchet MS" w:cs="Calibri"/>
          <w:color w:val="000000"/>
          <w:lang w:val="it-IT" w:eastAsia="it-IT"/>
        </w:rPr>
      </w:pPr>
      <w:r w:rsidRPr="00AB659F">
        <w:rPr>
          <w:rFonts w:ascii="Trebuchet MS" w:eastAsia="Times New Roman" w:hAnsi="Trebuchet MS" w:cs="Calibri"/>
          <w:color w:val="000000"/>
          <w:lang w:val="it-IT" w:eastAsia="it-IT"/>
        </w:rPr>
        <w:t> </w:t>
      </w:r>
    </w:p>
    <w:p w14:paraId="1F44F58C" w14:textId="4EC04478" w:rsidR="00AB659F" w:rsidRPr="00AB659F" w:rsidRDefault="00AB659F" w:rsidP="00AB659F">
      <w:pPr>
        <w:widowControl/>
        <w:ind w:right="1671"/>
        <w:jc w:val="both"/>
        <w:rPr>
          <w:rFonts w:ascii="Trebuchet MS" w:eastAsia="Times New Roman" w:hAnsi="Trebuchet MS" w:cs="Calibri"/>
          <w:color w:val="000000"/>
          <w:lang w:val="it-IT" w:eastAsia="it-IT"/>
        </w:rPr>
      </w:pPr>
      <w:r w:rsidRPr="00AB659F">
        <w:rPr>
          <w:rFonts w:ascii="Trebuchet MS" w:eastAsia="Times New Roman" w:hAnsi="Trebuchet MS" w:cs="Calibri"/>
          <w:i/>
          <w:iCs/>
          <w:color w:val="000000"/>
          <w:lang w:val="it-IT" w:eastAsia="it-IT"/>
        </w:rPr>
        <w:t>“I fondi immobiliari rappresentano un’ancora fondamentale per il mercato immobiliare europeo e italiano in particolare</w:t>
      </w:r>
      <w:r>
        <w:rPr>
          <w:rFonts w:ascii="Trebuchet MS" w:eastAsia="Times New Roman" w:hAnsi="Trebuchet MS" w:cs="Calibri"/>
          <w:color w:val="000000"/>
          <w:lang w:val="it-IT" w:eastAsia="it-IT"/>
        </w:rPr>
        <w:t>”,</w:t>
      </w:r>
      <w:r w:rsidRPr="00AB659F">
        <w:rPr>
          <w:rFonts w:ascii="Trebuchet MS" w:eastAsia="Times New Roman" w:hAnsi="Trebuchet MS" w:cs="Calibri"/>
          <w:color w:val="000000"/>
          <w:lang w:val="it-IT" w:eastAsia="it-IT"/>
        </w:rPr>
        <w:t xml:space="preserve"> ha dichiarato </w:t>
      </w:r>
      <w:r w:rsidRPr="00AB659F">
        <w:rPr>
          <w:rFonts w:ascii="Trebuchet MS" w:eastAsia="Times New Roman" w:hAnsi="Trebuchet MS" w:cs="Calibri"/>
          <w:b/>
          <w:bCs/>
          <w:color w:val="000000"/>
          <w:lang w:val="it-IT" w:eastAsia="it-IT"/>
        </w:rPr>
        <w:t>Mario Breglia, presidente di Scenari Immobiliari</w:t>
      </w:r>
      <w:r>
        <w:rPr>
          <w:rFonts w:ascii="Trebuchet MS" w:eastAsia="Times New Roman" w:hAnsi="Trebuchet MS" w:cs="Calibri"/>
          <w:color w:val="000000"/>
          <w:lang w:val="it-IT" w:eastAsia="it-IT"/>
        </w:rPr>
        <w:t>.</w:t>
      </w:r>
      <w:r w:rsidRPr="00AB659F">
        <w:rPr>
          <w:rFonts w:ascii="Trebuchet MS" w:eastAsia="Times New Roman" w:hAnsi="Trebuchet MS" w:cs="Calibri"/>
          <w:color w:val="000000"/>
          <w:lang w:val="it-IT" w:eastAsia="it-IT"/>
        </w:rPr>
        <w:t> </w:t>
      </w:r>
      <w:r w:rsidRPr="00AB659F">
        <w:rPr>
          <w:rFonts w:ascii="Trebuchet MS" w:eastAsia="Times New Roman" w:hAnsi="Trebuchet MS" w:cs="Calibri"/>
          <w:i/>
          <w:iCs/>
          <w:color w:val="000000"/>
          <w:lang w:val="it-IT" w:eastAsia="it-IT"/>
        </w:rPr>
        <w:t>“I gestori da tanti anni puntano sulla qualità del prodotto e questo fa in modo che i valori e i canoni restano stabili anche in anni complicati. Il tasso di occupazione degli immobili è ai livelli molto alti. Il fenomeno dello smart working non ha modificato le scelte delle grandi aziende nel terziario. Anzi sta creando – come in tutto il mondo – una nuova domanda di spazi funzionali e più consoni alle esigenze dei lavoratori. Ne deriva che il tasso di vacancy nel terziario nuovo è sotto il due per cento, contro il quindici per cento per immobili poco adatti”.</w:t>
      </w:r>
    </w:p>
    <w:p w14:paraId="283DCC4E" w14:textId="77777777" w:rsidR="00A96E55" w:rsidRPr="00A96E55" w:rsidRDefault="00A96E55" w:rsidP="00A96E55">
      <w:pPr>
        <w:widowControl/>
        <w:ind w:right="1671"/>
        <w:jc w:val="both"/>
        <w:rPr>
          <w:rFonts w:ascii="Trebuchet MS" w:eastAsia="Times New Roman" w:hAnsi="Trebuchet MS" w:cs="Calibri"/>
          <w:color w:val="000000"/>
          <w:lang w:val="it-IT" w:eastAsia="it-IT"/>
        </w:rPr>
      </w:pPr>
      <w:r w:rsidRPr="00A96E55">
        <w:rPr>
          <w:rFonts w:ascii="Trebuchet MS" w:eastAsia="Times New Roman" w:hAnsi="Trebuchet MS" w:cs="Calibri"/>
          <w:i/>
          <w:iCs/>
          <w:color w:val="000000"/>
          <w:lang w:val="it-IT" w:eastAsia="it-IT"/>
        </w:rPr>
        <w:t> </w:t>
      </w:r>
    </w:p>
    <w:p w14:paraId="0139BEC4" w14:textId="77777777" w:rsidR="002505E7" w:rsidRPr="00F04063" w:rsidRDefault="002505E7" w:rsidP="002505E7">
      <w:pPr>
        <w:widowControl/>
        <w:ind w:right="1671"/>
        <w:jc w:val="both"/>
        <w:rPr>
          <w:rFonts w:ascii="Times New Roman" w:hAnsi="Times New Roman"/>
          <w:i/>
          <w:iCs/>
          <w:sz w:val="20"/>
          <w:szCs w:val="20"/>
          <w:lang w:val="it-IT" w:eastAsia="it-IT"/>
        </w:rPr>
      </w:pPr>
    </w:p>
    <w:p w14:paraId="07C37BFC" w14:textId="77777777" w:rsidR="00C335A1" w:rsidRPr="00D35E21" w:rsidRDefault="00C335A1" w:rsidP="00C335A1">
      <w:pPr>
        <w:widowControl/>
        <w:ind w:right="1671"/>
        <w:jc w:val="both"/>
        <w:rPr>
          <w:rFonts w:eastAsia="Times New Roman" w:cs="Calibri"/>
          <w:color w:val="000000"/>
          <w:lang w:val="it-IT" w:eastAsia="it-IT"/>
        </w:rPr>
      </w:pPr>
    </w:p>
    <w:p w14:paraId="71782FD6" w14:textId="7B4A7E2D" w:rsidR="00C335A1" w:rsidRDefault="00F04063" w:rsidP="009A51CB">
      <w:pPr>
        <w:widowControl/>
        <w:ind w:right="1671"/>
        <w:jc w:val="center"/>
        <w:rPr>
          <w:rFonts w:ascii="Trebuchet MS" w:eastAsia="Times New Roman" w:hAnsi="Trebuchet MS" w:cs="Calibri"/>
          <w:color w:val="000000"/>
          <w:highlight w:val="yellow"/>
          <w:lang w:val="it-IT" w:eastAsia="it-IT"/>
        </w:rPr>
      </w:pPr>
      <w:r>
        <w:rPr>
          <w:rFonts w:ascii="Trebuchet MS" w:eastAsia="Times New Roman" w:hAnsi="Trebuchet MS" w:cs="Calibri"/>
          <w:noProof/>
          <w:color w:val="000000"/>
          <w:lang w:val="it-IT" w:eastAsia="it-IT"/>
        </w:rPr>
        <w:drawing>
          <wp:inline distT="0" distB="0" distL="0" distR="0" wp14:anchorId="73D76E12" wp14:editId="239D05B8">
            <wp:extent cx="4249615" cy="2267592"/>
            <wp:effectExtent l="0" t="0" r="5080" b="5715"/>
            <wp:docPr id="436856880" name="Immagine 1"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56880" name="Immagine 1" descr="Immagine che contiene testo, schermata, cerchio, Carattere&#10;&#10;Descrizione generata automaticamente"/>
                    <pic:cNvPicPr/>
                  </pic:nvPicPr>
                  <pic:blipFill>
                    <a:blip r:embed="rId7"/>
                    <a:stretch>
                      <a:fillRect/>
                    </a:stretch>
                  </pic:blipFill>
                  <pic:spPr>
                    <a:xfrm>
                      <a:off x="0" y="0"/>
                      <a:ext cx="4263453" cy="2274976"/>
                    </a:xfrm>
                    <a:prstGeom prst="rect">
                      <a:avLst/>
                    </a:prstGeom>
                  </pic:spPr>
                </pic:pic>
              </a:graphicData>
            </a:graphic>
          </wp:inline>
        </w:drawing>
      </w:r>
    </w:p>
    <w:p w14:paraId="2AD014E9" w14:textId="77777777" w:rsidR="00C335A1" w:rsidRDefault="00C335A1" w:rsidP="00C335A1">
      <w:pPr>
        <w:widowControl/>
        <w:ind w:right="1671"/>
        <w:jc w:val="both"/>
        <w:rPr>
          <w:rFonts w:ascii="Trebuchet MS" w:eastAsia="Times New Roman" w:hAnsi="Trebuchet MS" w:cs="Calibri"/>
          <w:color w:val="000000"/>
          <w:highlight w:val="yellow"/>
          <w:lang w:val="it-IT" w:eastAsia="it-IT"/>
        </w:rPr>
      </w:pPr>
    </w:p>
    <w:p w14:paraId="3A3C9427" w14:textId="77777777" w:rsidR="00C335A1" w:rsidRPr="00D975D9" w:rsidRDefault="00C335A1" w:rsidP="00C335A1">
      <w:pPr>
        <w:widowControl/>
        <w:ind w:right="1671"/>
        <w:jc w:val="both"/>
        <w:rPr>
          <w:rFonts w:ascii="Trebuchet MS" w:eastAsia="Times New Roman" w:hAnsi="Trebuchet MS" w:cs="Calibri"/>
          <w:color w:val="000000"/>
          <w:highlight w:val="yellow"/>
          <w:lang w:val="it-IT" w:eastAsia="it-IT"/>
        </w:rPr>
      </w:pPr>
    </w:p>
    <w:p w14:paraId="2555D36C" w14:textId="77777777" w:rsidR="00AB659F" w:rsidRPr="00AB659F" w:rsidRDefault="00AB659F" w:rsidP="00AB659F">
      <w:pPr>
        <w:widowControl/>
        <w:ind w:right="1671"/>
        <w:jc w:val="both"/>
        <w:rPr>
          <w:rFonts w:ascii="Trebuchet MS" w:eastAsia="Times New Roman" w:hAnsi="Trebuchet MS"/>
          <w:color w:val="000000"/>
          <w:lang w:val="it-IT" w:eastAsia="it-IT"/>
        </w:rPr>
      </w:pPr>
      <w:r w:rsidRPr="00AB659F">
        <w:rPr>
          <w:rFonts w:ascii="Trebuchet MS" w:eastAsia="Times New Roman" w:hAnsi="Trebuchet MS"/>
          <w:color w:val="000000"/>
          <w:lang w:val="it-IT" w:eastAsia="it-IT"/>
        </w:rPr>
        <w:t>Secondo il Rapporto di Scenari Immobiliari e lo Studio Casadei, anche nel 2023 è proseguito il ciclo espansivo dei fondi immobiliari italiani, con il peso del patrimonio gestito nel nostro Paese che ha sfiorato il 12 per cento sul totale dell’area UE e il patrimonio immobiliare detenuto direttamente dai 630 fondi attivi pari a 127 miliardi di euro, con un incremento di circa il 3,3 per cento sui dodici mesi precedenti. Si riduce l’indebitamento per una minore esigenza di liquidità dipendente dalla diminuzione degli investimenti che per un maggior impiego di risorse proprie attuato per fronteggiare l’aumento del costo del debito.</w:t>
      </w:r>
    </w:p>
    <w:p w14:paraId="689C9D7D" w14:textId="77777777" w:rsidR="00AB659F" w:rsidRPr="00AB659F" w:rsidRDefault="00AB659F" w:rsidP="00AB659F">
      <w:pPr>
        <w:widowControl/>
        <w:ind w:right="1671"/>
        <w:jc w:val="both"/>
        <w:rPr>
          <w:rFonts w:ascii="Trebuchet MS" w:eastAsia="Times New Roman" w:hAnsi="Trebuchet MS"/>
          <w:color w:val="000000"/>
          <w:lang w:val="it-IT" w:eastAsia="it-IT"/>
        </w:rPr>
      </w:pPr>
      <w:r w:rsidRPr="00AB659F">
        <w:rPr>
          <w:rFonts w:ascii="Trebuchet MS" w:eastAsia="Times New Roman" w:hAnsi="Trebuchet MS"/>
          <w:color w:val="000000"/>
          <w:lang w:val="it-IT" w:eastAsia="it-IT"/>
        </w:rPr>
        <w:t> </w:t>
      </w:r>
    </w:p>
    <w:p w14:paraId="5B52BAA5" w14:textId="77777777" w:rsidR="00AB659F" w:rsidRPr="00AB659F" w:rsidRDefault="00AB659F" w:rsidP="00AB659F">
      <w:pPr>
        <w:widowControl/>
        <w:ind w:right="1671"/>
        <w:jc w:val="both"/>
        <w:rPr>
          <w:rFonts w:ascii="Trebuchet MS" w:eastAsia="Times New Roman" w:hAnsi="Trebuchet MS"/>
          <w:color w:val="000000"/>
          <w:lang w:val="it-IT" w:eastAsia="it-IT"/>
        </w:rPr>
      </w:pPr>
      <w:r w:rsidRPr="00AB659F">
        <w:rPr>
          <w:rFonts w:ascii="Trebuchet MS" w:eastAsia="Times New Roman" w:hAnsi="Trebuchet MS"/>
          <w:i/>
          <w:iCs/>
          <w:color w:val="000000"/>
          <w:lang w:val="it-IT" w:eastAsia="it-IT"/>
        </w:rPr>
        <w:t>“Il comparto dei fondi italiani</w:t>
      </w:r>
      <w:r w:rsidRPr="00AB659F">
        <w:rPr>
          <w:rFonts w:ascii="Trebuchet MS" w:eastAsia="Times New Roman" w:hAnsi="Trebuchet MS"/>
          <w:color w:val="000000"/>
          <w:lang w:val="it-IT" w:eastAsia="it-IT"/>
        </w:rPr>
        <w:t> </w:t>
      </w:r>
      <w:r w:rsidRPr="00AB659F">
        <w:rPr>
          <w:rFonts w:ascii="Trebuchet MS" w:eastAsia="Times New Roman" w:hAnsi="Trebuchet MS"/>
          <w:i/>
          <w:iCs/>
          <w:color w:val="000000"/>
          <w:lang w:val="it-IT" w:eastAsia="it-IT"/>
        </w:rPr>
        <w:t>– </w:t>
      </w:r>
      <w:r w:rsidRPr="00AB659F">
        <w:rPr>
          <w:rFonts w:ascii="Trebuchet MS" w:eastAsia="Times New Roman" w:hAnsi="Trebuchet MS"/>
          <w:color w:val="000000"/>
          <w:lang w:val="it-IT" w:eastAsia="it-IT"/>
        </w:rPr>
        <w:t>ha commentato </w:t>
      </w:r>
      <w:r w:rsidRPr="00AB659F">
        <w:rPr>
          <w:rFonts w:ascii="Trebuchet MS" w:eastAsia="Times New Roman" w:hAnsi="Trebuchet MS"/>
          <w:b/>
          <w:bCs/>
          <w:color w:val="000000"/>
          <w:lang w:val="it-IT" w:eastAsia="it-IT"/>
        </w:rPr>
        <w:t xml:space="preserve">Francesca </w:t>
      </w:r>
      <w:proofErr w:type="spellStart"/>
      <w:r w:rsidRPr="00AB659F">
        <w:rPr>
          <w:rFonts w:ascii="Trebuchet MS" w:eastAsia="Times New Roman" w:hAnsi="Trebuchet MS"/>
          <w:b/>
          <w:bCs/>
          <w:color w:val="000000"/>
          <w:lang w:val="it-IT" w:eastAsia="it-IT"/>
        </w:rPr>
        <w:t>Zirnstein</w:t>
      </w:r>
      <w:proofErr w:type="spellEnd"/>
      <w:r w:rsidRPr="00AB659F">
        <w:rPr>
          <w:rFonts w:ascii="Trebuchet MS" w:eastAsia="Times New Roman" w:hAnsi="Trebuchet MS"/>
          <w:b/>
          <w:bCs/>
          <w:color w:val="000000"/>
          <w:lang w:val="it-IT" w:eastAsia="it-IT"/>
        </w:rPr>
        <w:t>, direttore generale di Scenari Immobiliari</w:t>
      </w:r>
      <w:r w:rsidRPr="00AB659F">
        <w:rPr>
          <w:rFonts w:ascii="Trebuchet MS" w:eastAsia="Times New Roman" w:hAnsi="Trebuchet MS"/>
          <w:i/>
          <w:iCs/>
          <w:color w:val="000000"/>
          <w:lang w:val="it-IT" w:eastAsia="it-IT"/>
        </w:rPr>
        <w:t xml:space="preserve"> – procede nel suo percorso di crescita e i valori positivi registrati nel 2023 proseguiranno, secondo le nostre previsioni, anche nel 2024, con un incremento di </w:t>
      </w:r>
      <w:proofErr w:type="spellStart"/>
      <w:r w:rsidRPr="00AB659F">
        <w:rPr>
          <w:rFonts w:ascii="Trebuchet MS" w:eastAsia="Times New Roman" w:hAnsi="Trebuchet MS"/>
          <w:i/>
          <w:iCs/>
          <w:color w:val="000000"/>
          <w:lang w:val="it-IT" w:eastAsia="it-IT"/>
        </w:rPr>
        <w:t>Nav</w:t>
      </w:r>
      <w:proofErr w:type="spellEnd"/>
      <w:r w:rsidRPr="00AB659F">
        <w:rPr>
          <w:rFonts w:ascii="Trebuchet MS" w:eastAsia="Times New Roman" w:hAnsi="Trebuchet MS"/>
          <w:i/>
          <w:iCs/>
          <w:color w:val="000000"/>
          <w:lang w:val="it-IT" w:eastAsia="it-IT"/>
        </w:rPr>
        <w:t xml:space="preserve"> e patrimonio rispettivamente del 2,7 e 3,9 per cento. Per l’anno a venire, inoltre, stimiamo a 132 miliardi di euro il patrimonio dei fondi nel nostro Paese, ipotizzando che il numero di veicoli si incrementi di venti unità, a 650 in totale. Secondo il nostro studio, gli uffici continuano a rappresentare l’asset class preferita dai fondi immobiliari italiani, con un peso sul totale del patrimonio gestito del 58 per cento mentre il retail si conferma al secondo posto, con il tredici per cento. Anche quest’anno è proseguito </w:t>
      </w:r>
      <w:proofErr w:type="gramStart"/>
      <w:r w:rsidRPr="00AB659F">
        <w:rPr>
          <w:rFonts w:ascii="Trebuchet MS" w:eastAsia="Times New Roman" w:hAnsi="Trebuchet MS"/>
          <w:i/>
          <w:iCs/>
          <w:color w:val="000000"/>
          <w:lang w:val="it-IT" w:eastAsia="it-IT"/>
        </w:rPr>
        <w:t>il trend positivo</w:t>
      </w:r>
      <w:proofErr w:type="gramEnd"/>
      <w:r w:rsidRPr="00AB659F">
        <w:rPr>
          <w:rFonts w:ascii="Trebuchet MS" w:eastAsia="Times New Roman" w:hAnsi="Trebuchet MS"/>
          <w:i/>
          <w:iCs/>
          <w:color w:val="000000"/>
          <w:lang w:val="it-IT" w:eastAsia="it-IT"/>
        </w:rPr>
        <w:t xml:space="preserve"> degli immobili residenziali e logistici, due segmenti che insieme appresentano poco più del quindici per cento del totale, sebbene in espansione. Sulla base delle indicazioni raccolte tra le Sgr che partecipano al nostro gruppo di lavoro, segnaliamo prospettive positive e in aumento per le masse gestite nel 2024, con una tendenza alla diversificazione dei portafogli rispetto alla composizione attuale”.</w:t>
      </w:r>
    </w:p>
    <w:p w14:paraId="0FCF3DE9" w14:textId="77777777" w:rsidR="00AB659F" w:rsidRPr="00AB659F" w:rsidRDefault="00AB659F" w:rsidP="00AB659F">
      <w:pPr>
        <w:widowControl/>
        <w:ind w:right="1671"/>
        <w:jc w:val="both"/>
        <w:rPr>
          <w:rFonts w:ascii="Trebuchet MS" w:eastAsia="Times New Roman" w:hAnsi="Trebuchet MS"/>
          <w:color w:val="000000"/>
          <w:lang w:val="it-IT" w:eastAsia="it-IT"/>
        </w:rPr>
      </w:pPr>
      <w:r w:rsidRPr="00AB659F">
        <w:rPr>
          <w:rFonts w:ascii="Trebuchet MS" w:eastAsia="Times New Roman" w:hAnsi="Trebuchet MS"/>
          <w:color w:val="000000"/>
          <w:lang w:val="it-IT" w:eastAsia="it-IT"/>
        </w:rPr>
        <w:t> </w:t>
      </w:r>
    </w:p>
    <w:p w14:paraId="423EDF70" w14:textId="79F78E8C" w:rsidR="00C335A1" w:rsidRPr="009A51CB" w:rsidRDefault="00C335A1" w:rsidP="00C335A1">
      <w:pPr>
        <w:widowControl/>
        <w:ind w:right="1671"/>
        <w:jc w:val="both"/>
        <w:rPr>
          <w:rFonts w:ascii="Times New Roman" w:eastAsia="Times New Roman" w:hAnsi="Times New Roman"/>
          <w:color w:val="000000"/>
          <w:sz w:val="24"/>
          <w:szCs w:val="24"/>
          <w:lang w:val="it-IT" w:eastAsia="it-IT"/>
        </w:rPr>
      </w:pPr>
    </w:p>
    <w:p w14:paraId="2A9A9616" w14:textId="7E03E36F" w:rsidR="00C335A1" w:rsidRDefault="0098238D" w:rsidP="009A51CB">
      <w:pPr>
        <w:pStyle w:val="Default"/>
        <w:rPr>
          <w:b/>
          <w:bCs/>
          <w:sz w:val="22"/>
          <w:szCs w:val="22"/>
        </w:rPr>
      </w:pPr>
      <w:r>
        <w:rPr>
          <w:b/>
          <w:bCs/>
          <w:sz w:val="22"/>
          <w:szCs w:val="22"/>
        </w:rPr>
        <w:t xml:space="preserve">                                    </w:t>
      </w:r>
      <w:r w:rsidR="00CE368E">
        <w:rPr>
          <w:b/>
          <w:bCs/>
          <w:noProof/>
          <w:sz w:val="22"/>
          <w:szCs w:val="22"/>
        </w:rPr>
        <w:drawing>
          <wp:inline distT="0" distB="0" distL="0" distR="0" wp14:anchorId="7639061E" wp14:editId="50481FC4">
            <wp:extent cx="3235431" cy="2060031"/>
            <wp:effectExtent l="0" t="0" r="3175" b="0"/>
            <wp:docPr id="875331514" name="Immagine 2" descr="Immagine che contiene testo, schermata, numero,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331514" name="Immagine 2" descr="Immagine che contiene testo, schermata, numero, linea&#10;&#10;Descrizione generata automaticamente"/>
                    <pic:cNvPicPr/>
                  </pic:nvPicPr>
                  <pic:blipFill>
                    <a:blip r:embed="rId8"/>
                    <a:stretch>
                      <a:fillRect/>
                    </a:stretch>
                  </pic:blipFill>
                  <pic:spPr>
                    <a:xfrm>
                      <a:off x="0" y="0"/>
                      <a:ext cx="3307134" cy="2105685"/>
                    </a:xfrm>
                    <a:prstGeom prst="rect">
                      <a:avLst/>
                    </a:prstGeom>
                  </pic:spPr>
                </pic:pic>
              </a:graphicData>
            </a:graphic>
          </wp:inline>
        </w:drawing>
      </w:r>
    </w:p>
    <w:p w14:paraId="172DE4E0" w14:textId="77777777" w:rsidR="009A51CB" w:rsidRPr="009A51CB" w:rsidRDefault="009A51CB" w:rsidP="009A51CB">
      <w:pPr>
        <w:pStyle w:val="Default"/>
        <w:rPr>
          <w:b/>
          <w:bCs/>
          <w:sz w:val="22"/>
          <w:szCs w:val="22"/>
        </w:rPr>
      </w:pPr>
    </w:p>
    <w:p w14:paraId="51A376B3" w14:textId="540326B7" w:rsidR="00C335A1" w:rsidRDefault="00CE368E" w:rsidP="00C335A1">
      <w:pPr>
        <w:widowControl/>
        <w:ind w:right="1671"/>
        <w:jc w:val="center"/>
        <w:rPr>
          <w:rFonts w:ascii="Trebuchet MS" w:eastAsia="Times New Roman" w:hAnsi="Trebuchet MS" w:cs="Calibri"/>
          <w:color w:val="000000"/>
          <w:sz w:val="24"/>
          <w:szCs w:val="24"/>
          <w:lang w:val="it-IT" w:eastAsia="it-IT"/>
        </w:rPr>
      </w:pPr>
      <w:r>
        <w:rPr>
          <w:rFonts w:ascii="Trebuchet MS" w:eastAsia="Times New Roman" w:hAnsi="Trebuchet MS" w:cs="Calibri"/>
          <w:color w:val="000000"/>
          <w:sz w:val="24"/>
          <w:szCs w:val="24"/>
          <w:lang w:val="it-IT" w:eastAsia="it-IT"/>
        </w:rPr>
        <w:t xml:space="preserve">      </w:t>
      </w:r>
      <w:r w:rsidR="0098238D">
        <w:rPr>
          <w:rFonts w:ascii="Trebuchet MS" w:eastAsia="Times New Roman" w:hAnsi="Trebuchet MS" w:cs="Calibri"/>
          <w:color w:val="000000"/>
          <w:sz w:val="24"/>
          <w:szCs w:val="24"/>
          <w:lang w:val="it-IT" w:eastAsia="it-IT"/>
        </w:rPr>
        <w:t xml:space="preserve">  </w:t>
      </w:r>
      <w:r>
        <w:rPr>
          <w:rFonts w:ascii="Trebuchet MS" w:eastAsia="Times New Roman" w:hAnsi="Trebuchet MS" w:cs="Calibri"/>
          <w:noProof/>
          <w:color w:val="000000"/>
          <w:sz w:val="24"/>
          <w:szCs w:val="24"/>
          <w:lang w:val="it-IT" w:eastAsia="it-IT"/>
        </w:rPr>
        <w:drawing>
          <wp:inline distT="0" distB="0" distL="0" distR="0" wp14:anchorId="3388FC93" wp14:editId="4BC54E29">
            <wp:extent cx="3340962" cy="1922106"/>
            <wp:effectExtent l="0" t="0" r="0" b="0"/>
            <wp:docPr id="408579768" name="Immagine 3" descr="Immagine che contiene testo, software, numer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79768" name="Immagine 3" descr="Immagine che contiene testo, software, numero, cerchio&#10;&#10;Descrizione generata automaticamente"/>
                    <pic:cNvPicPr/>
                  </pic:nvPicPr>
                  <pic:blipFill>
                    <a:blip r:embed="rId9"/>
                    <a:stretch>
                      <a:fillRect/>
                    </a:stretch>
                  </pic:blipFill>
                  <pic:spPr>
                    <a:xfrm>
                      <a:off x="0" y="0"/>
                      <a:ext cx="3429906" cy="1973277"/>
                    </a:xfrm>
                    <a:prstGeom prst="rect">
                      <a:avLst/>
                    </a:prstGeom>
                  </pic:spPr>
                </pic:pic>
              </a:graphicData>
            </a:graphic>
          </wp:inline>
        </w:drawing>
      </w:r>
    </w:p>
    <w:p w14:paraId="25D29117" w14:textId="77777777" w:rsidR="00CE368E" w:rsidRDefault="00CE368E" w:rsidP="00C335A1">
      <w:pPr>
        <w:widowControl/>
        <w:ind w:right="1671"/>
        <w:jc w:val="center"/>
        <w:rPr>
          <w:rFonts w:ascii="Trebuchet MS" w:eastAsia="Times New Roman" w:hAnsi="Trebuchet MS" w:cs="Calibri"/>
          <w:color w:val="000000"/>
          <w:sz w:val="24"/>
          <w:szCs w:val="24"/>
          <w:lang w:val="it-IT" w:eastAsia="it-IT"/>
        </w:rPr>
      </w:pPr>
    </w:p>
    <w:p w14:paraId="0551D757" w14:textId="77777777" w:rsidR="00CE368E" w:rsidRDefault="00CE368E" w:rsidP="009310DF">
      <w:pPr>
        <w:ind w:right="1673"/>
        <w:jc w:val="both"/>
        <w:rPr>
          <w:rFonts w:ascii="Trebuchet MS" w:hAnsi="Trebuchet MS" w:cs="Calibri"/>
          <w:color w:val="000000"/>
          <w:lang w:val="it-IT"/>
        </w:rPr>
      </w:pPr>
    </w:p>
    <w:p w14:paraId="2A5BAEA9" w14:textId="77777777" w:rsidR="00AB659F" w:rsidRPr="00AB659F" w:rsidRDefault="00AB659F" w:rsidP="00AB659F">
      <w:pPr>
        <w:ind w:right="1673"/>
        <w:jc w:val="both"/>
        <w:rPr>
          <w:rFonts w:ascii="Trebuchet MS" w:hAnsi="Trebuchet MS" w:cs="Calibri"/>
          <w:color w:val="000000"/>
          <w:lang w:val="it-IT"/>
        </w:rPr>
      </w:pPr>
      <w:r w:rsidRPr="00AB659F">
        <w:rPr>
          <w:rFonts w:ascii="Trebuchet MS" w:hAnsi="Trebuchet MS" w:cs="Calibri"/>
          <w:color w:val="000000"/>
          <w:lang w:val="it-IT"/>
        </w:rPr>
        <w:t xml:space="preserve">Nonostante </w:t>
      </w:r>
      <w:proofErr w:type="gramStart"/>
      <w:r w:rsidRPr="00AB659F">
        <w:rPr>
          <w:rFonts w:ascii="Trebuchet MS" w:hAnsi="Trebuchet MS" w:cs="Calibri"/>
          <w:color w:val="000000"/>
          <w:lang w:val="it-IT"/>
        </w:rPr>
        <w:t>il trend</w:t>
      </w:r>
      <w:proofErr w:type="gramEnd"/>
      <w:r w:rsidRPr="00AB659F">
        <w:rPr>
          <w:rFonts w:ascii="Trebuchet MS" w:hAnsi="Trebuchet MS" w:cs="Calibri"/>
          <w:color w:val="000000"/>
          <w:lang w:val="it-IT"/>
        </w:rPr>
        <w:t xml:space="preserve"> al rialzo dell’ultimo trimestre le stime di fine anno ipotizzano il raggiungimento della soglia dei 5,5 miliardi di euro, ben al di sotto delle aspettative. Bisogna attendere la seconda parte del 2024 per assistere ad una ripresa più sostenuta delle attività di investimento. Il mercato italiano si conferma appetibile, continua a prevalere la componente internazionale dei capitali sul volume complessivo degli investimenti. Milano e Roma </w:t>
      </w:r>
      <w:r w:rsidRPr="00AB659F">
        <w:rPr>
          <w:rFonts w:ascii="Trebuchet MS" w:hAnsi="Trebuchet MS" w:cs="Calibri"/>
          <w:color w:val="000000"/>
          <w:lang w:val="it-IT"/>
        </w:rPr>
        <w:lastRenderedPageBreak/>
        <w:t>continuano a polarizzare i capitali, anche se i mercati regionali si mostrano sempre più dinamici.</w:t>
      </w:r>
    </w:p>
    <w:p w14:paraId="1A484916" w14:textId="77777777" w:rsidR="00AB659F" w:rsidRPr="00AB659F" w:rsidRDefault="00AB659F" w:rsidP="00AB659F">
      <w:pPr>
        <w:ind w:right="1673"/>
        <w:jc w:val="both"/>
        <w:rPr>
          <w:rFonts w:ascii="Trebuchet MS" w:hAnsi="Trebuchet MS" w:cs="Calibri"/>
          <w:color w:val="000000"/>
          <w:lang w:val="it-IT"/>
        </w:rPr>
      </w:pPr>
      <w:r w:rsidRPr="00AB659F">
        <w:rPr>
          <w:rFonts w:ascii="Trebuchet MS" w:hAnsi="Trebuchet MS" w:cs="Calibri"/>
          <w:color w:val="000000"/>
          <w:lang w:val="it-IT"/>
        </w:rPr>
        <w:t> </w:t>
      </w:r>
    </w:p>
    <w:p w14:paraId="6228939A" w14:textId="34F9C98A" w:rsidR="00AB659F" w:rsidRPr="00AB659F" w:rsidRDefault="00AB659F" w:rsidP="00AB659F">
      <w:pPr>
        <w:ind w:right="1673"/>
        <w:jc w:val="both"/>
        <w:rPr>
          <w:rFonts w:ascii="Trebuchet MS" w:hAnsi="Trebuchet MS" w:cs="Calibri"/>
          <w:color w:val="000000"/>
          <w:lang w:val="it-IT"/>
        </w:rPr>
      </w:pPr>
      <w:r w:rsidRPr="00AB659F">
        <w:rPr>
          <w:rFonts w:ascii="Trebuchet MS" w:hAnsi="Trebuchet MS" w:cs="Calibri"/>
          <w:color w:val="000000"/>
          <w:lang w:val="it-IT"/>
        </w:rPr>
        <w:t>L’aggiornamento del Rapporto è stato presentato da </w:t>
      </w:r>
      <w:r w:rsidRPr="00AB659F">
        <w:rPr>
          <w:rFonts w:ascii="Trebuchet MS" w:hAnsi="Trebuchet MS" w:cs="Calibri"/>
          <w:b/>
          <w:bCs/>
          <w:color w:val="000000"/>
          <w:lang w:val="it-IT"/>
        </w:rPr>
        <w:t>Mario Breglia </w:t>
      </w:r>
      <w:r w:rsidRPr="00AB659F">
        <w:rPr>
          <w:rFonts w:ascii="Trebuchet MS" w:hAnsi="Trebuchet MS" w:cs="Calibri"/>
          <w:color w:val="000000"/>
          <w:lang w:val="it-IT"/>
        </w:rPr>
        <w:t>(Scenari Immobiliari), </w:t>
      </w:r>
      <w:r w:rsidRPr="00AB659F">
        <w:rPr>
          <w:rFonts w:ascii="Trebuchet MS" w:hAnsi="Trebuchet MS" w:cs="Calibri"/>
          <w:b/>
          <w:bCs/>
          <w:color w:val="000000"/>
          <w:lang w:val="it-IT"/>
        </w:rPr>
        <w:t xml:space="preserve">Francesca </w:t>
      </w:r>
      <w:proofErr w:type="spellStart"/>
      <w:r w:rsidRPr="00AB659F">
        <w:rPr>
          <w:rFonts w:ascii="Trebuchet MS" w:hAnsi="Trebuchet MS" w:cs="Calibri"/>
          <w:b/>
          <w:bCs/>
          <w:color w:val="000000"/>
          <w:lang w:val="it-IT"/>
        </w:rPr>
        <w:t>Zirnstein</w:t>
      </w:r>
      <w:proofErr w:type="spellEnd"/>
      <w:r w:rsidRPr="00AB659F">
        <w:rPr>
          <w:rFonts w:ascii="Trebuchet MS" w:hAnsi="Trebuchet MS" w:cs="Calibri"/>
          <w:b/>
          <w:bCs/>
          <w:color w:val="000000"/>
          <w:lang w:val="it-IT"/>
        </w:rPr>
        <w:t> </w:t>
      </w:r>
      <w:r w:rsidRPr="00AB659F">
        <w:rPr>
          <w:rFonts w:ascii="Trebuchet MS" w:hAnsi="Trebuchet MS" w:cs="Calibri"/>
          <w:color w:val="000000"/>
          <w:lang w:val="it-IT"/>
        </w:rPr>
        <w:t>(Scenari Immobiliari) e</w:t>
      </w:r>
      <w:r w:rsidRPr="00AB659F">
        <w:rPr>
          <w:rFonts w:ascii="Trebuchet MS" w:hAnsi="Trebuchet MS" w:cs="Calibri"/>
          <w:b/>
          <w:bCs/>
          <w:color w:val="000000"/>
          <w:lang w:val="it-IT"/>
        </w:rPr>
        <w:t> Gottardo Casadei (</w:t>
      </w:r>
      <w:r w:rsidRPr="00AB659F">
        <w:rPr>
          <w:rFonts w:ascii="Trebuchet MS" w:hAnsi="Trebuchet MS" w:cs="Calibri"/>
          <w:color w:val="000000"/>
          <w:lang w:val="it-IT"/>
        </w:rPr>
        <w:t>Studio Casadei), e commentato dai responsabili delle sgr aderenti al gruppo di lavoro: </w:t>
      </w:r>
      <w:r w:rsidRPr="00AB659F">
        <w:rPr>
          <w:rFonts w:ascii="Trebuchet MS" w:hAnsi="Trebuchet MS" w:cs="Calibri"/>
          <w:b/>
          <w:bCs/>
          <w:color w:val="000000"/>
          <w:lang w:val="it-IT"/>
        </w:rPr>
        <w:t>Fabio Bergallo </w:t>
      </w:r>
      <w:r w:rsidRPr="00AB659F">
        <w:rPr>
          <w:rFonts w:ascii="Trebuchet MS" w:hAnsi="Trebuchet MS" w:cs="Calibri"/>
          <w:color w:val="000000"/>
          <w:lang w:val="it-IT"/>
        </w:rPr>
        <w:t>(POLIS FONDI SGR), </w:t>
      </w:r>
      <w:r w:rsidR="00A75CF1">
        <w:rPr>
          <w:rFonts w:ascii="Trebuchet MS" w:hAnsi="Trebuchet MS" w:cs="Calibri"/>
          <w:b/>
          <w:bCs/>
          <w:color w:val="000000"/>
          <w:lang w:val="it-IT"/>
        </w:rPr>
        <w:t>Alessandro Busci</w:t>
      </w:r>
      <w:r w:rsidR="00A75CF1" w:rsidRPr="00AB659F">
        <w:rPr>
          <w:rFonts w:ascii="Trebuchet MS" w:hAnsi="Trebuchet MS" w:cs="Calibri"/>
          <w:b/>
          <w:bCs/>
          <w:color w:val="000000"/>
          <w:lang w:val="it-IT"/>
        </w:rPr>
        <w:t> (</w:t>
      </w:r>
      <w:r w:rsidR="00A75CF1" w:rsidRPr="00AB659F">
        <w:rPr>
          <w:rFonts w:ascii="Trebuchet MS" w:hAnsi="Trebuchet MS" w:cs="Calibri"/>
          <w:color w:val="000000"/>
          <w:lang w:val="it-IT"/>
        </w:rPr>
        <w:t>PRELIOS SGR),</w:t>
      </w:r>
      <w:r w:rsidR="00A75CF1" w:rsidRPr="00AB659F">
        <w:rPr>
          <w:rFonts w:ascii="Trebuchet MS" w:hAnsi="Trebuchet MS" w:cs="Calibri"/>
          <w:b/>
          <w:bCs/>
          <w:color w:val="000000"/>
          <w:lang w:val="it-IT"/>
        </w:rPr>
        <w:t> </w:t>
      </w:r>
      <w:r w:rsidRPr="00AB659F">
        <w:rPr>
          <w:rFonts w:ascii="Trebuchet MS" w:hAnsi="Trebuchet MS" w:cs="Calibri"/>
          <w:b/>
          <w:bCs/>
          <w:color w:val="000000"/>
          <w:lang w:val="it-IT"/>
        </w:rPr>
        <w:t>Riccardo Corsi </w:t>
      </w:r>
      <w:r w:rsidRPr="00AB659F">
        <w:rPr>
          <w:rFonts w:ascii="Trebuchet MS" w:hAnsi="Trebuchet MS" w:cs="Calibri"/>
          <w:color w:val="000000"/>
          <w:lang w:val="it-IT"/>
        </w:rPr>
        <w:t>(FABRICA IMMOBILIARE SGR),</w:t>
      </w:r>
      <w:r w:rsidRPr="00AB659F">
        <w:rPr>
          <w:rFonts w:ascii="Trebuchet MS" w:hAnsi="Trebuchet MS" w:cs="Calibri"/>
          <w:b/>
          <w:bCs/>
          <w:color w:val="000000"/>
          <w:lang w:val="it-IT"/>
        </w:rPr>
        <w:t> Luca D’</w:t>
      </w:r>
      <w:proofErr w:type="spellStart"/>
      <w:r w:rsidRPr="00AB659F">
        <w:rPr>
          <w:rFonts w:ascii="Trebuchet MS" w:hAnsi="Trebuchet MS" w:cs="Calibri"/>
          <w:b/>
          <w:bCs/>
          <w:color w:val="000000"/>
          <w:lang w:val="it-IT"/>
        </w:rPr>
        <w:t>Antrassi</w:t>
      </w:r>
      <w:proofErr w:type="spellEnd"/>
      <w:r w:rsidRPr="00AB659F">
        <w:rPr>
          <w:rFonts w:ascii="Trebuchet MS" w:hAnsi="Trebuchet MS" w:cs="Calibri"/>
          <w:b/>
          <w:bCs/>
          <w:color w:val="000000"/>
          <w:lang w:val="it-IT"/>
        </w:rPr>
        <w:t> </w:t>
      </w:r>
      <w:r w:rsidRPr="00AB659F">
        <w:rPr>
          <w:rFonts w:ascii="Trebuchet MS" w:hAnsi="Trebuchet MS" w:cs="Calibri"/>
          <w:color w:val="000000"/>
          <w:lang w:val="it-IT"/>
        </w:rPr>
        <w:t>(DEA CAPITAL REAL ESTATE SGR),</w:t>
      </w:r>
      <w:r w:rsidRPr="00AB659F">
        <w:rPr>
          <w:rFonts w:ascii="Trebuchet MS" w:hAnsi="Trebuchet MS" w:cs="Calibri"/>
          <w:b/>
          <w:bCs/>
          <w:color w:val="000000"/>
          <w:lang w:val="it-IT"/>
        </w:rPr>
        <w:t> </w:t>
      </w:r>
      <w:r w:rsidR="00A75CF1" w:rsidRPr="00AB659F">
        <w:rPr>
          <w:rFonts w:ascii="Trebuchet MS" w:hAnsi="Trebuchet MS" w:cs="Calibri"/>
          <w:b/>
          <w:bCs/>
          <w:color w:val="000000"/>
          <w:lang w:val="it-IT"/>
        </w:rPr>
        <w:t xml:space="preserve"> </w:t>
      </w:r>
      <w:r w:rsidRPr="00AB659F">
        <w:rPr>
          <w:rFonts w:ascii="Trebuchet MS" w:hAnsi="Trebuchet MS" w:cs="Calibri"/>
          <w:b/>
          <w:bCs/>
          <w:color w:val="000000"/>
          <w:lang w:val="it-IT"/>
        </w:rPr>
        <w:t>Domenico Giusti </w:t>
      </w:r>
      <w:r w:rsidRPr="00AB659F">
        <w:rPr>
          <w:rFonts w:ascii="Trebuchet MS" w:hAnsi="Trebuchet MS" w:cs="Calibri"/>
          <w:color w:val="000000"/>
          <w:lang w:val="it-IT"/>
        </w:rPr>
        <w:t>(CASTELLO SGR),</w:t>
      </w:r>
      <w:r w:rsidRPr="00AB659F">
        <w:rPr>
          <w:rFonts w:ascii="Trebuchet MS" w:hAnsi="Trebuchet MS" w:cs="Calibri"/>
          <w:b/>
          <w:bCs/>
          <w:color w:val="000000"/>
          <w:lang w:val="it-IT"/>
        </w:rPr>
        <w:t> Rosario Grimaldi </w:t>
      </w:r>
      <w:r w:rsidRPr="00AB659F">
        <w:rPr>
          <w:rFonts w:ascii="Trebuchet MS" w:hAnsi="Trebuchet MS" w:cs="Calibri"/>
          <w:color w:val="000000"/>
          <w:lang w:val="it-IT"/>
        </w:rPr>
        <w:t>(INVESTIRE SGR),</w:t>
      </w:r>
      <w:r w:rsidRPr="00AB659F">
        <w:rPr>
          <w:rFonts w:ascii="Trebuchet MS" w:hAnsi="Trebuchet MS" w:cs="Calibri"/>
          <w:b/>
          <w:bCs/>
          <w:color w:val="000000"/>
          <w:lang w:val="it-IT"/>
        </w:rPr>
        <w:t> Gabriella Pelosi (</w:t>
      </w:r>
      <w:r w:rsidRPr="00AB659F">
        <w:rPr>
          <w:rFonts w:ascii="Trebuchet MS" w:hAnsi="Trebuchet MS" w:cs="Calibri"/>
          <w:color w:val="000000"/>
          <w:lang w:val="it-IT"/>
        </w:rPr>
        <w:t>GENERALI REAL ESTATE SGR),</w:t>
      </w:r>
      <w:r w:rsidRPr="00AB659F">
        <w:rPr>
          <w:rFonts w:ascii="Trebuchet MS" w:hAnsi="Trebuchet MS" w:cs="Calibri"/>
          <w:b/>
          <w:bCs/>
          <w:color w:val="000000"/>
          <w:lang w:val="it-IT"/>
        </w:rPr>
        <w:t> Cristiano Rossetto </w:t>
      </w:r>
      <w:r w:rsidRPr="00AB659F">
        <w:rPr>
          <w:rFonts w:ascii="Trebuchet MS" w:hAnsi="Trebuchet MS" w:cs="Calibri"/>
          <w:color w:val="000000"/>
          <w:lang w:val="it-IT"/>
        </w:rPr>
        <w:t>(COIMA SGR),</w:t>
      </w:r>
      <w:r w:rsidRPr="00AB659F">
        <w:rPr>
          <w:rFonts w:ascii="Trebuchet MS" w:hAnsi="Trebuchet MS" w:cs="Calibri"/>
          <w:b/>
          <w:bCs/>
          <w:color w:val="000000"/>
          <w:lang w:val="it-IT"/>
        </w:rPr>
        <w:t> Vincenzo Scerbo </w:t>
      </w:r>
      <w:r w:rsidRPr="00AB659F">
        <w:rPr>
          <w:rFonts w:ascii="Trebuchet MS" w:hAnsi="Trebuchet MS" w:cs="Calibri"/>
          <w:color w:val="000000"/>
          <w:lang w:val="it-IT"/>
        </w:rPr>
        <w:t>(COLLIERS GLOBAL INVESTORS ITALY SGR) </w:t>
      </w:r>
    </w:p>
    <w:p w14:paraId="4FC90A72" w14:textId="77777777" w:rsidR="00C335A1" w:rsidRDefault="00C335A1" w:rsidP="00C335A1">
      <w:pPr>
        <w:ind w:right="1673"/>
        <w:jc w:val="both"/>
        <w:rPr>
          <w:rFonts w:ascii="Trebuchet MS" w:hAnsi="Trebuchet MS" w:cs="Calibri"/>
          <w:color w:val="000000"/>
          <w:lang w:val="it-IT"/>
        </w:rPr>
      </w:pPr>
    </w:p>
    <w:p w14:paraId="78C667EF" w14:textId="07A7544F" w:rsidR="00C40C3F" w:rsidRPr="00E963A8" w:rsidRDefault="00C40C3F" w:rsidP="00C40C3F">
      <w:pPr>
        <w:ind w:right="1671"/>
        <w:jc w:val="center"/>
        <w:rPr>
          <w:rFonts w:ascii="Trebuchet MS" w:hAnsi="Trebuchet MS" w:cs="Calibri"/>
          <w:bCs/>
          <w:color w:val="000000"/>
          <w:lang w:val="it-IT"/>
        </w:rPr>
      </w:pPr>
    </w:p>
    <w:p w14:paraId="3635ED5D" w14:textId="77777777" w:rsidR="00F52525" w:rsidRDefault="00F52525" w:rsidP="00C40C3F">
      <w:pPr>
        <w:tabs>
          <w:tab w:val="left" w:pos="9356"/>
        </w:tabs>
        <w:autoSpaceDE w:val="0"/>
        <w:autoSpaceDN w:val="0"/>
        <w:adjustRightInd w:val="0"/>
        <w:ind w:right="1673"/>
        <w:jc w:val="both"/>
        <w:rPr>
          <w:rFonts w:ascii="Trebuchet MS" w:hAnsi="Trebuchet MS" w:cs="Verdana"/>
          <w:b/>
          <w:bCs/>
          <w:sz w:val="16"/>
          <w:szCs w:val="16"/>
          <w:lang w:val="it-IT" w:eastAsia="ja-JP"/>
        </w:rPr>
      </w:pPr>
    </w:p>
    <w:p w14:paraId="3F9DC4DE" w14:textId="77777777" w:rsidR="00043577" w:rsidRDefault="00043577" w:rsidP="00C40C3F">
      <w:pPr>
        <w:tabs>
          <w:tab w:val="left" w:pos="9356"/>
        </w:tabs>
        <w:autoSpaceDE w:val="0"/>
        <w:autoSpaceDN w:val="0"/>
        <w:adjustRightInd w:val="0"/>
        <w:ind w:right="1673"/>
        <w:jc w:val="both"/>
        <w:rPr>
          <w:rFonts w:ascii="Trebuchet MS" w:hAnsi="Trebuchet MS" w:cs="Verdana"/>
          <w:b/>
          <w:bCs/>
          <w:sz w:val="16"/>
          <w:szCs w:val="16"/>
          <w:lang w:val="it-IT" w:eastAsia="ja-JP"/>
        </w:rPr>
      </w:pPr>
    </w:p>
    <w:p w14:paraId="7DE14051" w14:textId="77777777" w:rsidR="00043577" w:rsidRDefault="00043577" w:rsidP="00C40C3F">
      <w:pPr>
        <w:tabs>
          <w:tab w:val="left" w:pos="9356"/>
        </w:tabs>
        <w:autoSpaceDE w:val="0"/>
        <w:autoSpaceDN w:val="0"/>
        <w:adjustRightInd w:val="0"/>
        <w:ind w:right="1673"/>
        <w:jc w:val="both"/>
        <w:rPr>
          <w:rFonts w:ascii="Trebuchet MS" w:hAnsi="Trebuchet MS" w:cs="Verdana"/>
          <w:b/>
          <w:bCs/>
          <w:sz w:val="16"/>
          <w:szCs w:val="16"/>
          <w:lang w:val="it-IT" w:eastAsia="ja-JP"/>
        </w:rPr>
      </w:pPr>
    </w:p>
    <w:p w14:paraId="1DB02C36" w14:textId="77777777" w:rsidR="00F52525" w:rsidRDefault="00F52525" w:rsidP="00C40C3F">
      <w:pPr>
        <w:tabs>
          <w:tab w:val="left" w:pos="9356"/>
        </w:tabs>
        <w:autoSpaceDE w:val="0"/>
        <w:autoSpaceDN w:val="0"/>
        <w:adjustRightInd w:val="0"/>
        <w:ind w:right="1673"/>
        <w:jc w:val="both"/>
        <w:rPr>
          <w:rFonts w:ascii="Trebuchet MS" w:hAnsi="Trebuchet MS" w:cs="Verdana"/>
          <w:b/>
          <w:bCs/>
          <w:sz w:val="16"/>
          <w:szCs w:val="16"/>
          <w:lang w:val="it-IT" w:eastAsia="ja-JP"/>
        </w:rPr>
      </w:pPr>
    </w:p>
    <w:p w14:paraId="6E8E41A5" w14:textId="2D78BEAB" w:rsidR="00C40C3F" w:rsidRPr="00C40C3F" w:rsidRDefault="00C40C3F" w:rsidP="00C40C3F">
      <w:pPr>
        <w:tabs>
          <w:tab w:val="left" w:pos="9356"/>
        </w:tabs>
        <w:autoSpaceDE w:val="0"/>
        <w:autoSpaceDN w:val="0"/>
        <w:adjustRightInd w:val="0"/>
        <w:ind w:right="1673"/>
        <w:jc w:val="both"/>
        <w:rPr>
          <w:rFonts w:ascii="Trebuchet MS" w:hAnsi="Trebuchet MS" w:cs="Verdana"/>
          <w:sz w:val="16"/>
          <w:szCs w:val="16"/>
          <w:lang w:val="it-IT" w:eastAsia="ja-JP"/>
        </w:rPr>
      </w:pPr>
      <w:r w:rsidRPr="00C40C3F">
        <w:rPr>
          <w:rFonts w:ascii="Trebuchet MS" w:hAnsi="Trebuchet MS" w:cs="Verdana"/>
          <w:b/>
          <w:bCs/>
          <w:sz w:val="16"/>
          <w:szCs w:val="16"/>
          <w:lang w:val="it-IT" w:eastAsia="ja-JP"/>
        </w:rPr>
        <w:t>SCENARI</w:t>
      </w:r>
      <w:r w:rsidR="0098238D">
        <w:rPr>
          <w:rFonts w:ascii="Trebuchet MS" w:hAnsi="Trebuchet MS" w:cs="Verdana"/>
          <w:b/>
          <w:bCs/>
          <w:sz w:val="16"/>
          <w:szCs w:val="16"/>
          <w:lang w:val="it-IT" w:eastAsia="ja-JP"/>
        </w:rPr>
        <w:t xml:space="preserve"> </w:t>
      </w:r>
      <w:r w:rsidRPr="00C40C3F">
        <w:rPr>
          <w:rFonts w:ascii="Trebuchet MS" w:hAnsi="Trebuchet MS" w:cs="Verdana"/>
          <w:b/>
          <w:bCs/>
          <w:sz w:val="16"/>
          <w:szCs w:val="16"/>
          <w:lang w:val="it-IT" w:eastAsia="ja-JP"/>
        </w:rPr>
        <w:t>IMMOBILIARI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Istituto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indipendente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studi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ricerche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analizza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mercati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immobiliari,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generale,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l'economia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del</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territorio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Italia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Europa.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Fondato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nel</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1990</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Mario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Breglia,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l'Istituto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opera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attraverso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sedi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Milano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Roma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può</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contare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su</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un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ampio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numero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collaboratori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attivi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sul</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territorio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nazionale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ed</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europeo.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Un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personale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altamente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qualificato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multidisciplinare,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proveniente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esperienze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professionali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diversificate,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è</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grado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fornire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servizi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elevato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valore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aggiunto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tutta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filiera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immobiliare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w:t>
      </w:r>
      <w:r w:rsidRPr="00C40C3F">
        <w:rPr>
          <w:rFonts w:ascii="Trebuchet MS" w:hAnsi="Trebuchet MS" w:cs="Verdana"/>
          <w:bCs/>
          <w:sz w:val="16"/>
          <w:szCs w:val="16"/>
          <w:lang w:val="it-IT" w:eastAsia="ja-JP"/>
        </w:rPr>
        <w:t>esclusa</w:t>
      </w:r>
      <w:r w:rsidR="0098238D">
        <w:rPr>
          <w:rFonts w:ascii="Trebuchet MS" w:hAnsi="Trebuchet MS" w:cs="Verdana"/>
          <w:bCs/>
          <w:sz w:val="16"/>
          <w:szCs w:val="16"/>
          <w:lang w:val="it-IT" w:eastAsia="ja-JP"/>
        </w:rPr>
        <w:t xml:space="preserve"> </w:t>
      </w:r>
      <w:r w:rsidRPr="00C40C3F">
        <w:rPr>
          <w:rFonts w:ascii="Trebuchet MS" w:hAnsi="Trebuchet MS" w:cs="Verdana"/>
          <w:bCs/>
          <w:sz w:val="16"/>
          <w:szCs w:val="16"/>
          <w:lang w:val="it-IT" w:eastAsia="ja-JP"/>
        </w:rPr>
        <w:t>l'intermediazione</w:t>
      </w:r>
      <w:r w:rsidRPr="00C40C3F">
        <w:rPr>
          <w:rFonts w:ascii="Trebuchet MS" w:hAnsi="Trebuchet MS" w:cs="Verdana"/>
          <w:sz w:val="16"/>
          <w:szCs w:val="16"/>
          <w:lang w:val="it-IT" w:eastAsia="ja-JP"/>
        </w:rPr>
        <w:t>).</w:t>
      </w:r>
    </w:p>
    <w:p w14:paraId="627940AA" w14:textId="77777777" w:rsidR="00C40C3F" w:rsidRPr="00C40C3F" w:rsidRDefault="00C40C3F" w:rsidP="00C40C3F">
      <w:pPr>
        <w:tabs>
          <w:tab w:val="left" w:pos="9356"/>
        </w:tabs>
        <w:ind w:right="1673"/>
        <w:rPr>
          <w:rFonts w:ascii="Trebuchet MS" w:hAnsi="Trebuchet MS"/>
          <w:sz w:val="16"/>
          <w:szCs w:val="16"/>
          <w:lang w:val="it-IT"/>
        </w:rPr>
      </w:pPr>
    </w:p>
    <w:p w14:paraId="60B29EFC" w14:textId="440A6205" w:rsidR="00C40C3F" w:rsidRPr="003E1401" w:rsidRDefault="00C40C3F" w:rsidP="00C40C3F">
      <w:pPr>
        <w:tabs>
          <w:tab w:val="left" w:pos="9356"/>
        </w:tabs>
        <w:ind w:right="1673"/>
        <w:rPr>
          <w:rFonts w:ascii="Trebuchet MS" w:hAnsi="Trebuchet MS"/>
          <w:b/>
          <w:sz w:val="16"/>
          <w:szCs w:val="16"/>
        </w:rPr>
      </w:pPr>
      <w:r w:rsidRPr="003E1401">
        <w:rPr>
          <w:rFonts w:ascii="Trebuchet MS" w:hAnsi="Trebuchet MS"/>
          <w:b/>
          <w:sz w:val="16"/>
          <w:szCs w:val="16"/>
        </w:rPr>
        <w:t>press</w:t>
      </w:r>
      <w:r w:rsidR="0098238D">
        <w:rPr>
          <w:rFonts w:ascii="Trebuchet MS" w:hAnsi="Trebuchet MS"/>
          <w:b/>
          <w:sz w:val="16"/>
          <w:szCs w:val="16"/>
        </w:rPr>
        <w:t xml:space="preserve"> </w:t>
      </w:r>
      <w:proofErr w:type="gramStart"/>
      <w:r w:rsidRPr="003E1401">
        <w:rPr>
          <w:rFonts w:ascii="Trebuchet MS" w:hAnsi="Trebuchet MS"/>
          <w:b/>
          <w:sz w:val="16"/>
          <w:szCs w:val="16"/>
        </w:rPr>
        <w:t>office</w:t>
      </w:r>
      <w:proofErr w:type="gramEnd"/>
    </w:p>
    <w:p w14:paraId="3F8A1299" w14:textId="77777777" w:rsidR="00C40C3F" w:rsidRPr="003E1401" w:rsidRDefault="00C40C3F" w:rsidP="00C40C3F">
      <w:pPr>
        <w:tabs>
          <w:tab w:val="left" w:pos="9356"/>
        </w:tabs>
        <w:ind w:right="1673"/>
        <w:rPr>
          <w:rFonts w:ascii="Trebuchet MS" w:hAnsi="Trebuchet MS"/>
          <w:b/>
          <w:sz w:val="16"/>
          <w:szCs w:val="16"/>
        </w:rPr>
      </w:pPr>
    </w:p>
    <w:p w14:paraId="2EF84463" w14:textId="3C475F33" w:rsidR="00C40C3F" w:rsidRPr="003E1401" w:rsidRDefault="00C40C3F" w:rsidP="00C40C3F">
      <w:pPr>
        <w:rPr>
          <w:rFonts w:ascii="Trebuchet MS" w:hAnsi="Trebuchet MS" w:cs="Verdana"/>
          <w:sz w:val="16"/>
          <w:szCs w:val="16"/>
          <w:lang w:eastAsia="ja-JP"/>
        </w:rPr>
      </w:pPr>
      <w:r w:rsidRPr="003E1401">
        <w:rPr>
          <w:rFonts w:ascii="Trebuchet MS" w:hAnsi="Trebuchet MS" w:cs="Trebuchet MS"/>
          <w:sz w:val="16"/>
          <w:szCs w:val="16"/>
          <w:lang w:eastAsia="ja-JP"/>
        </w:rPr>
        <w:t>Phone</w:t>
      </w:r>
      <w:r w:rsidR="0098238D">
        <w:rPr>
          <w:rFonts w:ascii="Trebuchet MS" w:hAnsi="Trebuchet MS" w:cs="Trebuchet MS"/>
          <w:sz w:val="16"/>
          <w:szCs w:val="16"/>
          <w:lang w:eastAsia="ja-JP"/>
        </w:rPr>
        <w:t xml:space="preserve"> </w:t>
      </w:r>
      <w:r w:rsidRPr="003E1401">
        <w:rPr>
          <w:rFonts w:ascii="Trebuchet MS" w:hAnsi="Trebuchet MS" w:cs="Trebuchet MS"/>
          <w:sz w:val="16"/>
          <w:szCs w:val="16"/>
          <w:lang w:eastAsia="ja-JP"/>
        </w:rPr>
        <w:t>+39.06.8558802</w:t>
      </w:r>
      <w:r w:rsidR="0098238D">
        <w:rPr>
          <w:rFonts w:ascii="Trebuchet MS" w:hAnsi="Trebuchet MS" w:cs="Trebuchet MS"/>
          <w:sz w:val="16"/>
          <w:szCs w:val="16"/>
          <w:lang w:eastAsia="ja-JP"/>
        </w:rPr>
        <w:t xml:space="preserve"> </w:t>
      </w:r>
      <w:r w:rsidRPr="003E1401">
        <w:rPr>
          <w:rFonts w:ascii="Trebuchet MS" w:hAnsi="Trebuchet MS" w:cs="Trebuchet MS"/>
          <w:sz w:val="16"/>
          <w:szCs w:val="16"/>
          <w:lang w:eastAsia="ja-JP"/>
        </w:rPr>
        <w:t>–</w:t>
      </w:r>
      <w:r w:rsidR="0098238D">
        <w:rPr>
          <w:rFonts w:ascii="Trebuchet MS" w:hAnsi="Trebuchet MS" w:cs="Trebuchet MS"/>
          <w:sz w:val="16"/>
          <w:szCs w:val="16"/>
          <w:lang w:eastAsia="ja-JP"/>
        </w:rPr>
        <w:t xml:space="preserve"> </w:t>
      </w:r>
      <w:r w:rsidRPr="003E1401">
        <w:rPr>
          <w:rFonts w:ascii="Trebuchet MS" w:hAnsi="Trebuchet MS" w:cs="Trebuchet MS"/>
          <w:sz w:val="16"/>
          <w:szCs w:val="16"/>
          <w:lang w:eastAsia="ja-JP"/>
        </w:rPr>
        <w:t>E-mail</w:t>
      </w:r>
      <w:r w:rsidR="0098238D">
        <w:rPr>
          <w:rFonts w:ascii="Trebuchet MS" w:hAnsi="Trebuchet MS" w:cs="Trebuchet MS"/>
          <w:sz w:val="16"/>
          <w:szCs w:val="16"/>
          <w:lang w:eastAsia="ja-JP"/>
        </w:rPr>
        <w:t xml:space="preserve"> </w:t>
      </w:r>
      <w:hyperlink r:id="rId10" w:history="1">
        <w:r w:rsidRPr="003E1401">
          <w:rPr>
            <w:rStyle w:val="Collegamentoipertestuale"/>
            <w:rFonts w:ascii="Trebuchet MS" w:hAnsi="Trebuchet MS" w:cs="Trebuchet MS"/>
            <w:sz w:val="16"/>
            <w:szCs w:val="16"/>
            <w:lang w:eastAsia="ja-JP"/>
          </w:rPr>
          <w:t>ufficiostampa@scenari-immobiliari.it</w:t>
        </w:r>
      </w:hyperlink>
    </w:p>
    <w:p w14:paraId="0564446A" w14:textId="77777777" w:rsidR="00C40C3F" w:rsidRPr="003E1401" w:rsidRDefault="00C40C3F" w:rsidP="00C40C3F">
      <w:pPr>
        <w:tabs>
          <w:tab w:val="left" w:pos="9356"/>
        </w:tabs>
        <w:ind w:right="1673"/>
        <w:rPr>
          <w:rFonts w:ascii="Trebuchet MS" w:hAnsi="Trebuchet MS"/>
          <w:sz w:val="16"/>
          <w:szCs w:val="16"/>
        </w:rPr>
      </w:pPr>
    </w:p>
    <w:p w14:paraId="72A13DB1" w14:textId="2761BF64" w:rsidR="00C40C3F" w:rsidRPr="00C40C3F" w:rsidRDefault="00C40C3F" w:rsidP="00C40C3F">
      <w:pPr>
        <w:tabs>
          <w:tab w:val="left" w:pos="9356"/>
        </w:tabs>
        <w:ind w:right="1673"/>
        <w:rPr>
          <w:rFonts w:ascii="Trebuchet MS" w:hAnsi="Trebuchet MS"/>
          <w:sz w:val="16"/>
          <w:szCs w:val="16"/>
          <w:lang w:val="it-IT"/>
        </w:rPr>
      </w:pPr>
      <w:r w:rsidRPr="00C40C3F">
        <w:rPr>
          <w:rFonts w:ascii="Trebuchet MS" w:hAnsi="Trebuchet MS"/>
          <w:sz w:val="16"/>
          <w:szCs w:val="16"/>
          <w:lang w:val="it-IT"/>
        </w:rPr>
        <w:t>Ufficio</w:t>
      </w:r>
      <w:r w:rsidR="0098238D">
        <w:rPr>
          <w:rFonts w:ascii="Trebuchet MS" w:hAnsi="Trebuchet MS"/>
          <w:sz w:val="16"/>
          <w:szCs w:val="16"/>
          <w:lang w:val="it-IT"/>
        </w:rPr>
        <w:t xml:space="preserve"> </w:t>
      </w:r>
      <w:r w:rsidRPr="00C40C3F">
        <w:rPr>
          <w:rFonts w:ascii="Trebuchet MS" w:hAnsi="Trebuchet MS"/>
          <w:sz w:val="16"/>
          <w:szCs w:val="16"/>
          <w:lang w:val="it-IT"/>
        </w:rPr>
        <w:t>stampa</w:t>
      </w:r>
      <w:r w:rsidR="0098238D">
        <w:rPr>
          <w:rFonts w:ascii="Trebuchet MS" w:hAnsi="Trebuchet MS"/>
          <w:sz w:val="16"/>
          <w:szCs w:val="16"/>
          <w:lang w:val="it-IT"/>
        </w:rPr>
        <w:t xml:space="preserve"> </w:t>
      </w:r>
      <w:r w:rsidRPr="00C40C3F">
        <w:rPr>
          <w:rFonts w:ascii="Trebuchet MS" w:hAnsi="Trebuchet MS"/>
          <w:sz w:val="16"/>
          <w:szCs w:val="16"/>
          <w:lang w:val="it-IT"/>
        </w:rPr>
        <w:t>SEC</w:t>
      </w:r>
      <w:r w:rsidR="0098238D">
        <w:rPr>
          <w:rFonts w:ascii="Trebuchet MS" w:hAnsi="Trebuchet MS"/>
          <w:sz w:val="16"/>
          <w:szCs w:val="16"/>
          <w:lang w:val="it-IT"/>
        </w:rPr>
        <w:t xml:space="preserve"> </w:t>
      </w:r>
      <w:proofErr w:type="spellStart"/>
      <w:r w:rsidRPr="00C40C3F">
        <w:rPr>
          <w:rFonts w:ascii="Trebuchet MS" w:hAnsi="Trebuchet MS"/>
          <w:sz w:val="16"/>
          <w:szCs w:val="16"/>
          <w:lang w:val="it-IT"/>
        </w:rPr>
        <w:t>Newgate</w:t>
      </w:r>
      <w:proofErr w:type="spellEnd"/>
      <w:r w:rsidR="0098238D">
        <w:rPr>
          <w:rFonts w:ascii="Trebuchet MS" w:hAnsi="Trebuchet MS"/>
          <w:sz w:val="16"/>
          <w:szCs w:val="16"/>
          <w:lang w:val="it-IT"/>
        </w:rPr>
        <w:t xml:space="preserve"> </w:t>
      </w:r>
      <w:r w:rsidRPr="00C40C3F">
        <w:rPr>
          <w:rFonts w:ascii="Trebuchet MS" w:hAnsi="Trebuchet MS"/>
          <w:sz w:val="16"/>
          <w:szCs w:val="16"/>
          <w:lang w:val="it-IT"/>
        </w:rPr>
        <w:t>Italia</w:t>
      </w:r>
    </w:p>
    <w:p w14:paraId="2EC8AF6E" w14:textId="45006E2A" w:rsidR="00C40C3F" w:rsidRPr="00C40C3F" w:rsidRDefault="00C40C3F" w:rsidP="00C40C3F">
      <w:pPr>
        <w:tabs>
          <w:tab w:val="left" w:pos="9356"/>
        </w:tabs>
        <w:ind w:right="1673"/>
        <w:rPr>
          <w:rFonts w:ascii="Trebuchet MS" w:hAnsi="Trebuchet MS"/>
          <w:sz w:val="16"/>
          <w:szCs w:val="16"/>
          <w:lang w:val="it-IT"/>
        </w:rPr>
      </w:pPr>
      <w:r w:rsidRPr="00C40C3F">
        <w:rPr>
          <w:rFonts w:ascii="Trebuchet MS" w:hAnsi="Trebuchet MS"/>
          <w:sz w:val="16"/>
          <w:szCs w:val="16"/>
          <w:lang w:val="it-IT"/>
        </w:rPr>
        <w:t>Daniele</w:t>
      </w:r>
      <w:r w:rsidR="0098238D">
        <w:rPr>
          <w:rFonts w:ascii="Trebuchet MS" w:hAnsi="Trebuchet MS"/>
          <w:sz w:val="16"/>
          <w:szCs w:val="16"/>
          <w:lang w:val="it-IT"/>
        </w:rPr>
        <w:t xml:space="preserve"> </w:t>
      </w:r>
      <w:r w:rsidRPr="00C40C3F">
        <w:rPr>
          <w:rFonts w:ascii="Trebuchet MS" w:hAnsi="Trebuchet MS"/>
          <w:sz w:val="16"/>
          <w:szCs w:val="16"/>
          <w:lang w:val="it-IT"/>
        </w:rPr>
        <w:t>Pinosa</w:t>
      </w:r>
      <w:r w:rsidR="0098238D">
        <w:rPr>
          <w:rFonts w:ascii="Trebuchet MS" w:hAnsi="Trebuchet MS"/>
          <w:sz w:val="16"/>
          <w:szCs w:val="16"/>
          <w:lang w:val="it-IT"/>
        </w:rPr>
        <w:t xml:space="preserve"> </w:t>
      </w:r>
      <w:r w:rsidRPr="00C40C3F">
        <w:rPr>
          <w:rFonts w:ascii="Trebuchet MS" w:hAnsi="Trebuchet MS"/>
          <w:sz w:val="16"/>
          <w:szCs w:val="16"/>
          <w:lang w:val="it-IT"/>
        </w:rPr>
        <w:t>-</w:t>
      </w:r>
      <w:r w:rsidR="0098238D">
        <w:rPr>
          <w:rStyle w:val="Collegamentoipertestuale"/>
          <w:rFonts w:ascii="Trebuchet MS" w:hAnsi="Trebuchet MS"/>
          <w:sz w:val="16"/>
          <w:szCs w:val="16"/>
          <w:lang w:val="it-IT"/>
        </w:rPr>
        <w:t xml:space="preserve"> </w:t>
      </w:r>
      <w:hyperlink r:id="rId11" w:history="1">
        <w:r w:rsidRPr="00C40C3F">
          <w:rPr>
            <w:rStyle w:val="Collegamentoipertestuale"/>
            <w:rFonts w:ascii="Trebuchet MS" w:hAnsi="Trebuchet MS"/>
            <w:sz w:val="16"/>
            <w:szCs w:val="16"/>
            <w:lang w:val="it-IT"/>
          </w:rPr>
          <w:t>daniele.pinosa@secnewgate.it</w:t>
        </w:r>
      </w:hyperlink>
      <w:r w:rsidR="0098238D">
        <w:rPr>
          <w:lang w:val="it-IT"/>
        </w:rPr>
        <w:t xml:space="preserve"> </w:t>
      </w:r>
      <w:r w:rsidRPr="00C40C3F">
        <w:rPr>
          <w:rFonts w:ascii="Trebuchet MS" w:hAnsi="Trebuchet MS"/>
          <w:sz w:val="16"/>
          <w:szCs w:val="16"/>
          <w:lang w:val="it-IT"/>
        </w:rPr>
        <w:t>–335</w:t>
      </w:r>
      <w:r w:rsidR="0098238D">
        <w:rPr>
          <w:rFonts w:ascii="Trebuchet MS" w:hAnsi="Trebuchet MS"/>
          <w:sz w:val="16"/>
          <w:szCs w:val="16"/>
          <w:lang w:val="it-IT"/>
        </w:rPr>
        <w:t xml:space="preserve"> </w:t>
      </w:r>
      <w:r w:rsidRPr="00C40C3F">
        <w:rPr>
          <w:rFonts w:ascii="Trebuchet MS" w:hAnsi="Trebuchet MS"/>
          <w:sz w:val="16"/>
          <w:szCs w:val="16"/>
          <w:lang w:val="it-IT"/>
        </w:rPr>
        <w:t>7233872</w:t>
      </w:r>
    </w:p>
    <w:p w14:paraId="63FED9D0" w14:textId="12EC8D56" w:rsidR="00C40C3F" w:rsidRPr="00C40C3F" w:rsidRDefault="00C40C3F" w:rsidP="00C40C3F">
      <w:pPr>
        <w:tabs>
          <w:tab w:val="left" w:pos="9356"/>
        </w:tabs>
        <w:ind w:right="1673"/>
        <w:rPr>
          <w:rFonts w:ascii="Trebuchet MS" w:hAnsi="Trebuchet MS"/>
          <w:sz w:val="16"/>
          <w:szCs w:val="16"/>
          <w:lang w:val="it-IT"/>
        </w:rPr>
      </w:pPr>
      <w:r w:rsidRPr="00C40C3F">
        <w:rPr>
          <w:rFonts w:ascii="Trebuchet MS" w:hAnsi="Trebuchet MS"/>
          <w:sz w:val="16"/>
          <w:szCs w:val="16"/>
          <w:lang w:val="it-IT"/>
        </w:rPr>
        <w:t>Fabio</w:t>
      </w:r>
      <w:r w:rsidR="0098238D">
        <w:rPr>
          <w:rFonts w:ascii="Trebuchet MS" w:hAnsi="Trebuchet MS"/>
          <w:sz w:val="16"/>
          <w:szCs w:val="16"/>
          <w:lang w:val="it-IT"/>
        </w:rPr>
        <w:t xml:space="preserve"> </w:t>
      </w:r>
      <w:r w:rsidRPr="00C40C3F">
        <w:rPr>
          <w:rFonts w:ascii="Trebuchet MS" w:hAnsi="Trebuchet MS"/>
          <w:sz w:val="16"/>
          <w:szCs w:val="16"/>
          <w:lang w:val="it-IT"/>
        </w:rPr>
        <w:t>Santilio</w:t>
      </w:r>
      <w:r w:rsidR="0098238D">
        <w:rPr>
          <w:lang w:val="it-IT"/>
        </w:rPr>
        <w:t xml:space="preserve"> </w:t>
      </w:r>
      <w:r w:rsidRPr="00C40C3F">
        <w:rPr>
          <w:rFonts w:ascii="Trebuchet MS" w:hAnsi="Trebuchet MS"/>
          <w:sz w:val="16"/>
          <w:szCs w:val="16"/>
          <w:lang w:val="it-IT"/>
        </w:rPr>
        <w:t>–</w:t>
      </w:r>
      <w:r w:rsidR="0098238D">
        <w:rPr>
          <w:rFonts w:ascii="Trebuchet MS" w:hAnsi="Trebuchet MS"/>
          <w:sz w:val="16"/>
          <w:szCs w:val="16"/>
          <w:lang w:val="it-IT"/>
        </w:rPr>
        <w:t xml:space="preserve"> </w:t>
      </w:r>
      <w:hyperlink r:id="rId12" w:history="1">
        <w:r w:rsidRPr="00C40C3F">
          <w:rPr>
            <w:rStyle w:val="Collegamentoipertestuale"/>
            <w:rFonts w:ascii="Trebuchet MS" w:hAnsi="Trebuchet MS"/>
            <w:sz w:val="16"/>
            <w:szCs w:val="16"/>
            <w:lang w:val="it-IT"/>
          </w:rPr>
          <w:t>fabio.santilio@secnewgate.it</w:t>
        </w:r>
      </w:hyperlink>
      <w:r w:rsidR="0098238D">
        <w:rPr>
          <w:rFonts w:ascii="Trebuchet MS" w:hAnsi="Trebuchet MS"/>
          <w:sz w:val="16"/>
          <w:szCs w:val="16"/>
          <w:lang w:val="it-IT"/>
        </w:rPr>
        <w:t xml:space="preserve"> </w:t>
      </w:r>
      <w:r w:rsidRPr="00C40C3F">
        <w:rPr>
          <w:rFonts w:ascii="Trebuchet MS" w:hAnsi="Trebuchet MS"/>
          <w:sz w:val="16"/>
          <w:szCs w:val="16"/>
          <w:lang w:val="it-IT"/>
        </w:rPr>
        <w:t>-</w:t>
      </w:r>
      <w:r w:rsidR="0098238D">
        <w:rPr>
          <w:rFonts w:ascii="Trebuchet MS" w:hAnsi="Trebuchet MS"/>
          <w:sz w:val="16"/>
          <w:szCs w:val="16"/>
          <w:lang w:val="it-IT"/>
        </w:rPr>
        <w:t xml:space="preserve"> </w:t>
      </w:r>
      <w:r w:rsidRPr="00C40C3F">
        <w:rPr>
          <w:rFonts w:ascii="Trebuchet MS" w:hAnsi="Trebuchet MS"/>
          <w:sz w:val="16"/>
          <w:szCs w:val="16"/>
          <w:lang w:val="it-IT"/>
        </w:rPr>
        <w:t>339</w:t>
      </w:r>
      <w:r w:rsidR="0098238D">
        <w:rPr>
          <w:rFonts w:ascii="Trebuchet MS" w:hAnsi="Trebuchet MS"/>
          <w:sz w:val="16"/>
          <w:szCs w:val="16"/>
          <w:lang w:val="it-IT"/>
        </w:rPr>
        <w:t xml:space="preserve"> </w:t>
      </w:r>
      <w:r w:rsidRPr="00C40C3F">
        <w:rPr>
          <w:rFonts w:ascii="Trebuchet MS" w:hAnsi="Trebuchet MS"/>
          <w:sz w:val="16"/>
          <w:szCs w:val="16"/>
          <w:lang w:val="it-IT"/>
        </w:rPr>
        <w:t>8446521</w:t>
      </w:r>
    </w:p>
    <w:p w14:paraId="32DAC280" w14:textId="77777777" w:rsidR="004E35BD" w:rsidRPr="00832CE7" w:rsidRDefault="004E35BD" w:rsidP="004E35BD">
      <w:pPr>
        <w:tabs>
          <w:tab w:val="left" w:pos="9356"/>
        </w:tabs>
        <w:ind w:right="1673"/>
        <w:rPr>
          <w:rFonts w:ascii="Trebuchet MS" w:hAnsi="Trebuchet MS"/>
          <w:sz w:val="16"/>
          <w:szCs w:val="16"/>
          <w:lang w:val="it-IT"/>
        </w:rPr>
      </w:pPr>
    </w:p>
    <w:p w14:paraId="0D646A11" w14:textId="77777777" w:rsidR="003E6A4F" w:rsidRPr="00BC18CF" w:rsidRDefault="003E6A4F" w:rsidP="004E35BD">
      <w:pPr>
        <w:tabs>
          <w:tab w:val="left" w:pos="9356"/>
        </w:tabs>
        <w:ind w:right="1673"/>
        <w:jc w:val="center"/>
        <w:rPr>
          <w:rFonts w:ascii="Trebuchet MS" w:hAnsi="Trebuchet MS"/>
          <w:sz w:val="16"/>
          <w:szCs w:val="16"/>
          <w:lang w:val="it-IT"/>
        </w:rPr>
      </w:pPr>
    </w:p>
    <w:sectPr w:rsidR="003E6A4F" w:rsidRPr="00BC18CF" w:rsidSect="00FC5197">
      <w:footerReference w:type="default" r:id="rId13"/>
      <w:pgSz w:w="11910" w:h="16840"/>
      <w:pgMar w:top="851" w:right="3" w:bottom="709"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F3E4" w14:textId="77777777" w:rsidR="00A61621" w:rsidRDefault="00A61621">
      <w:r>
        <w:separator/>
      </w:r>
    </w:p>
  </w:endnote>
  <w:endnote w:type="continuationSeparator" w:id="0">
    <w:p w14:paraId="16063440" w14:textId="77777777" w:rsidR="00A61621" w:rsidRDefault="00A6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C7B9" w14:textId="77777777" w:rsidR="00731C00" w:rsidRDefault="00731C00">
    <w:pPr>
      <w:spacing w:line="14" w:lineRule="auto"/>
      <w:rPr>
        <w:sz w:val="20"/>
        <w:szCs w:val="20"/>
      </w:rPr>
    </w:pPr>
  </w:p>
  <w:p w14:paraId="7963D953" w14:textId="77777777" w:rsidR="00731C00" w:rsidRDefault="00731C00">
    <w:pPr>
      <w:spacing w:line="14" w:lineRule="auto"/>
      <w:rPr>
        <w:sz w:val="20"/>
        <w:szCs w:val="20"/>
      </w:rPr>
    </w:pPr>
  </w:p>
  <w:p w14:paraId="06952C2F" w14:textId="77777777" w:rsidR="00731C00" w:rsidRDefault="006D7A50">
    <w:pPr>
      <w:spacing w:line="14" w:lineRule="auto"/>
      <w:rPr>
        <w:sz w:val="20"/>
        <w:szCs w:val="20"/>
      </w:rPr>
    </w:pPr>
    <w:r>
      <w:rPr>
        <w:noProof/>
      </w:rPr>
      <mc:AlternateContent>
        <mc:Choice Requires="wps">
          <w:drawing>
            <wp:anchor distT="0" distB="0" distL="114300" distR="114300" simplePos="0" relativeHeight="251657728" behindDoc="0" locked="0" layoutInCell="1" allowOverlap="1" wp14:anchorId="1D64D424" wp14:editId="402B2F49">
              <wp:simplePos x="0" y="0"/>
              <wp:positionH relativeFrom="column">
                <wp:posOffset>139700</wp:posOffset>
              </wp:positionH>
              <wp:positionV relativeFrom="paragraph">
                <wp:posOffset>142875</wp:posOffset>
              </wp:positionV>
              <wp:extent cx="6475730" cy="311785"/>
              <wp:effectExtent l="0" t="0" r="0" b="0"/>
              <wp:wrapNone/>
              <wp:docPr id="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311785"/>
                      </a:xfrm>
                      <a:prstGeom prst="rect">
                        <a:avLst/>
                      </a:prstGeom>
                      <a:noFill/>
                      <a:ln>
                        <a:noFill/>
                      </a:ln>
                      <a:effectLst/>
                    </wps:spPr>
                    <wps:txbx>
                      <w:txbxContent>
                        <w:p w14:paraId="66278730" w14:textId="0BDD9FB6" w:rsidR="00731C00" w:rsidRPr="00527ECB" w:rsidRDefault="00874ADE" w:rsidP="002D3DD9">
                          <w:pPr>
                            <w:ind w:right="1673"/>
                            <w:rPr>
                              <w:rFonts w:ascii="Trebuchet MS" w:hAnsi="Trebuchet MS"/>
                              <w:color w:val="FFFFFF"/>
                              <w:lang w:val="it-IT"/>
                            </w:rPr>
                          </w:pPr>
                          <w:r w:rsidRPr="00874ADE">
                            <w:rPr>
                              <w:rFonts w:ascii="Trebuchet MS" w:hAnsi="Trebuchet MS"/>
                              <w:b/>
                              <w:bCs/>
                              <w:color w:val="FFFFFF"/>
                              <w:lang w:val="it-IT"/>
                            </w:rPr>
                            <w:t>Rapporto</w:t>
                          </w:r>
                          <w:r w:rsidR="0098238D">
                            <w:rPr>
                              <w:rFonts w:ascii="Trebuchet MS" w:hAnsi="Trebuchet MS"/>
                              <w:b/>
                              <w:bCs/>
                              <w:color w:val="FFFFFF"/>
                              <w:lang w:val="it-IT"/>
                            </w:rPr>
                            <w:t xml:space="preserve"> </w:t>
                          </w:r>
                          <w:r w:rsidRPr="00874ADE">
                            <w:rPr>
                              <w:rFonts w:ascii="Trebuchet MS" w:hAnsi="Trebuchet MS"/>
                              <w:b/>
                              <w:bCs/>
                              <w:color w:val="FFFFFF"/>
                              <w:lang w:val="it-IT"/>
                            </w:rPr>
                            <w:t>2023</w:t>
                          </w:r>
                          <w:r w:rsidR="0098238D">
                            <w:rPr>
                              <w:rFonts w:ascii="Trebuchet MS" w:hAnsi="Trebuchet MS"/>
                              <w:b/>
                              <w:bCs/>
                              <w:color w:val="FFFFFF"/>
                              <w:lang w:val="it-IT"/>
                            </w:rPr>
                            <w:t xml:space="preserve"> </w:t>
                          </w:r>
                          <w:r w:rsidRPr="00874ADE">
                            <w:rPr>
                              <w:rFonts w:ascii="Trebuchet MS" w:hAnsi="Trebuchet MS"/>
                              <w:b/>
                              <w:bCs/>
                              <w:color w:val="FFFFFF"/>
                              <w:lang w:val="it-IT"/>
                            </w:rPr>
                            <w:t>su</w:t>
                          </w:r>
                          <w:r w:rsidR="0098238D">
                            <w:rPr>
                              <w:rFonts w:ascii="Trebuchet MS" w:hAnsi="Trebuchet MS"/>
                              <w:b/>
                              <w:bCs/>
                              <w:color w:val="FFFFFF"/>
                              <w:lang w:val="it-IT"/>
                            </w:rPr>
                            <w:t xml:space="preserve"> </w:t>
                          </w:r>
                          <w:r w:rsidRPr="00874ADE">
                            <w:rPr>
                              <w:rFonts w:ascii="Trebuchet MS" w:hAnsi="Trebuchet MS"/>
                              <w:b/>
                              <w:bCs/>
                              <w:color w:val="FFFFFF"/>
                              <w:lang w:val="it-IT"/>
                            </w:rPr>
                            <w:t>“I</w:t>
                          </w:r>
                          <w:r w:rsidR="0098238D">
                            <w:rPr>
                              <w:rFonts w:ascii="Trebuchet MS" w:hAnsi="Trebuchet MS"/>
                              <w:b/>
                              <w:bCs/>
                              <w:color w:val="FFFFFF"/>
                              <w:lang w:val="it-IT"/>
                            </w:rPr>
                            <w:t xml:space="preserve"> </w:t>
                          </w:r>
                          <w:r w:rsidRPr="00874ADE">
                            <w:rPr>
                              <w:rFonts w:ascii="Trebuchet MS" w:hAnsi="Trebuchet MS"/>
                              <w:b/>
                              <w:bCs/>
                              <w:color w:val="FFFFFF"/>
                              <w:lang w:val="it-IT"/>
                            </w:rPr>
                            <w:t>Fondi</w:t>
                          </w:r>
                          <w:r w:rsidR="0098238D">
                            <w:rPr>
                              <w:rFonts w:ascii="Trebuchet MS" w:hAnsi="Trebuchet MS"/>
                              <w:b/>
                              <w:bCs/>
                              <w:color w:val="FFFFFF"/>
                              <w:lang w:val="it-IT"/>
                            </w:rPr>
                            <w:t xml:space="preserve"> </w:t>
                          </w:r>
                          <w:r w:rsidRPr="00874ADE">
                            <w:rPr>
                              <w:rFonts w:ascii="Trebuchet MS" w:hAnsi="Trebuchet MS"/>
                              <w:b/>
                              <w:bCs/>
                              <w:color w:val="FFFFFF"/>
                              <w:lang w:val="it-IT"/>
                            </w:rPr>
                            <w:t>immobiliari</w:t>
                          </w:r>
                          <w:r w:rsidR="0098238D">
                            <w:rPr>
                              <w:rFonts w:ascii="Trebuchet MS" w:hAnsi="Trebuchet MS"/>
                              <w:b/>
                              <w:bCs/>
                              <w:color w:val="FFFFFF"/>
                              <w:lang w:val="it-IT"/>
                            </w:rPr>
                            <w:t xml:space="preserve"> </w:t>
                          </w:r>
                          <w:r w:rsidRPr="00874ADE">
                            <w:rPr>
                              <w:rFonts w:ascii="Trebuchet MS" w:hAnsi="Trebuchet MS"/>
                              <w:b/>
                              <w:bCs/>
                              <w:color w:val="FFFFFF"/>
                              <w:lang w:val="it-IT"/>
                            </w:rPr>
                            <w:t>in</w:t>
                          </w:r>
                          <w:r w:rsidR="0098238D">
                            <w:rPr>
                              <w:rFonts w:ascii="Trebuchet MS" w:hAnsi="Trebuchet MS"/>
                              <w:b/>
                              <w:bCs/>
                              <w:color w:val="FFFFFF"/>
                              <w:lang w:val="it-IT"/>
                            </w:rPr>
                            <w:t xml:space="preserve"> </w:t>
                          </w:r>
                          <w:r w:rsidRPr="00874ADE">
                            <w:rPr>
                              <w:rFonts w:ascii="Trebuchet MS" w:hAnsi="Trebuchet MS"/>
                              <w:b/>
                              <w:bCs/>
                              <w:color w:val="FFFFFF"/>
                              <w:lang w:val="it-IT"/>
                            </w:rPr>
                            <w:t>Italia</w:t>
                          </w:r>
                          <w:r w:rsidR="0098238D">
                            <w:rPr>
                              <w:rFonts w:ascii="Trebuchet MS" w:hAnsi="Trebuchet MS"/>
                              <w:b/>
                              <w:bCs/>
                              <w:color w:val="FFFFFF"/>
                              <w:lang w:val="it-IT"/>
                            </w:rPr>
                            <w:t xml:space="preserve"> </w:t>
                          </w:r>
                          <w:r w:rsidRPr="00874ADE">
                            <w:rPr>
                              <w:rFonts w:ascii="Trebuchet MS" w:hAnsi="Trebuchet MS"/>
                              <w:b/>
                              <w:bCs/>
                              <w:color w:val="FFFFFF"/>
                              <w:lang w:val="it-IT"/>
                            </w:rPr>
                            <w:t>e</w:t>
                          </w:r>
                          <w:r w:rsidR="0098238D">
                            <w:rPr>
                              <w:rFonts w:ascii="Trebuchet MS" w:hAnsi="Trebuchet MS"/>
                              <w:b/>
                              <w:bCs/>
                              <w:color w:val="FFFFFF"/>
                              <w:lang w:val="it-IT"/>
                            </w:rPr>
                            <w:t xml:space="preserve"> </w:t>
                          </w:r>
                          <w:r w:rsidRPr="00874ADE">
                            <w:rPr>
                              <w:rFonts w:ascii="Trebuchet MS" w:hAnsi="Trebuchet MS"/>
                              <w:b/>
                              <w:bCs/>
                              <w:color w:val="FFFFFF"/>
                              <w:lang w:val="it-IT"/>
                            </w:rPr>
                            <w:t>all’estero”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64D424" id="_x0000_t202" coordsize="21600,21600" o:spt="202" path="m,l,21600r21600,l21600,xe">
              <v:stroke joinstyle="miter"/>
              <v:path gradientshapeok="t" o:connecttype="rect"/>
            </v:shapetype>
            <v:shape id="Casella di testo 1" o:spid="_x0000_s1048" type="#_x0000_t202" style="position:absolute;margin-left:11pt;margin-top:11.25pt;width:509.9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" filled="f" stroked="f">
              <v:textbox>
                <w:txbxContent>
                  <w:p w14:paraId="66278730" w14:textId="0BDD9FB6" w:rsidR="00731C00" w:rsidRPr="00527ECB" w:rsidRDefault="00874ADE" w:rsidP="002D3DD9">
                    <w:pPr>
                      <w:ind w:right="1673"/>
                      <w:rPr>
                        <w:rFonts w:ascii="Trebuchet MS" w:hAnsi="Trebuchet MS"/>
                        <w:color w:val="FFFFFF"/>
                        <w:lang w:val="it-IT"/>
                      </w:rPr>
                    </w:pPr>
                    <w:r w:rsidRPr="00874ADE">
                      <w:rPr>
                        <w:rFonts w:ascii="Trebuchet MS" w:hAnsi="Trebuchet MS"/>
                        <w:b/>
                        <w:bCs/>
                        <w:color w:val="FFFFFF"/>
                        <w:lang w:val="it-IT"/>
                      </w:rPr>
                      <w:t>Rapporto</w:t>
                    </w:r>
                    <w:r w:rsidR="0098238D">
                      <w:rPr>
                        <w:rFonts w:ascii="Trebuchet MS" w:hAnsi="Trebuchet MS"/>
                        <w:b/>
                        <w:bCs/>
                        <w:color w:val="FFFFFF"/>
                        <w:lang w:val="it-IT"/>
                      </w:rPr>
                      <w:t xml:space="preserve"> </w:t>
                    </w:r>
                    <w:r w:rsidRPr="00874ADE">
                      <w:rPr>
                        <w:rFonts w:ascii="Trebuchet MS" w:hAnsi="Trebuchet MS"/>
                        <w:b/>
                        <w:bCs/>
                        <w:color w:val="FFFFFF"/>
                        <w:lang w:val="it-IT"/>
                      </w:rPr>
                      <w:t>2023</w:t>
                    </w:r>
                    <w:r w:rsidR="0098238D">
                      <w:rPr>
                        <w:rFonts w:ascii="Trebuchet MS" w:hAnsi="Trebuchet MS"/>
                        <w:b/>
                        <w:bCs/>
                        <w:color w:val="FFFFFF"/>
                        <w:lang w:val="it-IT"/>
                      </w:rPr>
                      <w:t xml:space="preserve"> </w:t>
                    </w:r>
                    <w:r w:rsidRPr="00874ADE">
                      <w:rPr>
                        <w:rFonts w:ascii="Trebuchet MS" w:hAnsi="Trebuchet MS"/>
                        <w:b/>
                        <w:bCs/>
                        <w:color w:val="FFFFFF"/>
                        <w:lang w:val="it-IT"/>
                      </w:rPr>
                      <w:t>su</w:t>
                    </w:r>
                    <w:r w:rsidR="0098238D">
                      <w:rPr>
                        <w:rFonts w:ascii="Trebuchet MS" w:hAnsi="Trebuchet MS"/>
                        <w:b/>
                        <w:bCs/>
                        <w:color w:val="FFFFFF"/>
                        <w:lang w:val="it-IT"/>
                      </w:rPr>
                      <w:t xml:space="preserve"> </w:t>
                    </w:r>
                    <w:r w:rsidRPr="00874ADE">
                      <w:rPr>
                        <w:rFonts w:ascii="Trebuchet MS" w:hAnsi="Trebuchet MS"/>
                        <w:b/>
                        <w:bCs/>
                        <w:color w:val="FFFFFF"/>
                        <w:lang w:val="it-IT"/>
                      </w:rPr>
                      <w:t>“I</w:t>
                    </w:r>
                    <w:r w:rsidR="0098238D">
                      <w:rPr>
                        <w:rFonts w:ascii="Trebuchet MS" w:hAnsi="Trebuchet MS"/>
                        <w:b/>
                        <w:bCs/>
                        <w:color w:val="FFFFFF"/>
                        <w:lang w:val="it-IT"/>
                      </w:rPr>
                      <w:t xml:space="preserve"> </w:t>
                    </w:r>
                    <w:r w:rsidRPr="00874ADE">
                      <w:rPr>
                        <w:rFonts w:ascii="Trebuchet MS" w:hAnsi="Trebuchet MS"/>
                        <w:b/>
                        <w:bCs/>
                        <w:color w:val="FFFFFF"/>
                        <w:lang w:val="it-IT"/>
                      </w:rPr>
                      <w:t>Fondi</w:t>
                    </w:r>
                    <w:r w:rsidR="0098238D">
                      <w:rPr>
                        <w:rFonts w:ascii="Trebuchet MS" w:hAnsi="Trebuchet MS"/>
                        <w:b/>
                        <w:bCs/>
                        <w:color w:val="FFFFFF"/>
                        <w:lang w:val="it-IT"/>
                      </w:rPr>
                      <w:t xml:space="preserve"> </w:t>
                    </w:r>
                    <w:r w:rsidRPr="00874ADE">
                      <w:rPr>
                        <w:rFonts w:ascii="Trebuchet MS" w:hAnsi="Trebuchet MS"/>
                        <w:b/>
                        <w:bCs/>
                        <w:color w:val="FFFFFF"/>
                        <w:lang w:val="it-IT"/>
                      </w:rPr>
                      <w:t>immobiliari</w:t>
                    </w:r>
                    <w:r w:rsidR="0098238D">
                      <w:rPr>
                        <w:rFonts w:ascii="Trebuchet MS" w:hAnsi="Trebuchet MS"/>
                        <w:b/>
                        <w:bCs/>
                        <w:color w:val="FFFFFF"/>
                        <w:lang w:val="it-IT"/>
                      </w:rPr>
                      <w:t xml:space="preserve"> </w:t>
                    </w:r>
                    <w:r w:rsidRPr="00874ADE">
                      <w:rPr>
                        <w:rFonts w:ascii="Trebuchet MS" w:hAnsi="Trebuchet MS"/>
                        <w:b/>
                        <w:bCs/>
                        <w:color w:val="FFFFFF"/>
                        <w:lang w:val="it-IT"/>
                      </w:rPr>
                      <w:t>in</w:t>
                    </w:r>
                    <w:r w:rsidR="0098238D">
                      <w:rPr>
                        <w:rFonts w:ascii="Trebuchet MS" w:hAnsi="Trebuchet MS"/>
                        <w:b/>
                        <w:bCs/>
                        <w:color w:val="FFFFFF"/>
                        <w:lang w:val="it-IT"/>
                      </w:rPr>
                      <w:t xml:space="preserve"> </w:t>
                    </w:r>
                    <w:r w:rsidRPr="00874ADE">
                      <w:rPr>
                        <w:rFonts w:ascii="Trebuchet MS" w:hAnsi="Trebuchet MS"/>
                        <w:b/>
                        <w:bCs/>
                        <w:color w:val="FFFFFF"/>
                        <w:lang w:val="it-IT"/>
                      </w:rPr>
                      <w:t>Italia</w:t>
                    </w:r>
                    <w:r w:rsidR="0098238D">
                      <w:rPr>
                        <w:rFonts w:ascii="Trebuchet MS" w:hAnsi="Trebuchet MS"/>
                        <w:b/>
                        <w:bCs/>
                        <w:color w:val="FFFFFF"/>
                        <w:lang w:val="it-IT"/>
                      </w:rPr>
                      <w:t xml:space="preserve"> </w:t>
                    </w:r>
                    <w:r w:rsidRPr="00874ADE">
                      <w:rPr>
                        <w:rFonts w:ascii="Trebuchet MS" w:hAnsi="Trebuchet MS"/>
                        <w:b/>
                        <w:bCs/>
                        <w:color w:val="FFFFFF"/>
                        <w:lang w:val="it-IT"/>
                      </w:rPr>
                      <w:t>e</w:t>
                    </w:r>
                    <w:r w:rsidR="0098238D">
                      <w:rPr>
                        <w:rFonts w:ascii="Trebuchet MS" w:hAnsi="Trebuchet MS"/>
                        <w:b/>
                        <w:bCs/>
                        <w:color w:val="FFFFFF"/>
                        <w:lang w:val="it-IT"/>
                      </w:rPr>
                      <w:t xml:space="preserve"> </w:t>
                    </w:r>
                    <w:r w:rsidRPr="00874ADE">
                      <w:rPr>
                        <w:rFonts w:ascii="Trebuchet MS" w:hAnsi="Trebuchet MS"/>
                        <w:b/>
                        <w:bCs/>
                        <w:color w:val="FFFFFF"/>
                        <w:lang w:val="it-IT"/>
                      </w:rPr>
                      <w:t>all’estero”</w:t>
                    </w:r>
                  </w:p>
                </w:txbxContent>
              </v:textbox>
            </v:shape>
          </w:pict>
        </mc:Fallback>
      </mc:AlternateContent>
    </w:r>
    <w:r>
      <w:rPr>
        <w:noProof/>
        <w:lang w:val="it-IT" w:eastAsia="it-IT"/>
      </w:rPr>
      <mc:AlternateContent>
        <mc:Choice Requires="wps">
          <w:drawing>
            <wp:anchor distT="0" distB="0" distL="114300" distR="114300" simplePos="0" relativeHeight="251658752" behindDoc="0" locked="0" layoutInCell="1" allowOverlap="1" wp14:anchorId="53C1E4ED" wp14:editId="50783708">
              <wp:simplePos x="0" y="0"/>
              <wp:positionH relativeFrom="column">
                <wp:posOffset>3282950</wp:posOffset>
              </wp:positionH>
              <wp:positionV relativeFrom="paragraph">
                <wp:posOffset>340360</wp:posOffset>
              </wp:positionV>
              <wp:extent cx="914400" cy="9144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AB625F" id="Text Box 14" o:spid="_x0000_s1026" type="#_x0000_t202" style="position:absolute;margin-left:258.5pt;margin-top:26.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" filled="f" stroked="f">
              <v:path arrowok="t"/>
              <v:textbox inset=",7.2pt,,7.2pt"/>
            </v:shape>
          </w:pict>
        </mc:Fallback>
      </mc:AlternateContent>
    </w:r>
    <w:r>
      <w:rPr>
        <w:noProof/>
      </w:rPr>
      <mc:AlternateContent>
        <mc:Choice Requires="wpg">
          <w:drawing>
            <wp:anchor distT="0" distB="0" distL="114300" distR="114300" simplePos="0" relativeHeight="251656704" behindDoc="1" locked="0" layoutInCell="1" allowOverlap="1" wp14:anchorId="2EE40D11" wp14:editId="7DD612DF">
              <wp:simplePos x="0" y="0"/>
              <wp:positionH relativeFrom="column">
                <wp:posOffset>71120</wp:posOffset>
              </wp:positionH>
              <wp:positionV relativeFrom="paragraph">
                <wp:posOffset>190500</wp:posOffset>
              </wp:positionV>
              <wp:extent cx="6570980" cy="180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6" name="Group 14"/>
                      <wpg:cNvGrpSpPr>
                        <a:grpSpLocks/>
                      </wpg:cNvGrpSpPr>
                      <wpg:grpSpPr bwMode="auto">
                        <a:xfrm>
                          <a:off x="992" y="15569"/>
                          <a:ext cx="8646" cy="285"/>
                          <a:chOff x="992" y="15569"/>
                          <a:chExt cx="8646" cy="285"/>
                        </a:xfrm>
                      </wpg:grpSpPr>
                      <wps:wsp>
                        <wps:cNvPr id="7"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8" name="Group 12"/>
                      <wpg:cNvGrpSpPr>
                        <a:grpSpLocks/>
                      </wpg:cNvGrpSpPr>
                      <wpg:grpSpPr bwMode="auto">
                        <a:xfrm>
                          <a:off x="1100" y="15606"/>
                          <a:ext cx="8430" cy="210"/>
                          <a:chOff x="1100" y="15606"/>
                          <a:chExt cx="8430" cy="210"/>
                        </a:xfrm>
                      </wpg:grpSpPr>
                      <wps:wsp>
                        <wps:cNvPr id="9"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10" name="Group 10"/>
                      <wpg:cNvGrpSpPr>
                        <a:grpSpLocks/>
                      </wpg:cNvGrpSpPr>
                      <wpg:grpSpPr bwMode="auto">
                        <a:xfrm>
                          <a:off x="9638" y="15569"/>
                          <a:ext cx="710" cy="285"/>
                          <a:chOff x="9638" y="15569"/>
                          <a:chExt cx="710" cy="285"/>
                        </a:xfrm>
                      </wpg:grpSpPr>
                      <wps:wsp>
                        <wps:cNvPr id="11"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2" name="Group 8"/>
                      <wpg:cNvGrpSpPr>
                        <a:grpSpLocks/>
                      </wpg:cNvGrpSpPr>
                      <wpg:grpSpPr bwMode="auto">
                        <a:xfrm>
                          <a:off x="9746" y="15595"/>
                          <a:ext cx="494" cy="232"/>
                          <a:chOff x="9746" y="15595"/>
                          <a:chExt cx="494" cy="232"/>
                        </a:xfrm>
                      </wpg:grpSpPr>
                      <wps:wsp>
                        <wps:cNvPr id="13"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4" name="Group 6"/>
                      <wpg:cNvGrpSpPr>
                        <a:grpSpLocks/>
                      </wpg:cNvGrpSpPr>
                      <wpg:grpSpPr bwMode="auto">
                        <a:xfrm>
                          <a:off x="10348" y="15569"/>
                          <a:ext cx="993" cy="285"/>
                          <a:chOff x="10348" y="15569"/>
                          <a:chExt cx="993" cy="285"/>
                        </a:xfrm>
                      </wpg:grpSpPr>
                      <wps:wsp>
                        <wps:cNvPr id="15"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6" name="Group 4"/>
                      <wpg:cNvGrpSpPr>
                        <a:grpSpLocks/>
                      </wpg:cNvGrpSpPr>
                      <wpg:grpSpPr bwMode="auto">
                        <a:xfrm>
                          <a:off x="10456" y="15606"/>
                          <a:ext cx="777" cy="210"/>
                          <a:chOff x="10456" y="15606"/>
                          <a:chExt cx="777" cy="210"/>
                        </a:xfrm>
                      </wpg:grpSpPr>
                      <wps:wsp>
                        <wps:cNvPr id="17"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984235B" id="Group 3" o:spid="_x0000_s1026" style="position:absolute;margin-left:5.6pt;margin-top:15pt;width:517.4pt;height:14.25pt;z-index:-251659776"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&#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&#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&#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 o:spid="_x0000_s1036"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&#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 o:spid="_x0000_s1038"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&#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56C5" w14:textId="77777777" w:rsidR="00A61621" w:rsidRDefault="00A61621">
      <w:r>
        <w:separator/>
      </w:r>
    </w:p>
  </w:footnote>
  <w:footnote w:type="continuationSeparator" w:id="0">
    <w:p w14:paraId="3A47174F" w14:textId="77777777" w:rsidR="00A61621" w:rsidRDefault="00A6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BA5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16cid:durableId="36123669">
    <w:abstractNumId w:val="1"/>
  </w:num>
  <w:num w:numId="2" w16cid:durableId="52555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B75"/>
    <w:rsid w:val="000010CC"/>
    <w:rsid w:val="000010E2"/>
    <w:rsid w:val="00001ADF"/>
    <w:rsid w:val="00003333"/>
    <w:rsid w:val="0000505F"/>
    <w:rsid w:val="00005E1E"/>
    <w:rsid w:val="00010924"/>
    <w:rsid w:val="0001112B"/>
    <w:rsid w:val="000134CC"/>
    <w:rsid w:val="00015452"/>
    <w:rsid w:val="00023D3C"/>
    <w:rsid w:val="0002568D"/>
    <w:rsid w:val="00031A30"/>
    <w:rsid w:val="00033484"/>
    <w:rsid w:val="00033806"/>
    <w:rsid w:val="00033977"/>
    <w:rsid w:val="00037761"/>
    <w:rsid w:val="00037BF0"/>
    <w:rsid w:val="000405F6"/>
    <w:rsid w:val="000411F0"/>
    <w:rsid w:val="00041C36"/>
    <w:rsid w:val="00043577"/>
    <w:rsid w:val="000437F5"/>
    <w:rsid w:val="00050263"/>
    <w:rsid w:val="00055C98"/>
    <w:rsid w:val="00057F01"/>
    <w:rsid w:val="00060355"/>
    <w:rsid w:val="0006126C"/>
    <w:rsid w:val="00061AD1"/>
    <w:rsid w:val="00061DEE"/>
    <w:rsid w:val="00065AF6"/>
    <w:rsid w:val="000673C8"/>
    <w:rsid w:val="0007039C"/>
    <w:rsid w:val="00072E6B"/>
    <w:rsid w:val="00073925"/>
    <w:rsid w:val="000748D2"/>
    <w:rsid w:val="00075C93"/>
    <w:rsid w:val="00077917"/>
    <w:rsid w:val="00084448"/>
    <w:rsid w:val="00087211"/>
    <w:rsid w:val="000913D1"/>
    <w:rsid w:val="00094C93"/>
    <w:rsid w:val="00095A97"/>
    <w:rsid w:val="000972C2"/>
    <w:rsid w:val="00097B8F"/>
    <w:rsid w:val="000A0B9E"/>
    <w:rsid w:val="000A14AC"/>
    <w:rsid w:val="000A2671"/>
    <w:rsid w:val="000A321C"/>
    <w:rsid w:val="000A424F"/>
    <w:rsid w:val="000A47B4"/>
    <w:rsid w:val="000A7897"/>
    <w:rsid w:val="000B3D50"/>
    <w:rsid w:val="000B5061"/>
    <w:rsid w:val="000B7127"/>
    <w:rsid w:val="000B7969"/>
    <w:rsid w:val="000B7EA6"/>
    <w:rsid w:val="000C0A0D"/>
    <w:rsid w:val="000C1876"/>
    <w:rsid w:val="000C247C"/>
    <w:rsid w:val="000C2F34"/>
    <w:rsid w:val="000C61E1"/>
    <w:rsid w:val="000C79CB"/>
    <w:rsid w:val="000D18E9"/>
    <w:rsid w:val="000D2719"/>
    <w:rsid w:val="000D372A"/>
    <w:rsid w:val="000D618C"/>
    <w:rsid w:val="000D7ACC"/>
    <w:rsid w:val="000D7EA8"/>
    <w:rsid w:val="000E1009"/>
    <w:rsid w:val="000E2349"/>
    <w:rsid w:val="000F1FA5"/>
    <w:rsid w:val="001007C1"/>
    <w:rsid w:val="00103408"/>
    <w:rsid w:val="001037D3"/>
    <w:rsid w:val="00106EA0"/>
    <w:rsid w:val="00107B98"/>
    <w:rsid w:val="00107F69"/>
    <w:rsid w:val="00110321"/>
    <w:rsid w:val="001108B5"/>
    <w:rsid w:val="00111673"/>
    <w:rsid w:val="0011255A"/>
    <w:rsid w:val="00116A91"/>
    <w:rsid w:val="00120C46"/>
    <w:rsid w:val="00123ADD"/>
    <w:rsid w:val="00125904"/>
    <w:rsid w:val="001265F2"/>
    <w:rsid w:val="00127AFF"/>
    <w:rsid w:val="00127D4C"/>
    <w:rsid w:val="001300B4"/>
    <w:rsid w:val="0013181A"/>
    <w:rsid w:val="0013475D"/>
    <w:rsid w:val="00137EA2"/>
    <w:rsid w:val="00140C49"/>
    <w:rsid w:val="00143498"/>
    <w:rsid w:val="00146FD3"/>
    <w:rsid w:val="00146FF3"/>
    <w:rsid w:val="0015064E"/>
    <w:rsid w:val="00151132"/>
    <w:rsid w:val="00152CF6"/>
    <w:rsid w:val="0015306F"/>
    <w:rsid w:val="0015419A"/>
    <w:rsid w:val="00160A3E"/>
    <w:rsid w:val="001618C5"/>
    <w:rsid w:val="00162C1E"/>
    <w:rsid w:val="00163933"/>
    <w:rsid w:val="00163C46"/>
    <w:rsid w:val="00167D9F"/>
    <w:rsid w:val="00170C10"/>
    <w:rsid w:val="00172438"/>
    <w:rsid w:val="0017462C"/>
    <w:rsid w:val="00182641"/>
    <w:rsid w:val="0018398E"/>
    <w:rsid w:val="001840A8"/>
    <w:rsid w:val="001851E6"/>
    <w:rsid w:val="001859EC"/>
    <w:rsid w:val="00186A1C"/>
    <w:rsid w:val="0018749B"/>
    <w:rsid w:val="00187D51"/>
    <w:rsid w:val="00191120"/>
    <w:rsid w:val="001918EE"/>
    <w:rsid w:val="00194451"/>
    <w:rsid w:val="00194BAB"/>
    <w:rsid w:val="001958A3"/>
    <w:rsid w:val="00196447"/>
    <w:rsid w:val="00197F01"/>
    <w:rsid w:val="001A0DB8"/>
    <w:rsid w:val="001A1897"/>
    <w:rsid w:val="001A2300"/>
    <w:rsid w:val="001A2579"/>
    <w:rsid w:val="001A2F5F"/>
    <w:rsid w:val="001A369F"/>
    <w:rsid w:val="001A39D5"/>
    <w:rsid w:val="001A4371"/>
    <w:rsid w:val="001A515E"/>
    <w:rsid w:val="001A687E"/>
    <w:rsid w:val="001A7068"/>
    <w:rsid w:val="001B2CA6"/>
    <w:rsid w:val="001C1248"/>
    <w:rsid w:val="001C3EDF"/>
    <w:rsid w:val="001C4D61"/>
    <w:rsid w:val="001C7303"/>
    <w:rsid w:val="001C7BB6"/>
    <w:rsid w:val="001D2762"/>
    <w:rsid w:val="001D2DE8"/>
    <w:rsid w:val="001D2DF6"/>
    <w:rsid w:val="001D340E"/>
    <w:rsid w:val="001D527D"/>
    <w:rsid w:val="001D5304"/>
    <w:rsid w:val="001E4B31"/>
    <w:rsid w:val="001F0B1C"/>
    <w:rsid w:val="001F1937"/>
    <w:rsid w:val="001F1E42"/>
    <w:rsid w:val="001F42C3"/>
    <w:rsid w:val="001F6068"/>
    <w:rsid w:val="001F7FF0"/>
    <w:rsid w:val="00200875"/>
    <w:rsid w:val="00200BC9"/>
    <w:rsid w:val="002013E3"/>
    <w:rsid w:val="0020184A"/>
    <w:rsid w:val="00201CFC"/>
    <w:rsid w:val="0020280D"/>
    <w:rsid w:val="00203016"/>
    <w:rsid w:val="002043EB"/>
    <w:rsid w:val="00205F0B"/>
    <w:rsid w:val="00210C98"/>
    <w:rsid w:val="00210ECE"/>
    <w:rsid w:val="00217651"/>
    <w:rsid w:val="00230893"/>
    <w:rsid w:val="00231A88"/>
    <w:rsid w:val="00231FA2"/>
    <w:rsid w:val="00231FE6"/>
    <w:rsid w:val="002328F3"/>
    <w:rsid w:val="002341B0"/>
    <w:rsid w:val="00235125"/>
    <w:rsid w:val="00235759"/>
    <w:rsid w:val="00235C0E"/>
    <w:rsid w:val="0024003E"/>
    <w:rsid w:val="00240822"/>
    <w:rsid w:val="002424C7"/>
    <w:rsid w:val="002426FC"/>
    <w:rsid w:val="002442AB"/>
    <w:rsid w:val="002456E8"/>
    <w:rsid w:val="00245769"/>
    <w:rsid w:val="002479BF"/>
    <w:rsid w:val="002505E7"/>
    <w:rsid w:val="00250DE8"/>
    <w:rsid w:val="002516C7"/>
    <w:rsid w:val="00252805"/>
    <w:rsid w:val="00252A00"/>
    <w:rsid w:val="00253E52"/>
    <w:rsid w:val="00254DE5"/>
    <w:rsid w:val="00255DB7"/>
    <w:rsid w:val="00256C22"/>
    <w:rsid w:val="0026101F"/>
    <w:rsid w:val="002617F2"/>
    <w:rsid w:val="002629F3"/>
    <w:rsid w:val="00262FED"/>
    <w:rsid w:val="00263E59"/>
    <w:rsid w:val="00264A9E"/>
    <w:rsid w:val="00267B05"/>
    <w:rsid w:val="0027541C"/>
    <w:rsid w:val="002764D0"/>
    <w:rsid w:val="00282568"/>
    <w:rsid w:val="00286330"/>
    <w:rsid w:val="00290582"/>
    <w:rsid w:val="00290CC7"/>
    <w:rsid w:val="0029460F"/>
    <w:rsid w:val="00294D63"/>
    <w:rsid w:val="00295DAA"/>
    <w:rsid w:val="00297FE9"/>
    <w:rsid w:val="002A0B0A"/>
    <w:rsid w:val="002A21D9"/>
    <w:rsid w:val="002A292E"/>
    <w:rsid w:val="002A3338"/>
    <w:rsid w:val="002A3D70"/>
    <w:rsid w:val="002A54EC"/>
    <w:rsid w:val="002A61BE"/>
    <w:rsid w:val="002A7498"/>
    <w:rsid w:val="002B1851"/>
    <w:rsid w:val="002B1FBC"/>
    <w:rsid w:val="002B21D6"/>
    <w:rsid w:val="002B2FEB"/>
    <w:rsid w:val="002C1F31"/>
    <w:rsid w:val="002C3A73"/>
    <w:rsid w:val="002C5255"/>
    <w:rsid w:val="002C5BC6"/>
    <w:rsid w:val="002D305C"/>
    <w:rsid w:val="002D3A89"/>
    <w:rsid w:val="002D3DD9"/>
    <w:rsid w:val="002D3E7A"/>
    <w:rsid w:val="002E2674"/>
    <w:rsid w:val="002E2BEA"/>
    <w:rsid w:val="002E49C1"/>
    <w:rsid w:val="002E7720"/>
    <w:rsid w:val="002F237F"/>
    <w:rsid w:val="002F340F"/>
    <w:rsid w:val="002F48F9"/>
    <w:rsid w:val="002F6060"/>
    <w:rsid w:val="002F73FC"/>
    <w:rsid w:val="00300B7B"/>
    <w:rsid w:val="00301BF3"/>
    <w:rsid w:val="003038E9"/>
    <w:rsid w:val="00304915"/>
    <w:rsid w:val="00305D63"/>
    <w:rsid w:val="00313A39"/>
    <w:rsid w:val="00313CB9"/>
    <w:rsid w:val="00314C68"/>
    <w:rsid w:val="00316A13"/>
    <w:rsid w:val="003215E2"/>
    <w:rsid w:val="00324FEC"/>
    <w:rsid w:val="00325250"/>
    <w:rsid w:val="00326A6F"/>
    <w:rsid w:val="0033060C"/>
    <w:rsid w:val="00331642"/>
    <w:rsid w:val="00337EBA"/>
    <w:rsid w:val="003439B0"/>
    <w:rsid w:val="003458FF"/>
    <w:rsid w:val="003479DD"/>
    <w:rsid w:val="003479DF"/>
    <w:rsid w:val="00350498"/>
    <w:rsid w:val="00352299"/>
    <w:rsid w:val="00353A54"/>
    <w:rsid w:val="00354F7C"/>
    <w:rsid w:val="00354FCE"/>
    <w:rsid w:val="003560D3"/>
    <w:rsid w:val="00357B74"/>
    <w:rsid w:val="0036040B"/>
    <w:rsid w:val="00360486"/>
    <w:rsid w:val="0036082A"/>
    <w:rsid w:val="0036273F"/>
    <w:rsid w:val="00362CE9"/>
    <w:rsid w:val="0036342A"/>
    <w:rsid w:val="00364E45"/>
    <w:rsid w:val="00366358"/>
    <w:rsid w:val="003676F6"/>
    <w:rsid w:val="00367F1C"/>
    <w:rsid w:val="0037576A"/>
    <w:rsid w:val="003757A0"/>
    <w:rsid w:val="003778A7"/>
    <w:rsid w:val="003778DF"/>
    <w:rsid w:val="003800A3"/>
    <w:rsid w:val="0038341A"/>
    <w:rsid w:val="00384942"/>
    <w:rsid w:val="00384E97"/>
    <w:rsid w:val="003860A7"/>
    <w:rsid w:val="003861C9"/>
    <w:rsid w:val="003868BC"/>
    <w:rsid w:val="00392311"/>
    <w:rsid w:val="0039350F"/>
    <w:rsid w:val="00397355"/>
    <w:rsid w:val="003A1731"/>
    <w:rsid w:val="003A1E24"/>
    <w:rsid w:val="003A4326"/>
    <w:rsid w:val="003A4E49"/>
    <w:rsid w:val="003A72A8"/>
    <w:rsid w:val="003A73A0"/>
    <w:rsid w:val="003B016B"/>
    <w:rsid w:val="003B0A0D"/>
    <w:rsid w:val="003B285D"/>
    <w:rsid w:val="003B575E"/>
    <w:rsid w:val="003B63F9"/>
    <w:rsid w:val="003B7B0F"/>
    <w:rsid w:val="003C029C"/>
    <w:rsid w:val="003C0ED3"/>
    <w:rsid w:val="003C483E"/>
    <w:rsid w:val="003C6B6A"/>
    <w:rsid w:val="003C6F51"/>
    <w:rsid w:val="003D0886"/>
    <w:rsid w:val="003D1099"/>
    <w:rsid w:val="003D373A"/>
    <w:rsid w:val="003D37BC"/>
    <w:rsid w:val="003D5151"/>
    <w:rsid w:val="003E39B5"/>
    <w:rsid w:val="003E3FBD"/>
    <w:rsid w:val="003E6A4F"/>
    <w:rsid w:val="003F279C"/>
    <w:rsid w:val="003F3845"/>
    <w:rsid w:val="003F3FD4"/>
    <w:rsid w:val="003F4559"/>
    <w:rsid w:val="003F4668"/>
    <w:rsid w:val="003F503F"/>
    <w:rsid w:val="003F5358"/>
    <w:rsid w:val="003F5C4F"/>
    <w:rsid w:val="003F6DB8"/>
    <w:rsid w:val="003F6FAB"/>
    <w:rsid w:val="00400382"/>
    <w:rsid w:val="00401477"/>
    <w:rsid w:val="004026FD"/>
    <w:rsid w:val="00403E15"/>
    <w:rsid w:val="004068AF"/>
    <w:rsid w:val="0041180B"/>
    <w:rsid w:val="00415FA9"/>
    <w:rsid w:val="004165DF"/>
    <w:rsid w:val="0041739E"/>
    <w:rsid w:val="004179DC"/>
    <w:rsid w:val="00422D1B"/>
    <w:rsid w:val="004246D6"/>
    <w:rsid w:val="00425DBB"/>
    <w:rsid w:val="00431615"/>
    <w:rsid w:val="004351E4"/>
    <w:rsid w:val="00435264"/>
    <w:rsid w:val="00436294"/>
    <w:rsid w:val="00437332"/>
    <w:rsid w:val="00437667"/>
    <w:rsid w:val="00437B88"/>
    <w:rsid w:val="00442217"/>
    <w:rsid w:val="00443499"/>
    <w:rsid w:val="004442FA"/>
    <w:rsid w:val="004456D0"/>
    <w:rsid w:val="004458D8"/>
    <w:rsid w:val="004473FD"/>
    <w:rsid w:val="00453435"/>
    <w:rsid w:val="00453BF6"/>
    <w:rsid w:val="00460464"/>
    <w:rsid w:val="0046062D"/>
    <w:rsid w:val="00461C93"/>
    <w:rsid w:val="004621D8"/>
    <w:rsid w:val="004625AE"/>
    <w:rsid w:val="00463195"/>
    <w:rsid w:val="004652F1"/>
    <w:rsid w:val="0046677C"/>
    <w:rsid w:val="00470804"/>
    <w:rsid w:val="0047275D"/>
    <w:rsid w:val="00476D80"/>
    <w:rsid w:val="004777F0"/>
    <w:rsid w:val="00480F48"/>
    <w:rsid w:val="004866BF"/>
    <w:rsid w:val="00491EFA"/>
    <w:rsid w:val="004933DB"/>
    <w:rsid w:val="00494F19"/>
    <w:rsid w:val="004971ED"/>
    <w:rsid w:val="004A4550"/>
    <w:rsid w:val="004A5F8A"/>
    <w:rsid w:val="004A6CB7"/>
    <w:rsid w:val="004B0A5C"/>
    <w:rsid w:val="004B2355"/>
    <w:rsid w:val="004B23E5"/>
    <w:rsid w:val="004B5BF2"/>
    <w:rsid w:val="004B6B04"/>
    <w:rsid w:val="004B6BB1"/>
    <w:rsid w:val="004B6DCC"/>
    <w:rsid w:val="004B789E"/>
    <w:rsid w:val="004C0D9A"/>
    <w:rsid w:val="004C10C7"/>
    <w:rsid w:val="004C5343"/>
    <w:rsid w:val="004C64EA"/>
    <w:rsid w:val="004C66B2"/>
    <w:rsid w:val="004D1DAC"/>
    <w:rsid w:val="004D293D"/>
    <w:rsid w:val="004D3755"/>
    <w:rsid w:val="004D5AB8"/>
    <w:rsid w:val="004E1F5F"/>
    <w:rsid w:val="004E35BD"/>
    <w:rsid w:val="004E69AD"/>
    <w:rsid w:val="004F535E"/>
    <w:rsid w:val="004F5E1C"/>
    <w:rsid w:val="00503866"/>
    <w:rsid w:val="00503BCB"/>
    <w:rsid w:val="00504744"/>
    <w:rsid w:val="005077A3"/>
    <w:rsid w:val="00507C59"/>
    <w:rsid w:val="0051024B"/>
    <w:rsid w:val="005102A2"/>
    <w:rsid w:val="00511122"/>
    <w:rsid w:val="0051225B"/>
    <w:rsid w:val="00513A04"/>
    <w:rsid w:val="00515FE7"/>
    <w:rsid w:val="005161C7"/>
    <w:rsid w:val="00522A07"/>
    <w:rsid w:val="00523F56"/>
    <w:rsid w:val="00524570"/>
    <w:rsid w:val="005246CE"/>
    <w:rsid w:val="00527ECB"/>
    <w:rsid w:val="00530821"/>
    <w:rsid w:val="005328CF"/>
    <w:rsid w:val="00534BD0"/>
    <w:rsid w:val="00535D55"/>
    <w:rsid w:val="00537941"/>
    <w:rsid w:val="00540511"/>
    <w:rsid w:val="00540847"/>
    <w:rsid w:val="005411F4"/>
    <w:rsid w:val="0055136B"/>
    <w:rsid w:val="005513AC"/>
    <w:rsid w:val="00552546"/>
    <w:rsid w:val="00553F15"/>
    <w:rsid w:val="00556303"/>
    <w:rsid w:val="00557438"/>
    <w:rsid w:val="00560953"/>
    <w:rsid w:val="00564C42"/>
    <w:rsid w:val="00565EFB"/>
    <w:rsid w:val="0056700B"/>
    <w:rsid w:val="005730D0"/>
    <w:rsid w:val="00573148"/>
    <w:rsid w:val="00573BCB"/>
    <w:rsid w:val="005761B4"/>
    <w:rsid w:val="0058690E"/>
    <w:rsid w:val="00587AC2"/>
    <w:rsid w:val="0059294F"/>
    <w:rsid w:val="00593183"/>
    <w:rsid w:val="00593D21"/>
    <w:rsid w:val="00594D42"/>
    <w:rsid w:val="005A248E"/>
    <w:rsid w:val="005A487B"/>
    <w:rsid w:val="005A5505"/>
    <w:rsid w:val="005A6197"/>
    <w:rsid w:val="005A6287"/>
    <w:rsid w:val="005A63D2"/>
    <w:rsid w:val="005A7171"/>
    <w:rsid w:val="005B0D30"/>
    <w:rsid w:val="005B2FBD"/>
    <w:rsid w:val="005B4A30"/>
    <w:rsid w:val="005C2A5F"/>
    <w:rsid w:val="005C4450"/>
    <w:rsid w:val="005C4734"/>
    <w:rsid w:val="005C6A0E"/>
    <w:rsid w:val="005C6A4A"/>
    <w:rsid w:val="005C6EA1"/>
    <w:rsid w:val="005C7CDC"/>
    <w:rsid w:val="005D0A9E"/>
    <w:rsid w:val="005D0CAF"/>
    <w:rsid w:val="005D177A"/>
    <w:rsid w:val="005D2C68"/>
    <w:rsid w:val="005D3043"/>
    <w:rsid w:val="005D381E"/>
    <w:rsid w:val="005D4C79"/>
    <w:rsid w:val="005D50F5"/>
    <w:rsid w:val="005D6D8C"/>
    <w:rsid w:val="005E3DD1"/>
    <w:rsid w:val="005E5C6C"/>
    <w:rsid w:val="005F0E25"/>
    <w:rsid w:val="005F1D07"/>
    <w:rsid w:val="005F1F42"/>
    <w:rsid w:val="005F2747"/>
    <w:rsid w:val="005F5921"/>
    <w:rsid w:val="005F5B7D"/>
    <w:rsid w:val="005F68A9"/>
    <w:rsid w:val="005F7961"/>
    <w:rsid w:val="0060169E"/>
    <w:rsid w:val="00606C8B"/>
    <w:rsid w:val="0061038F"/>
    <w:rsid w:val="00612900"/>
    <w:rsid w:val="006129D3"/>
    <w:rsid w:val="006135FE"/>
    <w:rsid w:val="00614F6E"/>
    <w:rsid w:val="006153C7"/>
    <w:rsid w:val="006159B5"/>
    <w:rsid w:val="00615DCB"/>
    <w:rsid w:val="00616304"/>
    <w:rsid w:val="00617686"/>
    <w:rsid w:val="00620CEC"/>
    <w:rsid w:val="00623EA7"/>
    <w:rsid w:val="00633602"/>
    <w:rsid w:val="00633EBA"/>
    <w:rsid w:val="00637470"/>
    <w:rsid w:val="006409D7"/>
    <w:rsid w:val="00640AA2"/>
    <w:rsid w:val="00644702"/>
    <w:rsid w:val="00644D2E"/>
    <w:rsid w:val="006505CC"/>
    <w:rsid w:val="00651F7C"/>
    <w:rsid w:val="006612CD"/>
    <w:rsid w:val="00661650"/>
    <w:rsid w:val="00664A6D"/>
    <w:rsid w:val="00665A54"/>
    <w:rsid w:val="00666748"/>
    <w:rsid w:val="00670AC1"/>
    <w:rsid w:val="00672055"/>
    <w:rsid w:val="00673171"/>
    <w:rsid w:val="00673446"/>
    <w:rsid w:val="00673451"/>
    <w:rsid w:val="00673986"/>
    <w:rsid w:val="00673BD2"/>
    <w:rsid w:val="006754FC"/>
    <w:rsid w:val="006757E2"/>
    <w:rsid w:val="00675BE3"/>
    <w:rsid w:val="00681725"/>
    <w:rsid w:val="0068249E"/>
    <w:rsid w:val="00682D4E"/>
    <w:rsid w:val="00682DDF"/>
    <w:rsid w:val="00687A66"/>
    <w:rsid w:val="00690782"/>
    <w:rsid w:val="0069143E"/>
    <w:rsid w:val="00692934"/>
    <w:rsid w:val="00692F88"/>
    <w:rsid w:val="006970BB"/>
    <w:rsid w:val="006A1BC3"/>
    <w:rsid w:val="006A6AD6"/>
    <w:rsid w:val="006B045E"/>
    <w:rsid w:val="006B23FE"/>
    <w:rsid w:val="006B3107"/>
    <w:rsid w:val="006B3A6D"/>
    <w:rsid w:val="006B42DB"/>
    <w:rsid w:val="006B6FC9"/>
    <w:rsid w:val="006C0161"/>
    <w:rsid w:val="006C45BA"/>
    <w:rsid w:val="006C4FE9"/>
    <w:rsid w:val="006C52E1"/>
    <w:rsid w:val="006C5B04"/>
    <w:rsid w:val="006D1889"/>
    <w:rsid w:val="006D2144"/>
    <w:rsid w:val="006D4469"/>
    <w:rsid w:val="006D4AF2"/>
    <w:rsid w:val="006D4BF5"/>
    <w:rsid w:val="006D591F"/>
    <w:rsid w:val="006D6F05"/>
    <w:rsid w:val="006D7230"/>
    <w:rsid w:val="006D7A50"/>
    <w:rsid w:val="006E049F"/>
    <w:rsid w:val="006E3918"/>
    <w:rsid w:val="006E3B3A"/>
    <w:rsid w:val="006E582A"/>
    <w:rsid w:val="006E6ABA"/>
    <w:rsid w:val="006E7110"/>
    <w:rsid w:val="006F22AE"/>
    <w:rsid w:val="006F2EB4"/>
    <w:rsid w:val="006F3B46"/>
    <w:rsid w:val="006F6E24"/>
    <w:rsid w:val="006F714C"/>
    <w:rsid w:val="00701C18"/>
    <w:rsid w:val="00701C2D"/>
    <w:rsid w:val="007022C0"/>
    <w:rsid w:val="007041B1"/>
    <w:rsid w:val="007057D1"/>
    <w:rsid w:val="00705C9C"/>
    <w:rsid w:val="00706684"/>
    <w:rsid w:val="007134BD"/>
    <w:rsid w:val="0071533D"/>
    <w:rsid w:val="00721713"/>
    <w:rsid w:val="00721B2B"/>
    <w:rsid w:val="00723CE4"/>
    <w:rsid w:val="007242DF"/>
    <w:rsid w:val="007249A3"/>
    <w:rsid w:val="00726B6D"/>
    <w:rsid w:val="007270E2"/>
    <w:rsid w:val="00731C00"/>
    <w:rsid w:val="00737C9F"/>
    <w:rsid w:val="0074048E"/>
    <w:rsid w:val="007411FF"/>
    <w:rsid w:val="0074569A"/>
    <w:rsid w:val="007502EA"/>
    <w:rsid w:val="00751314"/>
    <w:rsid w:val="00752B1C"/>
    <w:rsid w:val="00753015"/>
    <w:rsid w:val="0075303C"/>
    <w:rsid w:val="00753294"/>
    <w:rsid w:val="0075735C"/>
    <w:rsid w:val="00760FF6"/>
    <w:rsid w:val="00761A6F"/>
    <w:rsid w:val="0076445C"/>
    <w:rsid w:val="00765EC3"/>
    <w:rsid w:val="007667CF"/>
    <w:rsid w:val="00772871"/>
    <w:rsid w:val="00775A82"/>
    <w:rsid w:val="00776B60"/>
    <w:rsid w:val="0078031B"/>
    <w:rsid w:val="00783286"/>
    <w:rsid w:val="00783A05"/>
    <w:rsid w:val="00785CD1"/>
    <w:rsid w:val="00790E09"/>
    <w:rsid w:val="00797F47"/>
    <w:rsid w:val="007A1BF0"/>
    <w:rsid w:val="007A305E"/>
    <w:rsid w:val="007A3660"/>
    <w:rsid w:val="007A747B"/>
    <w:rsid w:val="007A7BF4"/>
    <w:rsid w:val="007B066E"/>
    <w:rsid w:val="007B075A"/>
    <w:rsid w:val="007B078C"/>
    <w:rsid w:val="007B34C7"/>
    <w:rsid w:val="007B3755"/>
    <w:rsid w:val="007B670E"/>
    <w:rsid w:val="007B770E"/>
    <w:rsid w:val="007B7C9B"/>
    <w:rsid w:val="007C0856"/>
    <w:rsid w:val="007C4027"/>
    <w:rsid w:val="007C618F"/>
    <w:rsid w:val="007C6317"/>
    <w:rsid w:val="007C7C03"/>
    <w:rsid w:val="007D4B71"/>
    <w:rsid w:val="007D56A3"/>
    <w:rsid w:val="007D7501"/>
    <w:rsid w:val="007E0BC6"/>
    <w:rsid w:val="007E0F5D"/>
    <w:rsid w:val="007E157B"/>
    <w:rsid w:val="007E611E"/>
    <w:rsid w:val="007E7076"/>
    <w:rsid w:val="007F51B1"/>
    <w:rsid w:val="007F779F"/>
    <w:rsid w:val="00801A2E"/>
    <w:rsid w:val="00802830"/>
    <w:rsid w:val="0080403C"/>
    <w:rsid w:val="0080554F"/>
    <w:rsid w:val="008063E9"/>
    <w:rsid w:val="008069D5"/>
    <w:rsid w:val="00806ADA"/>
    <w:rsid w:val="0081007F"/>
    <w:rsid w:val="00812B7F"/>
    <w:rsid w:val="00813C0A"/>
    <w:rsid w:val="00814568"/>
    <w:rsid w:val="0081635A"/>
    <w:rsid w:val="00821AF3"/>
    <w:rsid w:val="00824DC6"/>
    <w:rsid w:val="00824F1D"/>
    <w:rsid w:val="00825517"/>
    <w:rsid w:val="008302F2"/>
    <w:rsid w:val="00832498"/>
    <w:rsid w:val="008329B6"/>
    <w:rsid w:val="00834E77"/>
    <w:rsid w:val="00835A25"/>
    <w:rsid w:val="00843535"/>
    <w:rsid w:val="00844813"/>
    <w:rsid w:val="0084544B"/>
    <w:rsid w:val="00850103"/>
    <w:rsid w:val="0085695E"/>
    <w:rsid w:val="00856FFE"/>
    <w:rsid w:val="00862232"/>
    <w:rsid w:val="00864027"/>
    <w:rsid w:val="0086617B"/>
    <w:rsid w:val="00866439"/>
    <w:rsid w:val="00867716"/>
    <w:rsid w:val="00874ADE"/>
    <w:rsid w:val="00877EEC"/>
    <w:rsid w:val="00881567"/>
    <w:rsid w:val="008927DD"/>
    <w:rsid w:val="008A0AF7"/>
    <w:rsid w:val="008A290F"/>
    <w:rsid w:val="008B19D3"/>
    <w:rsid w:val="008B5C6E"/>
    <w:rsid w:val="008B6408"/>
    <w:rsid w:val="008C0759"/>
    <w:rsid w:val="008C3B94"/>
    <w:rsid w:val="008C622B"/>
    <w:rsid w:val="008C68CA"/>
    <w:rsid w:val="008C70EF"/>
    <w:rsid w:val="008C73AC"/>
    <w:rsid w:val="008C754F"/>
    <w:rsid w:val="008C7AD6"/>
    <w:rsid w:val="008D157A"/>
    <w:rsid w:val="008D1ED8"/>
    <w:rsid w:val="008D2B5D"/>
    <w:rsid w:val="008D348E"/>
    <w:rsid w:val="008D49DE"/>
    <w:rsid w:val="008D556E"/>
    <w:rsid w:val="008E36F9"/>
    <w:rsid w:val="008E3C49"/>
    <w:rsid w:val="008E50B7"/>
    <w:rsid w:val="008E5626"/>
    <w:rsid w:val="008E7CB1"/>
    <w:rsid w:val="008F14D0"/>
    <w:rsid w:val="008F624C"/>
    <w:rsid w:val="009003C5"/>
    <w:rsid w:val="00900902"/>
    <w:rsid w:val="00901E15"/>
    <w:rsid w:val="00904FC5"/>
    <w:rsid w:val="009058A1"/>
    <w:rsid w:val="00905E4B"/>
    <w:rsid w:val="009151AB"/>
    <w:rsid w:val="00915C97"/>
    <w:rsid w:val="00917024"/>
    <w:rsid w:val="00921472"/>
    <w:rsid w:val="009232CE"/>
    <w:rsid w:val="00924CA6"/>
    <w:rsid w:val="00927F00"/>
    <w:rsid w:val="009310DF"/>
    <w:rsid w:val="0093196D"/>
    <w:rsid w:val="0093341D"/>
    <w:rsid w:val="00933773"/>
    <w:rsid w:val="00933D74"/>
    <w:rsid w:val="009353D6"/>
    <w:rsid w:val="009356EB"/>
    <w:rsid w:val="00935BA2"/>
    <w:rsid w:val="00936ABA"/>
    <w:rsid w:val="009376B2"/>
    <w:rsid w:val="00937BA2"/>
    <w:rsid w:val="00942CE6"/>
    <w:rsid w:val="00944DB9"/>
    <w:rsid w:val="00947645"/>
    <w:rsid w:val="00947785"/>
    <w:rsid w:val="0095196D"/>
    <w:rsid w:val="00953450"/>
    <w:rsid w:val="0095491F"/>
    <w:rsid w:val="009557BC"/>
    <w:rsid w:val="00955982"/>
    <w:rsid w:val="00955CD2"/>
    <w:rsid w:val="0095601B"/>
    <w:rsid w:val="00956226"/>
    <w:rsid w:val="0095628B"/>
    <w:rsid w:val="00961357"/>
    <w:rsid w:val="00961C0C"/>
    <w:rsid w:val="009658BC"/>
    <w:rsid w:val="00970F04"/>
    <w:rsid w:val="00971509"/>
    <w:rsid w:val="00972135"/>
    <w:rsid w:val="00973D77"/>
    <w:rsid w:val="00974760"/>
    <w:rsid w:val="0098003E"/>
    <w:rsid w:val="0098238D"/>
    <w:rsid w:val="00984606"/>
    <w:rsid w:val="00984E74"/>
    <w:rsid w:val="00984FF4"/>
    <w:rsid w:val="00991554"/>
    <w:rsid w:val="00994730"/>
    <w:rsid w:val="00994C8B"/>
    <w:rsid w:val="009952DB"/>
    <w:rsid w:val="00996097"/>
    <w:rsid w:val="0099633D"/>
    <w:rsid w:val="00996C9F"/>
    <w:rsid w:val="009A22BF"/>
    <w:rsid w:val="009A25B3"/>
    <w:rsid w:val="009A3955"/>
    <w:rsid w:val="009A51CB"/>
    <w:rsid w:val="009B4242"/>
    <w:rsid w:val="009B52E4"/>
    <w:rsid w:val="009B6F64"/>
    <w:rsid w:val="009B7351"/>
    <w:rsid w:val="009B7528"/>
    <w:rsid w:val="009C1896"/>
    <w:rsid w:val="009C225B"/>
    <w:rsid w:val="009D0145"/>
    <w:rsid w:val="009D2AFE"/>
    <w:rsid w:val="009D504C"/>
    <w:rsid w:val="009D55CB"/>
    <w:rsid w:val="009E3B40"/>
    <w:rsid w:val="009E413C"/>
    <w:rsid w:val="009E5EAB"/>
    <w:rsid w:val="009E7C47"/>
    <w:rsid w:val="009F00FA"/>
    <w:rsid w:val="009F1030"/>
    <w:rsid w:val="009F1FDD"/>
    <w:rsid w:val="009F3AC2"/>
    <w:rsid w:val="009F48FB"/>
    <w:rsid w:val="009F5281"/>
    <w:rsid w:val="009F7A78"/>
    <w:rsid w:val="00A028EC"/>
    <w:rsid w:val="00A05A97"/>
    <w:rsid w:val="00A1009C"/>
    <w:rsid w:val="00A12166"/>
    <w:rsid w:val="00A209D4"/>
    <w:rsid w:val="00A20A10"/>
    <w:rsid w:val="00A20F5D"/>
    <w:rsid w:val="00A22401"/>
    <w:rsid w:val="00A2285B"/>
    <w:rsid w:val="00A23320"/>
    <w:rsid w:val="00A33183"/>
    <w:rsid w:val="00A3394D"/>
    <w:rsid w:val="00A34BC5"/>
    <w:rsid w:val="00A361F8"/>
    <w:rsid w:val="00A37EFD"/>
    <w:rsid w:val="00A37F72"/>
    <w:rsid w:val="00A4055B"/>
    <w:rsid w:val="00A4118D"/>
    <w:rsid w:val="00A422F0"/>
    <w:rsid w:val="00A46CCD"/>
    <w:rsid w:val="00A5122C"/>
    <w:rsid w:val="00A5325A"/>
    <w:rsid w:val="00A55C23"/>
    <w:rsid w:val="00A61621"/>
    <w:rsid w:val="00A629AC"/>
    <w:rsid w:val="00A63A90"/>
    <w:rsid w:val="00A669E6"/>
    <w:rsid w:val="00A66D1A"/>
    <w:rsid w:val="00A723B2"/>
    <w:rsid w:val="00A75CF1"/>
    <w:rsid w:val="00A77EE1"/>
    <w:rsid w:val="00A8070C"/>
    <w:rsid w:val="00A81564"/>
    <w:rsid w:val="00A81FF5"/>
    <w:rsid w:val="00A84864"/>
    <w:rsid w:val="00A853FE"/>
    <w:rsid w:val="00A85D49"/>
    <w:rsid w:val="00A86918"/>
    <w:rsid w:val="00A8787F"/>
    <w:rsid w:val="00A91E80"/>
    <w:rsid w:val="00A924C0"/>
    <w:rsid w:val="00A95EF7"/>
    <w:rsid w:val="00A96661"/>
    <w:rsid w:val="00A96E55"/>
    <w:rsid w:val="00A9770B"/>
    <w:rsid w:val="00AA1818"/>
    <w:rsid w:val="00AA1833"/>
    <w:rsid w:val="00AA4018"/>
    <w:rsid w:val="00AA4442"/>
    <w:rsid w:val="00AA44D0"/>
    <w:rsid w:val="00AA71B1"/>
    <w:rsid w:val="00AA7F53"/>
    <w:rsid w:val="00AB1488"/>
    <w:rsid w:val="00AB1828"/>
    <w:rsid w:val="00AB4B20"/>
    <w:rsid w:val="00AB659F"/>
    <w:rsid w:val="00AB78B8"/>
    <w:rsid w:val="00AC3ACD"/>
    <w:rsid w:val="00AC58F0"/>
    <w:rsid w:val="00AC5C45"/>
    <w:rsid w:val="00AC706F"/>
    <w:rsid w:val="00AC7567"/>
    <w:rsid w:val="00AD03D3"/>
    <w:rsid w:val="00AD1043"/>
    <w:rsid w:val="00AD1702"/>
    <w:rsid w:val="00AD431D"/>
    <w:rsid w:val="00AD521C"/>
    <w:rsid w:val="00AE06AB"/>
    <w:rsid w:val="00AE0EFD"/>
    <w:rsid w:val="00AE2CA4"/>
    <w:rsid w:val="00AE44E0"/>
    <w:rsid w:val="00AE51DA"/>
    <w:rsid w:val="00AE56CC"/>
    <w:rsid w:val="00AE65C1"/>
    <w:rsid w:val="00AF1315"/>
    <w:rsid w:val="00AF1B36"/>
    <w:rsid w:val="00AF5A5A"/>
    <w:rsid w:val="00AF5EC4"/>
    <w:rsid w:val="00AF7148"/>
    <w:rsid w:val="00B02D43"/>
    <w:rsid w:val="00B03347"/>
    <w:rsid w:val="00B033C5"/>
    <w:rsid w:val="00B03962"/>
    <w:rsid w:val="00B06D46"/>
    <w:rsid w:val="00B07CF2"/>
    <w:rsid w:val="00B149D1"/>
    <w:rsid w:val="00B16141"/>
    <w:rsid w:val="00B16C4A"/>
    <w:rsid w:val="00B20CAE"/>
    <w:rsid w:val="00B225A9"/>
    <w:rsid w:val="00B22D3E"/>
    <w:rsid w:val="00B23009"/>
    <w:rsid w:val="00B24851"/>
    <w:rsid w:val="00B251CE"/>
    <w:rsid w:val="00B25262"/>
    <w:rsid w:val="00B25426"/>
    <w:rsid w:val="00B25774"/>
    <w:rsid w:val="00B26C20"/>
    <w:rsid w:val="00B26DE0"/>
    <w:rsid w:val="00B2787E"/>
    <w:rsid w:val="00B31D21"/>
    <w:rsid w:val="00B324D5"/>
    <w:rsid w:val="00B34599"/>
    <w:rsid w:val="00B357A3"/>
    <w:rsid w:val="00B35A7C"/>
    <w:rsid w:val="00B3638B"/>
    <w:rsid w:val="00B36E14"/>
    <w:rsid w:val="00B41085"/>
    <w:rsid w:val="00B42C66"/>
    <w:rsid w:val="00B45FB6"/>
    <w:rsid w:val="00B50CCC"/>
    <w:rsid w:val="00B50F94"/>
    <w:rsid w:val="00B51915"/>
    <w:rsid w:val="00B52119"/>
    <w:rsid w:val="00B52139"/>
    <w:rsid w:val="00B52436"/>
    <w:rsid w:val="00B53113"/>
    <w:rsid w:val="00B55F13"/>
    <w:rsid w:val="00B564B1"/>
    <w:rsid w:val="00B57BA3"/>
    <w:rsid w:val="00B6112B"/>
    <w:rsid w:val="00B615D3"/>
    <w:rsid w:val="00B61A61"/>
    <w:rsid w:val="00B64090"/>
    <w:rsid w:val="00B64325"/>
    <w:rsid w:val="00B649BA"/>
    <w:rsid w:val="00B67A0B"/>
    <w:rsid w:val="00B70F4E"/>
    <w:rsid w:val="00B712AE"/>
    <w:rsid w:val="00B751AD"/>
    <w:rsid w:val="00B753B6"/>
    <w:rsid w:val="00B8517D"/>
    <w:rsid w:val="00B8756E"/>
    <w:rsid w:val="00B87D5B"/>
    <w:rsid w:val="00B91915"/>
    <w:rsid w:val="00B926F7"/>
    <w:rsid w:val="00B94FAB"/>
    <w:rsid w:val="00B96299"/>
    <w:rsid w:val="00B96DD6"/>
    <w:rsid w:val="00BA3273"/>
    <w:rsid w:val="00BA477A"/>
    <w:rsid w:val="00BB06B2"/>
    <w:rsid w:val="00BB10AA"/>
    <w:rsid w:val="00BB1E13"/>
    <w:rsid w:val="00BB38A7"/>
    <w:rsid w:val="00BC18CF"/>
    <w:rsid w:val="00BC2DB8"/>
    <w:rsid w:val="00BC4B1E"/>
    <w:rsid w:val="00BC69E3"/>
    <w:rsid w:val="00BC6B94"/>
    <w:rsid w:val="00BD132C"/>
    <w:rsid w:val="00BD36CA"/>
    <w:rsid w:val="00BD3CAC"/>
    <w:rsid w:val="00BD5867"/>
    <w:rsid w:val="00BE2647"/>
    <w:rsid w:val="00BE4468"/>
    <w:rsid w:val="00BE49EA"/>
    <w:rsid w:val="00BE609C"/>
    <w:rsid w:val="00BE7FA5"/>
    <w:rsid w:val="00BF1D37"/>
    <w:rsid w:val="00BF2C75"/>
    <w:rsid w:val="00BF2E28"/>
    <w:rsid w:val="00BF346B"/>
    <w:rsid w:val="00BF34A8"/>
    <w:rsid w:val="00BF41E7"/>
    <w:rsid w:val="00BF4496"/>
    <w:rsid w:val="00BF4A28"/>
    <w:rsid w:val="00BF7012"/>
    <w:rsid w:val="00C05224"/>
    <w:rsid w:val="00C073AD"/>
    <w:rsid w:val="00C0776D"/>
    <w:rsid w:val="00C132F2"/>
    <w:rsid w:val="00C1609F"/>
    <w:rsid w:val="00C2751D"/>
    <w:rsid w:val="00C311AF"/>
    <w:rsid w:val="00C3226D"/>
    <w:rsid w:val="00C335A1"/>
    <w:rsid w:val="00C34BBD"/>
    <w:rsid w:val="00C35DE1"/>
    <w:rsid w:val="00C36A88"/>
    <w:rsid w:val="00C378F2"/>
    <w:rsid w:val="00C37BF1"/>
    <w:rsid w:val="00C40C3F"/>
    <w:rsid w:val="00C40DF7"/>
    <w:rsid w:val="00C46936"/>
    <w:rsid w:val="00C506FE"/>
    <w:rsid w:val="00C52F70"/>
    <w:rsid w:val="00C54196"/>
    <w:rsid w:val="00C56B54"/>
    <w:rsid w:val="00C56C5B"/>
    <w:rsid w:val="00C6164C"/>
    <w:rsid w:val="00C62DB0"/>
    <w:rsid w:val="00C63F7F"/>
    <w:rsid w:val="00C673BB"/>
    <w:rsid w:val="00C711B6"/>
    <w:rsid w:val="00C7149E"/>
    <w:rsid w:val="00C7278E"/>
    <w:rsid w:val="00C73EEB"/>
    <w:rsid w:val="00C75BE4"/>
    <w:rsid w:val="00C76A19"/>
    <w:rsid w:val="00C803A1"/>
    <w:rsid w:val="00C839C0"/>
    <w:rsid w:val="00C85422"/>
    <w:rsid w:val="00C91A7C"/>
    <w:rsid w:val="00C94DE4"/>
    <w:rsid w:val="00C96EDE"/>
    <w:rsid w:val="00C9700A"/>
    <w:rsid w:val="00C9736A"/>
    <w:rsid w:val="00C973FE"/>
    <w:rsid w:val="00C977AC"/>
    <w:rsid w:val="00CA1004"/>
    <w:rsid w:val="00CA3326"/>
    <w:rsid w:val="00CA3942"/>
    <w:rsid w:val="00CA61ED"/>
    <w:rsid w:val="00CA7A9E"/>
    <w:rsid w:val="00CA7FAC"/>
    <w:rsid w:val="00CB0ED3"/>
    <w:rsid w:val="00CB16C1"/>
    <w:rsid w:val="00CB63A2"/>
    <w:rsid w:val="00CB7572"/>
    <w:rsid w:val="00CB7FB9"/>
    <w:rsid w:val="00CC1CC7"/>
    <w:rsid w:val="00CC3DD4"/>
    <w:rsid w:val="00CC4CE9"/>
    <w:rsid w:val="00CD2D5F"/>
    <w:rsid w:val="00CE0309"/>
    <w:rsid w:val="00CE1DDB"/>
    <w:rsid w:val="00CE368E"/>
    <w:rsid w:val="00CE5E3C"/>
    <w:rsid w:val="00CE6005"/>
    <w:rsid w:val="00CF12E7"/>
    <w:rsid w:val="00CF15E9"/>
    <w:rsid w:val="00CF1B02"/>
    <w:rsid w:val="00CF30D1"/>
    <w:rsid w:val="00CF42F8"/>
    <w:rsid w:val="00CF44AC"/>
    <w:rsid w:val="00CF478A"/>
    <w:rsid w:val="00CF53BF"/>
    <w:rsid w:val="00CF5975"/>
    <w:rsid w:val="00CF7F7A"/>
    <w:rsid w:val="00D03BBC"/>
    <w:rsid w:val="00D04731"/>
    <w:rsid w:val="00D04A80"/>
    <w:rsid w:val="00D04B73"/>
    <w:rsid w:val="00D10BD4"/>
    <w:rsid w:val="00D1360F"/>
    <w:rsid w:val="00D13995"/>
    <w:rsid w:val="00D149E2"/>
    <w:rsid w:val="00D14A1D"/>
    <w:rsid w:val="00D20021"/>
    <w:rsid w:val="00D209C6"/>
    <w:rsid w:val="00D2141E"/>
    <w:rsid w:val="00D25D59"/>
    <w:rsid w:val="00D30302"/>
    <w:rsid w:val="00D336C5"/>
    <w:rsid w:val="00D348B0"/>
    <w:rsid w:val="00D34A77"/>
    <w:rsid w:val="00D3520C"/>
    <w:rsid w:val="00D352EE"/>
    <w:rsid w:val="00D35D71"/>
    <w:rsid w:val="00D376D6"/>
    <w:rsid w:val="00D40FC0"/>
    <w:rsid w:val="00D41CF8"/>
    <w:rsid w:val="00D42B66"/>
    <w:rsid w:val="00D42F12"/>
    <w:rsid w:val="00D45138"/>
    <w:rsid w:val="00D46382"/>
    <w:rsid w:val="00D46DF5"/>
    <w:rsid w:val="00D47B08"/>
    <w:rsid w:val="00D50554"/>
    <w:rsid w:val="00D53234"/>
    <w:rsid w:val="00D533E1"/>
    <w:rsid w:val="00D5788F"/>
    <w:rsid w:val="00D60354"/>
    <w:rsid w:val="00D61404"/>
    <w:rsid w:val="00D62425"/>
    <w:rsid w:val="00D62BF7"/>
    <w:rsid w:val="00D63A7A"/>
    <w:rsid w:val="00D64059"/>
    <w:rsid w:val="00D648FF"/>
    <w:rsid w:val="00D650AF"/>
    <w:rsid w:val="00D669A7"/>
    <w:rsid w:val="00D71FA6"/>
    <w:rsid w:val="00D72E81"/>
    <w:rsid w:val="00D7491D"/>
    <w:rsid w:val="00D75474"/>
    <w:rsid w:val="00D76DCA"/>
    <w:rsid w:val="00D804C0"/>
    <w:rsid w:val="00D81F98"/>
    <w:rsid w:val="00D82514"/>
    <w:rsid w:val="00D85A1C"/>
    <w:rsid w:val="00D91EEF"/>
    <w:rsid w:val="00D923EA"/>
    <w:rsid w:val="00D94798"/>
    <w:rsid w:val="00D94EB5"/>
    <w:rsid w:val="00D9747A"/>
    <w:rsid w:val="00DA2BA7"/>
    <w:rsid w:val="00DA32F7"/>
    <w:rsid w:val="00DA43D1"/>
    <w:rsid w:val="00DA65AC"/>
    <w:rsid w:val="00DB1049"/>
    <w:rsid w:val="00DB2065"/>
    <w:rsid w:val="00DB5130"/>
    <w:rsid w:val="00DB7B62"/>
    <w:rsid w:val="00DC1D4D"/>
    <w:rsid w:val="00DC2406"/>
    <w:rsid w:val="00DC278F"/>
    <w:rsid w:val="00DC417F"/>
    <w:rsid w:val="00DC47F3"/>
    <w:rsid w:val="00DC499B"/>
    <w:rsid w:val="00DC64CB"/>
    <w:rsid w:val="00DC7E65"/>
    <w:rsid w:val="00DD1341"/>
    <w:rsid w:val="00DD3D2A"/>
    <w:rsid w:val="00DD487A"/>
    <w:rsid w:val="00DD5964"/>
    <w:rsid w:val="00DD6046"/>
    <w:rsid w:val="00DD7827"/>
    <w:rsid w:val="00DE007E"/>
    <w:rsid w:val="00DE0AFC"/>
    <w:rsid w:val="00DE19D1"/>
    <w:rsid w:val="00DE352D"/>
    <w:rsid w:val="00DE362B"/>
    <w:rsid w:val="00DE3A0B"/>
    <w:rsid w:val="00DE5C62"/>
    <w:rsid w:val="00DE5F34"/>
    <w:rsid w:val="00DE723F"/>
    <w:rsid w:val="00DF1B24"/>
    <w:rsid w:val="00DF22BF"/>
    <w:rsid w:val="00DF2327"/>
    <w:rsid w:val="00DF416D"/>
    <w:rsid w:val="00DF7955"/>
    <w:rsid w:val="00DF7DE3"/>
    <w:rsid w:val="00E041C1"/>
    <w:rsid w:val="00E0436C"/>
    <w:rsid w:val="00E0508C"/>
    <w:rsid w:val="00E07F11"/>
    <w:rsid w:val="00E11F14"/>
    <w:rsid w:val="00E13190"/>
    <w:rsid w:val="00E16157"/>
    <w:rsid w:val="00E17090"/>
    <w:rsid w:val="00E22365"/>
    <w:rsid w:val="00E25DA1"/>
    <w:rsid w:val="00E3415B"/>
    <w:rsid w:val="00E34190"/>
    <w:rsid w:val="00E342BC"/>
    <w:rsid w:val="00E374F3"/>
    <w:rsid w:val="00E41C11"/>
    <w:rsid w:val="00E41DB2"/>
    <w:rsid w:val="00E42AA4"/>
    <w:rsid w:val="00E434C7"/>
    <w:rsid w:val="00E450CE"/>
    <w:rsid w:val="00E53D28"/>
    <w:rsid w:val="00E556A7"/>
    <w:rsid w:val="00E56B1E"/>
    <w:rsid w:val="00E60B1E"/>
    <w:rsid w:val="00E60E01"/>
    <w:rsid w:val="00E6456F"/>
    <w:rsid w:val="00E64CC7"/>
    <w:rsid w:val="00E6555A"/>
    <w:rsid w:val="00E6578E"/>
    <w:rsid w:val="00E7078C"/>
    <w:rsid w:val="00E70C97"/>
    <w:rsid w:val="00E725F7"/>
    <w:rsid w:val="00E767CB"/>
    <w:rsid w:val="00E76EB6"/>
    <w:rsid w:val="00E800CB"/>
    <w:rsid w:val="00E82B53"/>
    <w:rsid w:val="00E83236"/>
    <w:rsid w:val="00E84269"/>
    <w:rsid w:val="00E8530F"/>
    <w:rsid w:val="00E901B8"/>
    <w:rsid w:val="00E933FC"/>
    <w:rsid w:val="00E95471"/>
    <w:rsid w:val="00E95825"/>
    <w:rsid w:val="00E963A8"/>
    <w:rsid w:val="00E967D5"/>
    <w:rsid w:val="00EA20B1"/>
    <w:rsid w:val="00EA7845"/>
    <w:rsid w:val="00EB0279"/>
    <w:rsid w:val="00EB347D"/>
    <w:rsid w:val="00EB5BCE"/>
    <w:rsid w:val="00EC03D9"/>
    <w:rsid w:val="00EC43BA"/>
    <w:rsid w:val="00EC5DE1"/>
    <w:rsid w:val="00EC5FCD"/>
    <w:rsid w:val="00EC7320"/>
    <w:rsid w:val="00ED1D31"/>
    <w:rsid w:val="00ED3443"/>
    <w:rsid w:val="00ED3B72"/>
    <w:rsid w:val="00ED7156"/>
    <w:rsid w:val="00ED71A6"/>
    <w:rsid w:val="00EE18A3"/>
    <w:rsid w:val="00EE6889"/>
    <w:rsid w:val="00EF0783"/>
    <w:rsid w:val="00EF0F47"/>
    <w:rsid w:val="00EF1602"/>
    <w:rsid w:val="00EF2FFF"/>
    <w:rsid w:val="00EF6A18"/>
    <w:rsid w:val="00EF7739"/>
    <w:rsid w:val="00EF7979"/>
    <w:rsid w:val="00F00A54"/>
    <w:rsid w:val="00F04063"/>
    <w:rsid w:val="00F04AE8"/>
    <w:rsid w:val="00F062B3"/>
    <w:rsid w:val="00F06ECC"/>
    <w:rsid w:val="00F07E45"/>
    <w:rsid w:val="00F115A7"/>
    <w:rsid w:val="00F11D12"/>
    <w:rsid w:val="00F128E2"/>
    <w:rsid w:val="00F141E2"/>
    <w:rsid w:val="00F1574E"/>
    <w:rsid w:val="00F15A7E"/>
    <w:rsid w:val="00F16409"/>
    <w:rsid w:val="00F22634"/>
    <w:rsid w:val="00F22C88"/>
    <w:rsid w:val="00F23354"/>
    <w:rsid w:val="00F26412"/>
    <w:rsid w:val="00F27188"/>
    <w:rsid w:val="00F32F09"/>
    <w:rsid w:val="00F34B78"/>
    <w:rsid w:val="00F35080"/>
    <w:rsid w:val="00F41D0A"/>
    <w:rsid w:val="00F45EAF"/>
    <w:rsid w:val="00F46169"/>
    <w:rsid w:val="00F4618D"/>
    <w:rsid w:val="00F47B08"/>
    <w:rsid w:val="00F47B12"/>
    <w:rsid w:val="00F50EE1"/>
    <w:rsid w:val="00F52525"/>
    <w:rsid w:val="00F52AF2"/>
    <w:rsid w:val="00F53021"/>
    <w:rsid w:val="00F54C00"/>
    <w:rsid w:val="00F57D20"/>
    <w:rsid w:val="00F60E35"/>
    <w:rsid w:val="00F615A0"/>
    <w:rsid w:val="00F630DA"/>
    <w:rsid w:val="00F71E41"/>
    <w:rsid w:val="00F7220C"/>
    <w:rsid w:val="00F73B98"/>
    <w:rsid w:val="00F74831"/>
    <w:rsid w:val="00F76481"/>
    <w:rsid w:val="00F86CB2"/>
    <w:rsid w:val="00F86F46"/>
    <w:rsid w:val="00F937EA"/>
    <w:rsid w:val="00F95134"/>
    <w:rsid w:val="00F95CCF"/>
    <w:rsid w:val="00F974E5"/>
    <w:rsid w:val="00FA04FA"/>
    <w:rsid w:val="00FA0969"/>
    <w:rsid w:val="00FA371A"/>
    <w:rsid w:val="00FA37DC"/>
    <w:rsid w:val="00FA6DDC"/>
    <w:rsid w:val="00FA73FA"/>
    <w:rsid w:val="00FA7D48"/>
    <w:rsid w:val="00FB236E"/>
    <w:rsid w:val="00FB42FF"/>
    <w:rsid w:val="00FB5E55"/>
    <w:rsid w:val="00FB74E2"/>
    <w:rsid w:val="00FC5197"/>
    <w:rsid w:val="00FD2AA9"/>
    <w:rsid w:val="00FD37A1"/>
    <w:rsid w:val="00FE2FA4"/>
    <w:rsid w:val="00FE2FA5"/>
    <w:rsid w:val="00FE5717"/>
    <w:rsid w:val="00FE79EB"/>
    <w:rsid w:val="00FF1A83"/>
    <w:rsid w:val="00FF25C1"/>
    <w:rsid w:val="00FF2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C6589"/>
  <w15:chartTrackingRefBased/>
  <w15:docId w15:val="{3DA97874-AC65-9B4A-AA9D-4B0CD8E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05E7"/>
    <w:pPr>
      <w:widowControl w:val="0"/>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ind w:left="254"/>
    </w:pPr>
    <w:rPr>
      <w:rFonts w:ascii="Trebuchet MS" w:hAnsi="Trebuchet MS"/>
      <w:sz w:val="20"/>
      <w:szCs w:val="20"/>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ind w:left="622"/>
      <w:outlineLvl w:val="1"/>
    </w:pPr>
    <w:rPr>
      <w:rFonts w:ascii="Trebuchet MS" w:hAnsi="Trebuchet MS"/>
      <w:b/>
      <w:bCs/>
      <w:sz w:val="50"/>
      <w:szCs w:val="50"/>
    </w:rPr>
  </w:style>
  <w:style w:type="paragraph" w:customStyle="1" w:styleId="Elencochiaro-Colore51">
    <w:name w:val="Elenco chiaro - Colore 51"/>
    <w:basedOn w:val="Normale"/>
    <w:uiPriority w:val="34"/>
    <w:qFormat/>
    <w:rsid w:val="00905E4B"/>
  </w:style>
  <w:style w:type="paragraph" w:customStyle="1" w:styleId="TableParagraph">
    <w:name w:val="Table Paragraph"/>
    <w:basedOn w:val="Normale"/>
    <w:uiPriority w:val="99"/>
    <w:rsid w:val="00905E4B"/>
  </w:style>
  <w:style w:type="paragraph" w:styleId="Testofumetto">
    <w:name w:val="Balloon Text"/>
    <w:basedOn w:val="Normale"/>
    <w:link w:val="TestofumettoCarattere"/>
    <w:uiPriority w:val="99"/>
    <w:semiHidden/>
    <w:rsid w:val="006D6F05"/>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tabs>
        <w:tab w:val="center" w:pos="4819"/>
        <w:tab w:val="right" w:pos="9638"/>
      </w:tabs>
    </w:p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tabs>
        <w:tab w:val="center" w:pos="4819"/>
        <w:tab w:val="right" w:pos="9638"/>
      </w:tabs>
    </w:p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widowControl/>
      <w:spacing w:before="100" w:beforeAutospacing="1" w:after="100" w:afterAutospacing="1"/>
    </w:pPr>
    <w:rPr>
      <w:rFonts w:ascii="Times" w:hAnsi="Times"/>
      <w:sz w:val="20"/>
      <w:szCs w:val="20"/>
      <w:lang w:val="it-IT" w:eastAsia="it-IT"/>
    </w:rPr>
  </w:style>
  <w:style w:type="character" w:customStyle="1" w:styleId="apple-converted-space">
    <w:name w:val="apple-converted-space"/>
    <w:basedOn w:val="Carpredefinitoparagrafo"/>
    <w:rsid w:val="003439B0"/>
  </w:style>
  <w:style w:type="character" w:styleId="Menzionenonrisolta">
    <w:name w:val="Unresolved Mention"/>
    <w:basedOn w:val="Carpredefinitoparagrafo"/>
    <w:uiPriority w:val="99"/>
    <w:semiHidden/>
    <w:unhideWhenUsed/>
    <w:rsid w:val="0000505F"/>
    <w:rPr>
      <w:color w:val="605E5C"/>
      <w:shd w:val="clear" w:color="auto" w:fill="E1DFDD"/>
    </w:rPr>
  </w:style>
  <w:style w:type="character" w:styleId="Collegamentovisitato">
    <w:name w:val="FollowedHyperlink"/>
    <w:basedOn w:val="Carpredefinitoparagrafo"/>
    <w:uiPriority w:val="99"/>
    <w:semiHidden/>
    <w:unhideWhenUsed/>
    <w:rsid w:val="00527ECB"/>
    <w:rPr>
      <w:color w:val="954F72" w:themeColor="followedHyperlink"/>
      <w:u w:val="single"/>
    </w:rPr>
  </w:style>
  <w:style w:type="paragraph" w:customStyle="1" w:styleId="Default">
    <w:name w:val="Default"/>
    <w:rsid w:val="00C335A1"/>
    <w:pPr>
      <w:widowControl w:val="0"/>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098">
      <w:bodyDiv w:val="1"/>
      <w:marLeft w:val="0"/>
      <w:marRight w:val="0"/>
      <w:marTop w:val="0"/>
      <w:marBottom w:val="0"/>
      <w:divBdr>
        <w:top w:val="none" w:sz="0" w:space="0" w:color="auto"/>
        <w:left w:val="none" w:sz="0" w:space="0" w:color="auto"/>
        <w:bottom w:val="none" w:sz="0" w:space="0" w:color="auto"/>
        <w:right w:val="none" w:sz="0" w:space="0" w:color="auto"/>
      </w:divBdr>
    </w:div>
    <w:div w:id="42992425">
      <w:bodyDiv w:val="1"/>
      <w:marLeft w:val="0"/>
      <w:marRight w:val="0"/>
      <w:marTop w:val="0"/>
      <w:marBottom w:val="0"/>
      <w:divBdr>
        <w:top w:val="none" w:sz="0" w:space="0" w:color="auto"/>
        <w:left w:val="none" w:sz="0" w:space="0" w:color="auto"/>
        <w:bottom w:val="none" w:sz="0" w:space="0" w:color="auto"/>
        <w:right w:val="none" w:sz="0" w:space="0" w:color="auto"/>
      </w:divBdr>
    </w:div>
    <w:div w:id="46997358">
      <w:bodyDiv w:val="1"/>
      <w:marLeft w:val="0"/>
      <w:marRight w:val="0"/>
      <w:marTop w:val="0"/>
      <w:marBottom w:val="0"/>
      <w:divBdr>
        <w:top w:val="none" w:sz="0" w:space="0" w:color="auto"/>
        <w:left w:val="none" w:sz="0" w:space="0" w:color="auto"/>
        <w:bottom w:val="none" w:sz="0" w:space="0" w:color="auto"/>
        <w:right w:val="none" w:sz="0" w:space="0" w:color="auto"/>
      </w:divBdr>
    </w:div>
    <w:div w:id="80687025">
      <w:bodyDiv w:val="1"/>
      <w:marLeft w:val="0"/>
      <w:marRight w:val="0"/>
      <w:marTop w:val="0"/>
      <w:marBottom w:val="0"/>
      <w:divBdr>
        <w:top w:val="none" w:sz="0" w:space="0" w:color="auto"/>
        <w:left w:val="none" w:sz="0" w:space="0" w:color="auto"/>
        <w:bottom w:val="none" w:sz="0" w:space="0" w:color="auto"/>
        <w:right w:val="none" w:sz="0" w:space="0" w:color="auto"/>
      </w:divBdr>
    </w:div>
    <w:div w:id="86582867">
      <w:bodyDiv w:val="1"/>
      <w:marLeft w:val="0"/>
      <w:marRight w:val="0"/>
      <w:marTop w:val="0"/>
      <w:marBottom w:val="0"/>
      <w:divBdr>
        <w:top w:val="none" w:sz="0" w:space="0" w:color="auto"/>
        <w:left w:val="none" w:sz="0" w:space="0" w:color="auto"/>
        <w:bottom w:val="none" w:sz="0" w:space="0" w:color="auto"/>
        <w:right w:val="none" w:sz="0" w:space="0" w:color="auto"/>
      </w:divBdr>
    </w:div>
    <w:div w:id="87778156">
      <w:bodyDiv w:val="1"/>
      <w:marLeft w:val="0"/>
      <w:marRight w:val="0"/>
      <w:marTop w:val="0"/>
      <w:marBottom w:val="0"/>
      <w:divBdr>
        <w:top w:val="none" w:sz="0" w:space="0" w:color="auto"/>
        <w:left w:val="none" w:sz="0" w:space="0" w:color="auto"/>
        <w:bottom w:val="none" w:sz="0" w:space="0" w:color="auto"/>
        <w:right w:val="none" w:sz="0" w:space="0" w:color="auto"/>
      </w:divBdr>
    </w:div>
    <w:div w:id="96220941">
      <w:bodyDiv w:val="1"/>
      <w:marLeft w:val="0"/>
      <w:marRight w:val="0"/>
      <w:marTop w:val="0"/>
      <w:marBottom w:val="0"/>
      <w:divBdr>
        <w:top w:val="none" w:sz="0" w:space="0" w:color="auto"/>
        <w:left w:val="none" w:sz="0" w:space="0" w:color="auto"/>
        <w:bottom w:val="none" w:sz="0" w:space="0" w:color="auto"/>
        <w:right w:val="none" w:sz="0" w:space="0" w:color="auto"/>
      </w:divBdr>
    </w:div>
    <w:div w:id="110244125">
      <w:bodyDiv w:val="1"/>
      <w:marLeft w:val="0"/>
      <w:marRight w:val="0"/>
      <w:marTop w:val="0"/>
      <w:marBottom w:val="0"/>
      <w:divBdr>
        <w:top w:val="none" w:sz="0" w:space="0" w:color="auto"/>
        <w:left w:val="none" w:sz="0" w:space="0" w:color="auto"/>
        <w:bottom w:val="none" w:sz="0" w:space="0" w:color="auto"/>
        <w:right w:val="none" w:sz="0" w:space="0" w:color="auto"/>
      </w:divBdr>
    </w:div>
    <w:div w:id="116611216">
      <w:bodyDiv w:val="1"/>
      <w:marLeft w:val="0"/>
      <w:marRight w:val="0"/>
      <w:marTop w:val="0"/>
      <w:marBottom w:val="0"/>
      <w:divBdr>
        <w:top w:val="none" w:sz="0" w:space="0" w:color="auto"/>
        <w:left w:val="none" w:sz="0" w:space="0" w:color="auto"/>
        <w:bottom w:val="none" w:sz="0" w:space="0" w:color="auto"/>
        <w:right w:val="none" w:sz="0" w:space="0" w:color="auto"/>
      </w:divBdr>
    </w:div>
    <w:div w:id="142048829">
      <w:bodyDiv w:val="1"/>
      <w:marLeft w:val="0"/>
      <w:marRight w:val="0"/>
      <w:marTop w:val="0"/>
      <w:marBottom w:val="0"/>
      <w:divBdr>
        <w:top w:val="none" w:sz="0" w:space="0" w:color="auto"/>
        <w:left w:val="none" w:sz="0" w:space="0" w:color="auto"/>
        <w:bottom w:val="none" w:sz="0" w:space="0" w:color="auto"/>
        <w:right w:val="none" w:sz="0" w:space="0" w:color="auto"/>
      </w:divBdr>
    </w:div>
    <w:div w:id="177697805">
      <w:bodyDiv w:val="1"/>
      <w:marLeft w:val="0"/>
      <w:marRight w:val="0"/>
      <w:marTop w:val="0"/>
      <w:marBottom w:val="0"/>
      <w:divBdr>
        <w:top w:val="none" w:sz="0" w:space="0" w:color="auto"/>
        <w:left w:val="none" w:sz="0" w:space="0" w:color="auto"/>
        <w:bottom w:val="none" w:sz="0" w:space="0" w:color="auto"/>
        <w:right w:val="none" w:sz="0" w:space="0" w:color="auto"/>
      </w:divBdr>
    </w:div>
    <w:div w:id="189150635">
      <w:bodyDiv w:val="1"/>
      <w:marLeft w:val="0"/>
      <w:marRight w:val="0"/>
      <w:marTop w:val="0"/>
      <w:marBottom w:val="0"/>
      <w:divBdr>
        <w:top w:val="none" w:sz="0" w:space="0" w:color="auto"/>
        <w:left w:val="none" w:sz="0" w:space="0" w:color="auto"/>
        <w:bottom w:val="none" w:sz="0" w:space="0" w:color="auto"/>
        <w:right w:val="none" w:sz="0" w:space="0" w:color="auto"/>
      </w:divBdr>
    </w:div>
    <w:div w:id="211307081">
      <w:bodyDiv w:val="1"/>
      <w:marLeft w:val="0"/>
      <w:marRight w:val="0"/>
      <w:marTop w:val="0"/>
      <w:marBottom w:val="0"/>
      <w:divBdr>
        <w:top w:val="none" w:sz="0" w:space="0" w:color="auto"/>
        <w:left w:val="none" w:sz="0" w:space="0" w:color="auto"/>
        <w:bottom w:val="none" w:sz="0" w:space="0" w:color="auto"/>
        <w:right w:val="none" w:sz="0" w:space="0" w:color="auto"/>
      </w:divBdr>
    </w:div>
    <w:div w:id="295911202">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6054055">
      <w:bodyDiv w:val="1"/>
      <w:marLeft w:val="0"/>
      <w:marRight w:val="0"/>
      <w:marTop w:val="0"/>
      <w:marBottom w:val="0"/>
      <w:divBdr>
        <w:top w:val="none" w:sz="0" w:space="0" w:color="auto"/>
        <w:left w:val="none" w:sz="0" w:space="0" w:color="auto"/>
        <w:bottom w:val="none" w:sz="0" w:space="0" w:color="auto"/>
        <w:right w:val="none" w:sz="0" w:space="0" w:color="auto"/>
      </w:divBdr>
    </w:div>
    <w:div w:id="336004182">
      <w:bodyDiv w:val="1"/>
      <w:marLeft w:val="0"/>
      <w:marRight w:val="0"/>
      <w:marTop w:val="0"/>
      <w:marBottom w:val="0"/>
      <w:divBdr>
        <w:top w:val="none" w:sz="0" w:space="0" w:color="auto"/>
        <w:left w:val="none" w:sz="0" w:space="0" w:color="auto"/>
        <w:bottom w:val="none" w:sz="0" w:space="0" w:color="auto"/>
        <w:right w:val="none" w:sz="0" w:space="0" w:color="auto"/>
      </w:divBdr>
    </w:div>
    <w:div w:id="346948500">
      <w:bodyDiv w:val="1"/>
      <w:marLeft w:val="0"/>
      <w:marRight w:val="0"/>
      <w:marTop w:val="0"/>
      <w:marBottom w:val="0"/>
      <w:divBdr>
        <w:top w:val="none" w:sz="0" w:space="0" w:color="auto"/>
        <w:left w:val="none" w:sz="0" w:space="0" w:color="auto"/>
        <w:bottom w:val="none" w:sz="0" w:space="0" w:color="auto"/>
        <w:right w:val="none" w:sz="0" w:space="0" w:color="auto"/>
      </w:divBdr>
    </w:div>
    <w:div w:id="348873619">
      <w:bodyDiv w:val="1"/>
      <w:marLeft w:val="0"/>
      <w:marRight w:val="0"/>
      <w:marTop w:val="0"/>
      <w:marBottom w:val="0"/>
      <w:divBdr>
        <w:top w:val="none" w:sz="0" w:space="0" w:color="auto"/>
        <w:left w:val="none" w:sz="0" w:space="0" w:color="auto"/>
        <w:bottom w:val="none" w:sz="0" w:space="0" w:color="auto"/>
        <w:right w:val="none" w:sz="0" w:space="0" w:color="auto"/>
      </w:divBdr>
    </w:div>
    <w:div w:id="366638622">
      <w:bodyDiv w:val="1"/>
      <w:marLeft w:val="0"/>
      <w:marRight w:val="0"/>
      <w:marTop w:val="0"/>
      <w:marBottom w:val="0"/>
      <w:divBdr>
        <w:top w:val="none" w:sz="0" w:space="0" w:color="auto"/>
        <w:left w:val="none" w:sz="0" w:space="0" w:color="auto"/>
        <w:bottom w:val="none" w:sz="0" w:space="0" w:color="auto"/>
        <w:right w:val="none" w:sz="0" w:space="0" w:color="auto"/>
      </w:divBdr>
    </w:div>
    <w:div w:id="368919726">
      <w:bodyDiv w:val="1"/>
      <w:marLeft w:val="0"/>
      <w:marRight w:val="0"/>
      <w:marTop w:val="0"/>
      <w:marBottom w:val="0"/>
      <w:divBdr>
        <w:top w:val="none" w:sz="0" w:space="0" w:color="auto"/>
        <w:left w:val="none" w:sz="0" w:space="0" w:color="auto"/>
        <w:bottom w:val="none" w:sz="0" w:space="0" w:color="auto"/>
        <w:right w:val="none" w:sz="0" w:space="0" w:color="auto"/>
      </w:divBdr>
    </w:div>
    <w:div w:id="386220934">
      <w:bodyDiv w:val="1"/>
      <w:marLeft w:val="0"/>
      <w:marRight w:val="0"/>
      <w:marTop w:val="0"/>
      <w:marBottom w:val="0"/>
      <w:divBdr>
        <w:top w:val="none" w:sz="0" w:space="0" w:color="auto"/>
        <w:left w:val="none" w:sz="0" w:space="0" w:color="auto"/>
        <w:bottom w:val="none" w:sz="0" w:space="0" w:color="auto"/>
        <w:right w:val="none" w:sz="0" w:space="0" w:color="auto"/>
      </w:divBdr>
    </w:div>
    <w:div w:id="390616329">
      <w:bodyDiv w:val="1"/>
      <w:marLeft w:val="0"/>
      <w:marRight w:val="0"/>
      <w:marTop w:val="0"/>
      <w:marBottom w:val="0"/>
      <w:divBdr>
        <w:top w:val="none" w:sz="0" w:space="0" w:color="auto"/>
        <w:left w:val="none" w:sz="0" w:space="0" w:color="auto"/>
        <w:bottom w:val="none" w:sz="0" w:space="0" w:color="auto"/>
        <w:right w:val="none" w:sz="0" w:space="0" w:color="auto"/>
      </w:divBdr>
    </w:div>
    <w:div w:id="399795279">
      <w:bodyDiv w:val="1"/>
      <w:marLeft w:val="0"/>
      <w:marRight w:val="0"/>
      <w:marTop w:val="0"/>
      <w:marBottom w:val="0"/>
      <w:divBdr>
        <w:top w:val="none" w:sz="0" w:space="0" w:color="auto"/>
        <w:left w:val="none" w:sz="0" w:space="0" w:color="auto"/>
        <w:bottom w:val="none" w:sz="0" w:space="0" w:color="auto"/>
        <w:right w:val="none" w:sz="0" w:space="0" w:color="auto"/>
      </w:divBdr>
    </w:div>
    <w:div w:id="401875080">
      <w:bodyDiv w:val="1"/>
      <w:marLeft w:val="0"/>
      <w:marRight w:val="0"/>
      <w:marTop w:val="0"/>
      <w:marBottom w:val="0"/>
      <w:divBdr>
        <w:top w:val="none" w:sz="0" w:space="0" w:color="auto"/>
        <w:left w:val="none" w:sz="0" w:space="0" w:color="auto"/>
        <w:bottom w:val="none" w:sz="0" w:space="0" w:color="auto"/>
        <w:right w:val="none" w:sz="0" w:space="0" w:color="auto"/>
      </w:divBdr>
    </w:div>
    <w:div w:id="404307032">
      <w:bodyDiv w:val="1"/>
      <w:marLeft w:val="0"/>
      <w:marRight w:val="0"/>
      <w:marTop w:val="0"/>
      <w:marBottom w:val="0"/>
      <w:divBdr>
        <w:top w:val="none" w:sz="0" w:space="0" w:color="auto"/>
        <w:left w:val="none" w:sz="0" w:space="0" w:color="auto"/>
        <w:bottom w:val="none" w:sz="0" w:space="0" w:color="auto"/>
        <w:right w:val="none" w:sz="0" w:space="0" w:color="auto"/>
      </w:divBdr>
    </w:div>
    <w:div w:id="413867047">
      <w:bodyDiv w:val="1"/>
      <w:marLeft w:val="0"/>
      <w:marRight w:val="0"/>
      <w:marTop w:val="0"/>
      <w:marBottom w:val="0"/>
      <w:divBdr>
        <w:top w:val="none" w:sz="0" w:space="0" w:color="auto"/>
        <w:left w:val="none" w:sz="0" w:space="0" w:color="auto"/>
        <w:bottom w:val="none" w:sz="0" w:space="0" w:color="auto"/>
        <w:right w:val="none" w:sz="0" w:space="0" w:color="auto"/>
      </w:divBdr>
    </w:div>
    <w:div w:id="416825921">
      <w:bodyDiv w:val="1"/>
      <w:marLeft w:val="0"/>
      <w:marRight w:val="0"/>
      <w:marTop w:val="0"/>
      <w:marBottom w:val="0"/>
      <w:divBdr>
        <w:top w:val="none" w:sz="0" w:space="0" w:color="auto"/>
        <w:left w:val="none" w:sz="0" w:space="0" w:color="auto"/>
        <w:bottom w:val="none" w:sz="0" w:space="0" w:color="auto"/>
        <w:right w:val="none" w:sz="0" w:space="0" w:color="auto"/>
      </w:divBdr>
    </w:div>
    <w:div w:id="430711432">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33616328">
      <w:bodyDiv w:val="1"/>
      <w:marLeft w:val="0"/>
      <w:marRight w:val="0"/>
      <w:marTop w:val="0"/>
      <w:marBottom w:val="0"/>
      <w:divBdr>
        <w:top w:val="none" w:sz="0" w:space="0" w:color="auto"/>
        <w:left w:val="none" w:sz="0" w:space="0" w:color="auto"/>
        <w:bottom w:val="none" w:sz="0" w:space="0" w:color="auto"/>
        <w:right w:val="none" w:sz="0" w:space="0" w:color="auto"/>
      </w:divBdr>
    </w:div>
    <w:div w:id="537549696">
      <w:bodyDiv w:val="1"/>
      <w:marLeft w:val="0"/>
      <w:marRight w:val="0"/>
      <w:marTop w:val="0"/>
      <w:marBottom w:val="0"/>
      <w:divBdr>
        <w:top w:val="none" w:sz="0" w:space="0" w:color="auto"/>
        <w:left w:val="none" w:sz="0" w:space="0" w:color="auto"/>
        <w:bottom w:val="none" w:sz="0" w:space="0" w:color="auto"/>
        <w:right w:val="none" w:sz="0" w:space="0" w:color="auto"/>
      </w:divBdr>
    </w:div>
    <w:div w:id="553001656">
      <w:bodyDiv w:val="1"/>
      <w:marLeft w:val="0"/>
      <w:marRight w:val="0"/>
      <w:marTop w:val="0"/>
      <w:marBottom w:val="0"/>
      <w:divBdr>
        <w:top w:val="none" w:sz="0" w:space="0" w:color="auto"/>
        <w:left w:val="none" w:sz="0" w:space="0" w:color="auto"/>
        <w:bottom w:val="none" w:sz="0" w:space="0" w:color="auto"/>
        <w:right w:val="none" w:sz="0" w:space="0" w:color="auto"/>
      </w:divBdr>
    </w:div>
    <w:div w:id="554970430">
      <w:bodyDiv w:val="1"/>
      <w:marLeft w:val="0"/>
      <w:marRight w:val="0"/>
      <w:marTop w:val="0"/>
      <w:marBottom w:val="0"/>
      <w:divBdr>
        <w:top w:val="none" w:sz="0" w:space="0" w:color="auto"/>
        <w:left w:val="none" w:sz="0" w:space="0" w:color="auto"/>
        <w:bottom w:val="none" w:sz="0" w:space="0" w:color="auto"/>
        <w:right w:val="none" w:sz="0" w:space="0" w:color="auto"/>
      </w:divBdr>
    </w:div>
    <w:div w:id="566889183">
      <w:bodyDiv w:val="1"/>
      <w:marLeft w:val="0"/>
      <w:marRight w:val="0"/>
      <w:marTop w:val="0"/>
      <w:marBottom w:val="0"/>
      <w:divBdr>
        <w:top w:val="none" w:sz="0" w:space="0" w:color="auto"/>
        <w:left w:val="none" w:sz="0" w:space="0" w:color="auto"/>
        <w:bottom w:val="none" w:sz="0" w:space="0" w:color="auto"/>
        <w:right w:val="none" w:sz="0" w:space="0" w:color="auto"/>
      </w:divBdr>
    </w:div>
    <w:div w:id="568223531">
      <w:bodyDiv w:val="1"/>
      <w:marLeft w:val="0"/>
      <w:marRight w:val="0"/>
      <w:marTop w:val="0"/>
      <w:marBottom w:val="0"/>
      <w:divBdr>
        <w:top w:val="none" w:sz="0" w:space="0" w:color="auto"/>
        <w:left w:val="none" w:sz="0" w:space="0" w:color="auto"/>
        <w:bottom w:val="none" w:sz="0" w:space="0" w:color="auto"/>
        <w:right w:val="none" w:sz="0" w:space="0" w:color="auto"/>
      </w:divBdr>
    </w:div>
    <w:div w:id="619074848">
      <w:bodyDiv w:val="1"/>
      <w:marLeft w:val="0"/>
      <w:marRight w:val="0"/>
      <w:marTop w:val="0"/>
      <w:marBottom w:val="0"/>
      <w:divBdr>
        <w:top w:val="none" w:sz="0" w:space="0" w:color="auto"/>
        <w:left w:val="none" w:sz="0" w:space="0" w:color="auto"/>
        <w:bottom w:val="none" w:sz="0" w:space="0" w:color="auto"/>
        <w:right w:val="none" w:sz="0" w:space="0" w:color="auto"/>
      </w:divBdr>
    </w:div>
    <w:div w:id="652758902">
      <w:bodyDiv w:val="1"/>
      <w:marLeft w:val="0"/>
      <w:marRight w:val="0"/>
      <w:marTop w:val="0"/>
      <w:marBottom w:val="0"/>
      <w:divBdr>
        <w:top w:val="none" w:sz="0" w:space="0" w:color="auto"/>
        <w:left w:val="none" w:sz="0" w:space="0" w:color="auto"/>
        <w:bottom w:val="none" w:sz="0" w:space="0" w:color="auto"/>
        <w:right w:val="none" w:sz="0" w:space="0" w:color="auto"/>
      </w:divBdr>
    </w:div>
    <w:div w:id="657154876">
      <w:bodyDiv w:val="1"/>
      <w:marLeft w:val="0"/>
      <w:marRight w:val="0"/>
      <w:marTop w:val="0"/>
      <w:marBottom w:val="0"/>
      <w:divBdr>
        <w:top w:val="none" w:sz="0" w:space="0" w:color="auto"/>
        <w:left w:val="none" w:sz="0" w:space="0" w:color="auto"/>
        <w:bottom w:val="none" w:sz="0" w:space="0" w:color="auto"/>
        <w:right w:val="none" w:sz="0" w:space="0" w:color="auto"/>
      </w:divBdr>
    </w:div>
    <w:div w:id="685835516">
      <w:bodyDiv w:val="1"/>
      <w:marLeft w:val="0"/>
      <w:marRight w:val="0"/>
      <w:marTop w:val="0"/>
      <w:marBottom w:val="0"/>
      <w:divBdr>
        <w:top w:val="none" w:sz="0" w:space="0" w:color="auto"/>
        <w:left w:val="none" w:sz="0" w:space="0" w:color="auto"/>
        <w:bottom w:val="none" w:sz="0" w:space="0" w:color="auto"/>
        <w:right w:val="none" w:sz="0" w:space="0" w:color="auto"/>
      </w:divBdr>
    </w:div>
    <w:div w:id="697849743">
      <w:bodyDiv w:val="1"/>
      <w:marLeft w:val="0"/>
      <w:marRight w:val="0"/>
      <w:marTop w:val="0"/>
      <w:marBottom w:val="0"/>
      <w:divBdr>
        <w:top w:val="none" w:sz="0" w:space="0" w:color="auto"/>
        <w:left w:val="none" w:sz="0" w:space="0" w:color="auto"/>
        <w:bottom w:val="none" w:sz="0" w:space="0" w:color="auto"/>
        <w:right w:val="none" w:sz="0" w:space="0" w:color="auto"/>
      </w:divBdr>
    </w:div>
    <w:div w:id="700519694">
      <w:bodyDiv w:val="1"/>
      <w:marLeft w:val="0"/>
      <w:marRight w:val="0"/>
      <w:marTop w:val="0"/>
      <w:marBottom w:val="0"/>
      <w:divBdr>
        <w:top w:val="none" w:sz="0" w:space="0" w:color="auto"/>
        <w:left w:val="none" w:sz="0" w:space="0" w:color="auto"/>
        <w:bottom w:val="none" w:sz="0" w:space="0" w:color="auto"/>
        <w:right w:val="none" w:sz="0" w:space="0" w:color="auto"/>
      </w:divBdr>
    </w:div>
    <w:div w:id="703603162">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43255877">
      <w:bodyDiv w:val="1"/>
      <w:marLeft w:val="0"/>
      <w:marRight w:val="0"/>
      <w:marTop w:val="0"/>
      <w:marBottom w:val="0"/>
      <w:divBdr>
        <w:top w:val="none" w:sz="0" w:space="0" w:color="auto"/>
        <w:left w:val="none" w:sz="0" w:space="0" w:color="auto"/>
        <w:bottom w:val="none" w:sz="0" w:space="0" w:color="auto"/>
        <w:right w:val="none" w:sz="0" w:space="0" w:color="auto"/>
      </w:divBdr>
    </w:div>
    <w:div w:id="770394025">
      <w:bodyDiv w:val="1"/>
      <w:marLeft w:val="0"/>
      <w:marRight w:val="0"/>
      <w:marTop w:val="0"/>
      <w:marBottom w:val="0"/>
      <w:divBdr>
        <w:top w:val="none" w:sz="0" w:space="0" w:color="auto"/>
        <w:left w:val="none" w:sz="0" w:space="0" w:color="auto"/>
        <w:bottom w:val="none" w:sz="0" w:space="0" w:color="auto"/>
        <w:right w:val="none" w:sz="0" w:space="0" w:color="auto"/>
      </w:divBdr>
    </w:div>
    <w:div w:id="771317986">
      <w:bodyDiv w:val="1"/>
      <w:marLeft w:val="0"/>
      <w:marRight w:val="0"/>
      <w:marTop w:val="0"/>
      <w:marBottom w:val="0"/>
      <w:divBdr>
        <w:top w:val="none" w:sz="0" w:space="0" w:color="auto"/>
        <w:left w:val="none" w:sz="0" w:space="0" w:color="auto"/>
        <w:bottom w:val="none" w:sz="0" w:space="0" w:color="auto"/>
        <w:right w:val="none" w:sz="0" w:space="0" w:color="auto"/>
      </w:divBdr>
    </w:div>
    <w:div w:id="779179093">
      <w:bodyDiv w:val="1"/>
      <w:marLeft w:val="0"/>
      <w:marRight w:val="0"/>
      <w:marTop w:val="0"/>
      <w:marBottom w:val="0"/>
      <w:divBdr>
        <w:top w:val="none" w:sz="0" w:space="0" w:color="auto"/>
        <w:left w:val="none" w:sz="0" w:space="0" w:color="auto"/>
        <w:bottom w:val="none" w:sz="0" w:space="0" w:color="auto"/>
        <w:right w:val="none" w:sz="0" w:space="0" w:color="auto"/>
      </w:divBdr>
    </w:div>
    <w:div w:id="779448184">
      <w:bodyDiv w:val="1"/>
      <w:marLeft w:val="0"/>
      <w:marRight w:val="0"/>
      <w:marTop w:val="0"/>
      <w:marBottom w:val="0"/>
      <w:divBdr>
        <w:top w:val="none" w:sz="0" w:space="0" w:color="auto"/>
        <w:left w:val="none" w:sz="0" w:space="0" w:color="auto"/>
        <w:bottom w:val="none" w:sz="0" w:space="0" w:color="auto"/>
        <w:right w:val="none" w:sz="0" w:space="0" w:color="auto"/>
      </w:divBdr>
    </w:div>
    <w:div w:id="792402046">
      <w:bodyDiv w:val="1"/>
      <w:marLeft w:val="0"/>
      <w:marRight w:val="0"/>
      <w:marTop w:val="0"/>
      <w:marBottom w:val="0"/>
      <w:divBdr>
        <w:top w:val="none" w:sz="0" w:space="0" w:color="auto"/>
        <w:left w:val="none" w:sz="0" w:space="0" w:color="auto"/>
        <w:bottom w:val="none" w:sz="0" w:space="0" w:color="auto"/>
        <w:right w:val="none" w:sz="0" w:space="0" w:color="auto"/>
      </w:divBdr>
      <w:divsChild>
        <w:div w:id="178364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719140">
              <w:marLeft w:val="0"/>
              <w:marRight w:val="0"/>
              <w:marTop w:val="0"/>
              <w:marBottom w:val="0"/>
              <w:divBdr>
                <w:top w:val="none" w:sz="0" w:space="0" w:color="auto"/>
                <w:left w:val="none" w:sz="0" w:space="0" w:color="auto"/>
                <w:bottom w:val="none" w:sz="0" w:space="0" w:color="auto"/>
                <w:right w:val="none" w:sz="0" w:space="0" w:color="auto"/>
              </w:divBdr>
              <w:divsChild>
                <w:div w:id="1784960591">
                  <w:marLeft w:val="0"/>
                  <w:marRight w:val="0"/>
                  <w:marTop w:val="0"/>
                  <w:marBottom w:val="0"/>
                  <w:divBdr>
                    <w:top w:val="none" w:sz="0" w:space="0" w:color="auto"/>
                    <w:left w:val="none" w:sz="0" w:space="0" w:color="auto"/>
                    <w:bottom w:val="none" w:sz="0" w:space="0" w:color="auto"/>
                    <w:right w:val="none" w:sz="0" w:space="0" w:color="auto"/>
                  </w:divBdr>
                  <w:divsChild>
                    <w:div w:id="10602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68673">
      <w:bodyDiv w:val="1"/>
      <w:marLeft w:val="0"/>
      <w:marRight w:val="0"/>
      <w:marTop w:val="0"/>
      <w:marBottom w:val="0"/>
      <w:divBdr>
        <w:top w:val="none" w:sz="0" w:space="0" w:color="auto"/>
        <w:left w:val="none" w:sz="0" w:space="0" w:color="auto"/>
        <w:bottom w:val="none" w:sz="0" w:space="0" w:color="auto"/>
        <w:right w:val="none" w:sz="0" w:space="0" w:color="auto"/>
      </w:divBdr>
    </w:div>
    <w:div w:id="805928481">
      <w:bodyDiv w:val="1"/>
      <w:marLeft w:val="0"/>
      <w:marRight w:val="0"/>
      <w:marTop w:val="0"/>
      <w:marBottom w:val="0"/>
      <w:divBdr>
        <w:top w:val="none" w:sz="0" w:space="0" w:color="auto"/>
        <w:left w:val="none" w:sz="0" w:space="0" w:color="auto"/>
        <w:bottom w:val="none" w:sz="0" w:space="0" w:color="auto"/>
        <w:right w:val="none" w:sz="0" w:space="0" w:color="auto"/>
      </w:divBdr>
    </w:div>
    <w:div w:id="822547458">
      <w:bodyDiv w:val="1"/>
      <w:marLeft w:val="0"/>
      <w:marRight w:val="0"/>
      <w:marTop w:val="0"/>
      <w:marBottom w:val="0"/>
      <w:divBdr>
        <w:top w:val="none" w:sz="0" w:space="0" w:color="auto"/>
        <w:left w:val="none" w:sz="0" w:space="0" w:color="auto"/>
        <w:bottom w:val="none" w:sz="0" w:space="0" w:color="auto"/>
        <w:right w:val="none" w:sz="0" w:space="0" w:color="auto"/>
      </w:divBdr>
    </w:div>
    <w:div w:id="831987686">
      <w:bodyDiv w:val="1"/>
      <w:marLeft w:val="0"/>
      <w:marRight w:val="0"/>
      <w:marTop w:val="0"/>
      <w:marBottom w:val="0"/>
      <w:divBdr>
        <w:top w:val="none" w:sz="0" w:space="0" w:color="auto"/>
        <w:left w:val="none" w:sz="0" w:space="0" w:color="auto"/>
        <w:bottom w:val="none" w:sz="0" w:space="0" w:color="auto"/>
        <w:right w:val="none" w:sz="0" w:space="0" w:color="auto"/>
      </w:divBdr>
    </w:div>
    <w:div w:id="847721310">
      <w:bodyDiv w:val="1"/>
      <w:marLeft w:val="0"/>
      <w:marRight w:val="0"/>
      <w:marTop w:val="0"/>
      <w:marBottom w:val="0"/>
      <w:divBdr>
        <w:top w:val="none" w:sz="0" w:space="0" w:color="auto"/>
        <w:left w:val="none" w:sz="0" w:space="0" w:color="auto"/>
        <w:bottom w:val="none" w:sz="0" w:space="0" w:color="auto"/>
        <w:right w:val="none" w:sz="0" w:space="0" w:color="auto"/>
      </w:divBdr>
    </w:div>
    <w:div w:id="863591388">
      <w:bodyDiv w:val="1"/>
      <w:marLeft w:val="0"/>
      <w:marRight w:val="0"/>
      <w:marTop w:val="0"/>
      <w:marBottom w:val="0"/>
      <w:divBdr>
        <w:top w:val="none" w:sz="0" w:space="0" w:color="auto"/>
        <w:left w:val="none" w:sz="0" w:space="0" w:color="auto"/>
        <w:bottom w:val="none" w:sz="0" w:space="0" w:color="auto"/>
        <w:right w:val="none" w:sz="0" w:space="0" w:color="auto"/>
      </w:divBdr>
    </w:div>
    <w:div w:id="895969167">
      <w:bodyDiv w:val="1"/>
      <w:marLeft w:val="0"/>
      <w:marRight w:val="0"/>
      <w:marTop w:val="0"/>
      <w:marBottom w:val="0"/>
      <w:divBdr>
        <w:top w:val="none" w:sz="0" w:space="0" w:color="auto"/>
        <w:left w:val="none" w:sz="0" w:space="0" w:color="auto"/>
        <w:bottom w:val="none" w:sz="0" w:space="0" w:color="auto"/>
        <w:right w:val="none" w:sz="0" w:space="0" w:color="auto"/>
      </w:divBdr>
    </w:div>
    <w:div w:id="932661352">
      <w:bodyDiv w:val="1"/>
      <w:marLeft w:val="0"/>
      <w:marRight w:val="0"/>
      <w:marTop w:val="0"/>
      <w:marBottom w:val="0"/>
      <w:divBdr>
        <w:top w:val="none" w:sz="0" w:space="0" w:color="auto"/>
        <w:left w:val="none" w:sz="0" w:space="0" w:color="auto"/>
        <w:bottom w:val="none" w:sz="0" w:space="0" w:color="auto"/>
        <w:right w:val="none" w:sz="0" w:space="0" w:color="auto"/>
      </w:divBdr>
    </w:div>
    <w:div w:id="979266573">
      <w:bodyDiv w:val="1"/>
      <w:marLeft w:val="0"/>
      <w:marRight w:val="0"/>
      <w:marTop w:val="0"/>
      <w:marBottom w:val="0"/>
      <w:divBdr>
        <w:top w:val="none" w:sz="0" w:space="0" w:color="auto"/>
        <w:left w:val="none" w:sz="0" w:space="0" w:color="auto"/>
        <w:bottom w:val="none" w:sz="0" w:space="0" w:color="auto"/>
        <w:right w:val="none" w:sz="0" w:space="0" w:color="auto"/>
      </w:divBdr>
    </w:div>
    <w:div w:id="990670226">
      <w:bodyDiv w:val="1"/>
      <w:marLeft w:val="0"/>
      <w:marRight w:val="0"/>
      <w:marTop w:val="0"/>
      <w:marBottom w:val="0"/>
      <w:divBdr>
        <w:top w:val="none" w:sz="0" w:space="0" w:color="auto"/>
        <w:left w:val="none" w:sz="0" w:space="0" w:color="auto"/>
        <w:bottom w:val="none" w:sz="0" w:space="0" w:color="auto"/>
        <w:right w:val="none" w:sz="0" w:space="0" w:color="auto"/>
      </w:divBdr>
    </w:div>
    <w:div w:id="991442900">
      <w:bodyDiv w:val="1"/>
      <w:marLeft w:val="0"/>
      <w:marRight w:val="0"/>
      <w:marTop w:val="0"/>
      <w:marBottom w:val="0"/>
      <w:divBdr>
        <w:top w:val="none" w:sz="0" w:space="0" w:color="auto"/>
        <w:left w:val="none" w:sz="0" w:space="0" w:color="auto"/>
        <w:bottom w:val="none" w:sz="0" w:space="0" w:color="auto"/>
        <w:right w:val="none" w:sz="0" w:space="0" w:color="auto"/>
      </w:divBdr>
    </w:div>
    <w:div w:id="1014110193">
      <w:bodyDiv w:val="1"/>
      <w:marLeft w:val="0"/>
      <w:marRight w:val="0"/>
      <w:marTop w:val="0"/>
      <w:marBottom w:val="0"/>
      <w:divBdr>
        <w:top w:val="none" w:sz="0" w:space="0" w:color="auto"/>
        <w:left w:val="none" w:sz="0" w:space="0" w:color="auto"/>
        <w:bottom w:val="none" w:sz="0" w:space="0" w:color="auto"/>
        <w:right w:val="none" w:sz="0" w:space="0" w:color="auto"/>
      </w:divBdr>
    </w:div>
    <w:div w:id="1091583166">
      <w:bodyDiv w:val="1"/>
      <w:marLeft w:val="0"/>
      <w:marRight w:val="0"/>
      <w:marTop w:val="0"/>
      <w:marBottom w:val="0"/>
      <w:divBdr>
        <w:top w:val="none" w:sz="0" w:space="0" w:color="auto"/>
        <w:left w:val="none" w:sz="0" w:space="0" w:color="auto"/>
        <w:bottom w:val="none" w:sz="0" w:space="0" w:color="auto"/>
        <w:right w:val="none" w:sz="0" w:space="0" w:color="auto"/>
      </w:divBdr>
    </w:div>
    <w:div w:id="1105226094">
      <w:bodyDiv w:val="1"/>
      <w:marLeft w:val="0"/>
      <w:marRight w:val="0"/>
      <w:marTop w:val="0"/>
      <w:marBottom w:val="0"/>
      <w:divBdr>
        <w:top w:val="none" w:sz="0" w:space="0" w:color="auto"/>
        <w:left w:val="none" w:sz="0" w:space="0" w:color="auto"/>
        <w:bottom w:val="none" w:sz="0" w:space="0" w:color="auto"/>
        <w:right w:val="none" w:sz="0" w:space="0" w:color="auto"/>
      </w:divBdr>
    </w:div>
    <w:div w:id="1112671001">
      <w:bodyDiv w:val="1"/>
      <w:marLeft w:val="0"/>
      <w:marRight w:val="0"/>
      <w:marTop w:val="0"/>
      <w:marBottom w:val="0"/>
      <w:divBdr>
        <w:top w:val="none" w:sz="0" w:space="0" w:color="auto"/>
        <w:left w:val="none" w:sz="0" w:space="0" w:color="auto"/>
        <w:bottom w:val="none" w:sz="0" w:space="0" w:color="auto"/>
        <w:right w:val="none" w:sz="0" w:space="0" w:color="auto"/>
      </w:divBdr>
    </w:div>
    <w:div w:id="1124496904">
      <w:bodyDiv w:val="1"/>
      <w:marLeft w:val="0"/>
      <w:marRight w:val="0"/>
      <w:marTop w:val="0"/>
      <w:marBottom w:val="0"/>
      <w:divBdr>
        <w:top w:val="none" w:sz="0" w:space="0" w:color="auto"/>
        <w:left w:val="none" w:sz="0" w:space="0" w:color="auto"/>
        <w:bottom w:val="none" w:sz="0" w:space="0" w:color="auto"/>
        <w:right w:val="none" w:sz="0" w:space="0" w:color="auto"/>
      </w:divBdr>
    </w:div>
    <w:div w:id="1150635825">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7034617">
      <w:bodyDiv w:val="1"/>
      <w:marLeft w:val="0"/>
      <w:marRight w:val="0"/>
      <w:marTop w:val="0"/>
      <w:marBottom w:val="0"/>
      <w:divBdr>
        <w:top w:val="none" w:sz="0" w:space="0" w:color="auto"/>
        <w:left w:val="none" w:sz="0" w:space="0" w:color="auto"/>
        <w:bottom w:val="none" w:sz="0" w:space="0" w:color="auto"/>
        <w:right w:val="none" w:sz="0" w:space="0" w:color="auto"/>
      </w:divBdr>
    </w:div>
    <w:div w:id="1216426612">
      <w:bodyDiv w:val="1"/>
      <w:marLeft w:val="0"/>
      <w:marRight w:val="0"/>
      <w:marTop w:val="0"/>
      <w:marBottom w:val="0"/>
      <w:divBdr>
        <w:top w:val="none" w:sz="0" w:space="0" w:color="auto"/>
        <w:left w:val="none" w:sz="0" w:space="0" w:color="auto"/>
        <w:bottom w:val="none" w:sz="0" w:space="0" w:color="auto"/>
        <w:right w:val="none" w:sz="0" w:space="0" w:color="auto"/>
      </w:divBdr>
    </w:div>
    <w:div w:id="1235508605">
      <w:bodyDiv w:val="1"/>
      <w:marLeft w:val="0"/>
      <w:marRight w:val="0"/>
      <w:marTop w:val="0"/>
      <w:marBottom w:val="0"/>
      <w:divBdr>
        <w:top w:val="none" w:sz="0" w:space="0" w:color="auto"/>
        <w:left w:val="none" w:sz="0" w:space="0" w:color="auto"/>
        <w:bottom w:val="none" w:sz="0" w:space="0" w:color="auto"/>
        <w:right w:val="none" w:sz="0" w:space="0" w:color="auto"/>
      </w:divBdr>
      <w:divsChild>
        <w:div w:id="56317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215">
              <w:marLeft w:val="0"/>
              <w:marRight w:val="0"/>
              <w:marTop w:val="0"/>
              <w:marBottom w:val="0"/>
              <w:divBdr>
                <w:top w:val="none" w:sz="0" w:space="0" w:color="auto"/>
                <w:left w:val="none" w:sz="0" w:space="0" w:color="auto"/>
                <w:bottom w:val="none" w:sz="0" w:space="0" w:color="auto"/>
                <w:right w:val="none" w:sz="0" w:space="0" w:color="auto"/>
              </w:divBdr>
              <w:divsChild>
                <w:div w:id="582956941">
                  <w:marLeft w:val="0"/>
                  <w:marRight w:val="0"/>
                  <w:marTop w:val="0"/>
                  <w:marBottom w:val="0"/>
                  <w:divBdr>
                    <w:top w:val="none" w:sz="0" w:space="0" w:color="auto"/>
                    <w:left w:val="none" w:sz="0" w:space="0" w:color="auto"/>
                    <w:bottom w:val="none" w:sz="0" w:space="0" w:color="auto"/>
                    <w:right w:val="none" w:sz="0" w:space="0" w:color="auto"/>
                  </w:divBdr>
                  <w:divsChild>
                    <w:div w:id="17846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8902">
      <w:bodyDiv w:val="1"/>
      <w:marLeft w:val="0"/>
      <w:marRight w:val="0"/>
      <w:marTop w:val="0"/>
      <w:marBottom w:val="0"/>
      <w:divBdr>
        <w:top w:val="none" w:sz="0" w:space="0" w:color="auto"/>
        <w:left w:val="none" w:sz="0" w:space="0" w:color="auto"/>
        <w:bottom w:val="none" w:sz="0" w:space="0" w:color="auto"/>
        <w:right w:val="none" w:sz="0" w:space="0" w:color="auto"/>
      </w:divBdr>
    </w:div>
    <w:div w:id="1239438232">
      <w:bodyDiv w:val="1"/>
      <w:marLeft w:val="0"/>
      <w:marRight w:val="0"/>
      <w:marTop w:val="0"/>
      <w:marBottom w:val="0"/>
      <w:divBdr>
        <w:top w:val="none" w:sz="0" w:space="0" w:color="auto"/>
        <w:left w:val="none" w:sz="0" w:space="0" w:color="auto"/>
        <w:bottom w:val="none" w:sz="0" w:space="0" w:color="auto"/>
        <w:right w:val="none" w:sz="0" w:space="0" w:color="auto"/>
      </w:divBdr>
    </w:div>
    <w:div w:id="1241984050">
      <w:bodyDiv w:val="1"/>
      <w:marLeft w:val="0"/>
      <w:marRight w:val="0"/>
      <w:marTop w:val="0"/>
      <w:marBottom w:val="0"/>
      <w:divBdr>
        <w:top w:val="none" w:sz="0" w:space="0" w:color="auto"/>
        <w:left w:val="none" w:sz="0" w:space="0" w:color="auto"/>
        <w:bottom w:val="none" w:sz="0" w:space="0" w:color="auto"/>
        <w:right w:val="none" w:sz="0" w:space="0" w:color="auto"/>
      </w:divBdr>
    </w:div>
    <w:div w:id="1269389184">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79486007">
      <w:bodyDiv w:val="1"/>
      <w:marLeft w:val="0"/>
      <w:marRight w:val="0"/>
      <w:marTop w:val="0"/>
      <w:marBottom w:val="0"/>
      <w:divBdr>
        <w:top w:val="none" w:sz="0" w:space="0" w:color="auto"/>
        <w:left w:val="none" w:sz="0" w:space="0" w:color="auto"/>
        <w:bottom w:val="none" w:sz="0" w:space="0" w:color="auto"/>
        <w:right w:val="none" w:sz="0" w:space="0" w:color="auto"/>
      </w:divBdr>
    </w:div>
    <w:div w:id="1299727343">
      <w:bodyDiv w:val="1"/>
      <w:marLeft w:val="0"/>
      <w:marRight w:val="0"/>
      <w:marTop w:val="0"/>
      <w:marBottom w:val="0"/>
      <w:divBdr>
        <w:top w:val="none" w:sz="0" w:space="0" w:color="auto"/>
        <w:left w:val="none" w:sz="0" w:space="0" w:color="auto"/>
        <w:bottom w:val="none" w:sz="0" w:space="0" w:color="auto"/>
        <w:right w:val="none" w:sz="0" w:space="0" w:color="auto"/>
      </w:divBdr>
      <w:divsChild>
        <w:div w:id="12316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77041">
      <w:bodyDiv w:val="1"/>
      <w:marLeft w:val="0"/>
      <w:marRight w:val="0"/>
      <w:marTop w:val="0"/>
      <w:marBottom w:val="0"/>
      <w:divBdr>
        <w:top w:val="none" w:sz="0" w:space="0" w:color="auto"/>
        <w:left w:val="none" w:sz="0" w:space="0" w:color="auto"/>
        <w:bottom w:val="none" w:sz="0" w:space="0" w:color="auto"/>
        <w:right w:val="none" w:sz="0" w:space="0" w:color="auto"/>
      </w:divBdr>
    </w:div>
    <w:div w:id="1333875254">
      <w:bodyDiv w:val="1"/>
      <w:marLeft w:val="0"/>
      <w:marRight w:val="0"/>
      <w:marTop w:val="0"/>
      <w:marBottom w:val="0"/>
      <w:divBdr>
        <w:top w:val="none" w:sz="0" w:space="0" w:color="auto"/>
        <w:left w:val="none" w:sz="0" w:space="0" w:color="auto"/>
        <w:bottom w:val="none" w:sz="0" w:space="0" w:color="auto"/>
        <w:right w:val="none" w:sz="0" w:space="0" w:color="auto"/>
      </w:divBdr>
    </w:div>
    <w:div w:id="1364015400">
      <w:bodyDiv w:val="1"/>
      <w:marLeft w:val="0"/>
      <w:marRight w:val="0"/>
      <w:marTop w:val="0"/>
      <w:marBottom w:val="0"/>
      <w:divBdr>
        <w:top w:val="none" w:sz="0" w:space="0" w:color="auto"/>
        <w:left w:val="none" w:sz="0" w:space="0" w:color="auto"/>
        <w:bottom w:val="none" w:sz="0" w:space="0" w:color="auto"/>
        <w:right w:val="none" w:sz="0" w:space="0" w:color="auto"/>
      </w:divBdr>
    </w:div>
    <w:div w:id="1381593772">
      <w:bodyDiv w:val="1"/>
      <w:marLeft w:val="0"/>
      <w:marRight w:val="0"/>
      <w:marTop w:val="0"/>
      <w:marBottom w:val="0"/>
      <w:divBdr>
        <w:top w:val="none" w:sz="0" w:space="0" w:color="auto"/>
        <w:left w:val="none" w:sz="0" w:space="0" w:color="auto"/>
        <w:bottom w:val="none" w:sz="0" w:space="0" w:color="auto"/>
        <w:right w:val="none" w:sz="0" w:space="0" w:color="auto"/>
      </w:divBdr>
    </w:div>
    <w:div w:id="1394695953">
      <w:bodyDiv w:val="1"/>
      <w:marLeft w:val="0"/>
      <w:marRight w:val="0"/>
      <w:marTop w:val="0"/>
      <w:marBottom w:val="0"/>
      <w:divBdr>
        <w:top w:val="none" w:sz="0" w:space="0" w:color="auto"/>
        <w:left w:val="none" w:sz="0" w:space="0" w:color="auto"/>
        <w:bottom w:val="none" w:sz="0" w:space="0" w:color="auto"/>
        <w:right w:val="none" w:sz="0" w:space="0" w:color="auto"/>
      </w:divBdr>
    </w:div>
    <w:div w:id="1432622241">
      <w:bodyDiv w:val="1"/>
      <w:marLeft w:val="0"/>
      <w:marRight w:val="0"/>
      <w:marTop w:val="0"/>
      <w:marBottom w:val="0"/>
      <w:divBdr>
        <w:top w:val="none" w:sz="0" w:space="0" w:color="auto"/>
        <w:left w:val="none" w:sz="0" w:space="0" w:color="auto"/>
        <w:bottom w:val="none" w:sz="0" w:space="0" w:color="auto"/>
        <w:right w:val="none" w:sz="0" w:space="0" w:color="auto"/>
      </w:divBdr>
      <w:divsChild>
        <w:div w:id="131695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692712">
      <w:bodyDiv w:val="1"/>
      <w:marLeft w:val="0"/>
      <w:marRight w:val="0"/>
      <w:marTop w:val="0"/>
      <w:marBottom w:val="0"/>
      <w:divBdr>
        <w:top w:val="none" w:sz="0" w:space="0" w:color="auto"/>
        <w:left w:val="none" w:sz="0" w:space="0" w:color="auto"/>
        <w:bottom w:val="none" w:sz="0" w:space="0" w:color="auto"/>
        <w:right w:val="none" w:sz="0" w:space="0" w:color="auto"/>
      </w:divBdr>
    </w:div>
    <w:div w:id="1467239556">
      <w:bodyDiv w:val="1"/>
      <w:marLeft w:val="0"/>
      <w:marRight w:val="0"/>
      <w:marTop w:val="0"/>
      <w:marBottom w:val="0"/>
      <w:divBdr>
        <w:top w:val="none" w:sz="0" w:space="0" w:color="auto"/>
        <w:left w:val="none" w:sz="0" w:space="0" w:color="auto"/>
        <w:bottom w:val="none" w:sz="0" w:space="0" w:color="auto"/>
        <w:right w:val="none" w:sz="0" w:space="0" w:color="auto"/>
      </w:divBdr>
    </w:div>
    <w:div w:id="1521353361">
      <w:bodyDiv w:val="1"/>
      <w:marLeft w:val="0"/>
      <w:marRight w:val="0"/>
      <w:marTop w:val="0"/>
      <w:marBottom w:val="0"/>
      <w:divBdr>
        <w:top w:val="none" w:sz="0" w:space="0" w:color="auto"/>
        <w:left w:val="none" w:sz="0" w:space="0" w:color="auto"/>
        <w:bottom w:val="none" w:sz="0" w:space="0" w:color="auto"/>
        <w:right w:val="none" w:sz="0" w:space="0" w:color="auto"/>
      </w:divBdr>
    </w:div>
    <w:div w:id="1523128633">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41553441">
      <w:bodyDiv w:val="1"/>
      <w:marLeft w:val="0"/>
      <w:marRight w:val="0"/>
      <w:marTop w:val="0"/>
      <w:marBottom w:val="0"/>
      <w:divBdr>
        <w:top w:val="none" w:sz="0" w:space="0" w:color="auto"/>
        <w:left w:val="none" w:sz="0" w:space="0" w:color="auto"/>
        <w:bottom w:val="none" w:sz="0" w:space="0" w:color="auto"/>
        <w:right w:val="none" w:sz="0" w:space="0" w:color="auto"/>
      </w:divBdr>
    </w:div>
    <w:div w:id="1548637806">
      <w:bodyDiv w:val="1"/>
      <w:marLeft w:val="0"/>
      <w:marRight w:val="0"/>
      <w:marTop w:val="0"/>
      <w:marBottom w:val="0"/>
      <w:divBdr>
        <w:top w:val="none" w:sz="0" w:space="0" w:color="auto"/>
        <w:left w:val="none" w:sz="0" w:space="0" w:color="auto"/>
        <w:bottom w:val="none" w:sz="0" w:space="0" w:color="auto"/>
        <w:right w:val="none" w:sz="0" w:space="0" w:color="auto"/>
      </w:divBdr>
    </w:div>
    <w:div w:id="1572351967">
      <w:bodyDiv w:val="1"/>
      <w:marLeft w:val="0"/>
      <w:marRight w:val="0"/>
      <w:marTop w:val="0"/>
      <w:marBottom w:val="0"/>
      <w:divBdr>
        <w:top w:val="none" w:sz="0" w:space="0" w:color="auto"/>
        <w:left w:val="none" w:sz="0" w:space="0" w:color="auto"/>
        <w:bottom w:val="none" w:sz="0" w:space="0" w:color="auto"/>
        <w:right w:val="none" w:sz="0" w:space="0" w:color="auto"/>
      </w:divBdr>
    </w:div>
    <w:div w:id="1574000943">
      <w:bodyDiv w:val="1"/>
      <w:marLeft w:val="0"/>
      <w:marRight w:val="0"/>
      <w:marTop w:val="0"/>
      <w:marBottom w:val="0"/>
      <w:divBdr>
        <w:top w:val="none" w:sz="0" w:space="0" w:color="auto"/>
        <w:left w:val="none" w:sz="0" w:space="0" w:color="auto"/>
        <w:bottom w:val="none" w:sz="0" w:space="0" w:color="auto"/>
        <w:right w:val="none" w:sz="0" w:space="0" w:color="auto"/>
      </w:divBdr>
    </w:div>
    <w:div w:id="1610241988">
      <w:bodyDiv w:val="1"/>
      <w:marLeft w:val="0"/>
      <w:marRight w:val="0"/>
      <w:marTop w:val="0"/>
      <w:marBottom w:val="0"/>
      <w:divBdr>
        <w:top w:val="none" w:sz="0" w:space="0" w:color="auto"/>
        <w:left w:val="none" w:sz="0" w:space="0" w:color="auto"/>
        <w:bottom w:val="none" w:sz="0" w:space="0" w:color="auto"/>
        <w:right w:val="none" w:sz="0" w:space="0" w:color="auto"/>
      </w:divBdr>
    </w:div>
    <w:div w:id="1621837502">
      <w:bodyDiv w:val="1"/>
      <w:marLeft w:val="0"/>
      <w:marRight w:val="0"/>
      <w:marTop w:val="0"/>
      <w:marBottom w:val="0"/>
      <w:divBdr>
        <w:top w:val="none" w:sz="0" w:space="0" w:color="auto"/>
        <w:left w:val="none" w:sz="0" w:space="0" w:color="auto"/>
        <w:bottom w:val="none" w:sz="0" w:space="0" w:color="auto"/>
        <w:right w:val="none" w:sz="0" w:space="0" w:color="auto"/>
      </w:divBdr>
    </w:div>
    <w:div w:id="1663240159">
      <w:bodyDiv w:val="1"/>
      <w:marLeft w:val="0"/>
      <w:marRight w:val="0"/>
      <w:marTop w:val="0"/>
      <w:marBottom w:val="0"/>
      <w:divBdr>
        <w:top w:val="none" w:sz="0" w:space="0" w:color="auto"/>
        <w:left w:val="none" w:sz="0" w:space="0" w:color="auto"/>
        <w:bottom w:val="none" w:sz="0" w:space="0" w:color="auto"/>
        <w:right w:val="none" w:sz="0" w:space="0" w:color="auto"/>
      </w:divBdr>
    </w:div>
    <w:div w:id="1670130825">
      <w:bodyDiv w:val="1"/>
      <w:marLeft w:val="0"/>
      <w:marRight w:val="0"/>
      <w:marTop w:val="0"/>
      <w:marBottom w:val="0"/>
      <w:divBdr>
        <w:top w:val="none" w:sz="0" w:space="0" w:color="auto"/>
        <w:left w:val="none" w:sz="0" w:space="0" w:color="auto"/>
        <w:bottom w:val="none" w:sz="0" w:space="0" w:color="auto"/>
        <w:right w:val="none" w:sz="0" w:space="0" w:color="auto"/>
      </w:divBdr>
    </w:div>
    <w:div w:id="1676834289">
      <w:bodyDiv w:val="1"/>
      <w:marLeft w:val="0"/>
      <w:marRight w:val="0"/>
      <w:marTop w:val="0"/>
      <w:marBottom w:val="0"/>
      <w:divBdr>
        <w:top w:val="none" w:sz="0" w:space="0" w:color="auto"/>
        <w:left w:val="none" w:sz="0" w:space="0" w:color="auto"/>
        <w:bottom w:val="none" w:sz="0" w:space="0" w:color="auto"/>
        <w:right w:val="none" w:sz="0" w:space="0" w:color="auto"/>
      </w:divBdr>
    </w:div>
    <w:div w:id="1707371322">
      <w:bodyDiv w:val="1"/>
      <w:marLeft w:val="0"/>
      <w:marRight w:val="0"/>
      <w:marTop w:val="0"/>
      <w:marBottom w:val="0"/>
      <w:divBdr>
        <w:top w:val="none" w:sz="0" w:space="0" w:color="auto"/>
        <w:left w:val="none" w:sz="0" w:space="0" w:color="auto"/>
        <w:bottom w:val="none" w:sz="0" w:space="0" w:color="auto"/>
        <w:right w:val="none" w:sz="0" w:space="0" w:color="auto"/>
      </w:divBdr>
    </w:div>
    <w:div w:id="1708483523">
      <w:bodyDiv w:val="1"/>
      <w:marLeft w:val="0"/>
      <w:marRight w:val="0"/>
      <w:marTop w:val="0"/>
      <w:marBottom w:val="0"/>
      <w:divBdr>
        <w:top w:val="none" w:sz="0" w:space="0" w:color="auto"/>
        <w:left w:val="none" w:sz="0" w:space="0" w:color="auto"/>
        <w:bottom w:val="none" w:sz="0" w:space="0" w:color="auto"/>
        <w:right w:val="none" w:sz="0" w:space="0" w:color="auto"/>
      </w:divBdr>
    </w:div>
    <w:div w:id="1709260016">
      <w:bodyDiv w:val="1"/>
      <w:marLeft w:val="0"/>
      <w:marRight w:val="0"/>
      <w:marTop w:val="0"/>
      <w:marBottom w:val="0"/>
      <w:divBdr>
        <w:top w:val="none" w:sz="0" w:space="0" w:color="auto"/>
        <w:left w:val="none" w:sz="0" w:space="0" w:color="auto"/>
        <w:bottom w:val="none" w:sz="0" w:space="0" w:color="auto"/>
        <w:right w:val="none" w:sz="0" w:space="0" w:color="auto"/>
      </w:divBdr>
    </w:div>
    <w:div w:id="1726099797">
      <w:bodyDiv w:val="1"/>
      <w:marLeft w:val="0"/>
      <w:marRight w:val="0"/>
      <w:marTop w:val="0"/>
      <w:marBottom w:val="0"/>
      <w:divBdr>
        <w:top w:val="none" w:sz="0" w:space="0" w:color="auto"/>
        <w:left w:val="none" w:sz="0" w:space="0" w:color="auto"/>
        <w:bottom w:val="none" w:sz="0" w:space="0" w:color="auto"/>
        <w:right w:val="none" w:sz="0" w:space="0" w:color="auto"/>
      </w:divBdr>
    </w:div>
    <w:div w:id="1740858984">
      <w:bodyDiv w:val="1"/>
      <w:marLeft w:val="0"/>
      <w:marRight w:val="0"/>
      <w:marTop w:val="0"/>
      <w:marBottom w:val="0"/>
      <w:divBdr>
        <w:top w:val="none" w:sz="0" w:space="0" w:color="auto"/>
        <w:left w:val="none" w:sz="0" w:space="0" w:color="auto"/>
        <w:bottom w:val="none" w:sz="0" w:space="0" w:color="auto"/>
        <w:right w:val="none" w:sz="0" w:space="0" w:color="auto"/>
      </w:divBdr>
    </w:div>
    <w:div w:id="1746220254">
      <w:bodyDiv w:val="1"/>
      <w:marLeft w:val="0"/>
      <w:marRight w:val="0"/>
      <w:marTop w:val="0"/>
      <w:marBottom w:val="0"/>
      <w:divBdr>
        <w:top w:val="none" w:sz="0" w:space="0" w:color="auto"/>
        <w:left w:val="none" w:sz="0" w:space="0" w:color="auto"/>
        <w:bottom w:val="none" w:sz="0" w:space="0" w:color="auto"/>
        <w:right w:val="none" w:sz="0" w:space="0" w:color="auto"/>
      </w:divBdr>
    </w:div>
    <w:div w:id="1756049240">
      <w:bodyDiv w:val="1"/>
      <w:marLeft w:val="0"/>
      <w:marRight w:val="0"/>
      <w:marTop w:val="0"/>
      <w:marBottom w:val="0"/>
      <w:divBdr>
        <w:top w:val="none" w:sz="0" w:space="0" w:color="auto"/>
        <w:left w:val="none" w:sz="0" w:space="0" w:color="auto"/>
        <w:bottom w:val="none" w:sz="0" w:space="0" w:color="auto"/>
        <w:right w:val="none" w:sz="0" w:space="0" w:color="auto"/>
      </w:divBdr>
    </w:div>
    <w:div w:id="1767339471">
      <w:bodyDiv w:val="1"/>
      <w:marLeft w:val="0"/>
      <w:marRight w:val="0"/>
      <w:marTop w:val="0"/>
      <w:marBottom w:val="0"/>
      <w:divBdr>
        <w:top w:val="none" w:sz="0" w:space="0" w:color="auto"/>
        <w:left w:val="none" w:sz="0" w:space="0" w:color="auto"/>
        <w:bottom w:val="none" w:sz="0" w:space="0" w:color="auto"/>
        <w:right w:val="none" w:sz="0" w:space="0" w:color="auto"/>
      </w:divBdr>
    </w:div>
    <w:div w:id="1787574762">
      <w:bodyDiv w:val="1"/>
      <w:marLeft w:val="0"/>
      <w:marRight w:val="0"/>
      <w:marTop w:val="0"/>
      <w:marBottom w:val="0"/>
      <w:divBdr>
        <w:top w:val="none" w:sz="0" w:space="0" w:color="auto"/>
        <w:left w:val="none" w:sz="0" w:space="0" w:color="auto"/>
        <w:bottom w:val="none" w:sz="0" w:space="0" w:color="auto"/>
        <w:right w:val="none" w:sz="0" w:space="0" w:color="auto"/>
      </w:divBdr>
    </w:div>
    <w:div w:id="1837918745">
      <w:bodyDiv w:val="1"/>
      <w:marLeft w:val="0"/>
      <w:marRight w:val="0"/>
      <w:marTop w:val="0"/>
      <w:marBottom w:val="0"/>
      <w:divBdr>
        <w:top w:val="none" w:sz="0" w:space="0" w:color="auto"/>
        <w:left w:val="none" w:sz="0" w:space="0" w:color="auto"/>
        <w:bottom w:val="none" w:sz="0" w:space="0" w:color="auto"/>
        <w:right w:val="none" w:sz="0" w:space="0" w:color="auto"/>
      </w:divBdr>
    </w:div>
    <w:div w:id="1842355531">
      <w:bodyDiv w:val="1"/>
      <w:marLeft w:val="0"/>
      <w:marRight w:val="0"/>
      <w:marTop w:val="0"/>
      <w:marBottom w:val="0"/>
      <w:divBdr>
        <w:top w:val="none" w:sz="0" w:space="0" w:color="auto"/>
        <w:left w:val="none" w:sz="0" w:space="0" w:color="auto"/>
        <w:bottom w:val="none" w:sz="0" w:space="0" w:color="auto"/>
        <w:right w:val="none" w:sz="0" w:space="0" w:color="auto"/>
      </w:divBdr>
    </w:div>
    <w:div w:id="1856075866">
      <w:bodyDiv w:val="1"/>
      <w:marLeft w:val="0"/>
      <w:marRight w:val="0"/>
      <w:marTop w:val="0"/>
      <w:marBottom w:val="0"/>
      <w:divBdr>
        <w:top w:val="none" w:sz="0" w:space="0" w:color="auto"/>
        <w:left w:val="none" w:sz="0" w:space="0" w:color="auto"/>
        <w:bottom w:val="none" w:sz="0" w:space="0" w:color="auto"/>
        <w:right w:val="none" w:sz="0" w:space="0" w:color="auto"/>
      </w:divBdr>
    </w:div>
    <w:div w:id="1885486362">
      <w:bodyDiv w:val="1"/>
      <w:marLeft w:val="0"/>
      <w:marRight w:val="0"/>
      <w:marTop w:val="0"/>
      <w:marBottom w:val="0"/>
      <w:divBdr>
        <w:top w:val="none" w:sz="0" w:space="0" w:color="auto"/>
        <w:left w:val="none" w:sz="0" w:space="0" w:color="auto"/>
        <w:bottom w:val="none" w:sz="0" w:space="0" w:color="auto"/>
        <w:right w:val="none" w:sz="0" w:space="0" w:color="auto"/>
      </w:divBdr>
    </w:div>
    <w:div w:id="1905263283">
      <w:bodyDiv w:val="1"/>
      <w:marLeft w:val="0"/>
      <w:marRight w:val="0"/>
      <w:marTop w:val="0"/>
      <w:marBottom w:val="0"/>
      <w:divBdr>
        <w:top w:val="none" w:sz="0" w:space="0" w:color="auto"/>
        <w:left w:val="none" w:sz="0" w:space="0" w:color="auto"/>
        <w:bottom w:val="none" w:sz="0" w:space="0" w:color="auto"/>
        <w:right w:val="none" w:sz="0" w:space="0" w:color="auto"/>
      </w:divBdr>
    </w:div>
    <w:div w:id="1912344584">
      <w:bodyDiv w:val="1"/>
      <w:marLeft w:val="0"/>
      <w:marRight w:val="0"/>
      <w:marTop w:val="0"/>
      <w:marBottom w:val="0"/>
      <w:divBdr>
        <w:top w:val="none" w:sz="0" w:space="0" w:color="auto"/>
        <w:left w:val="none" w:sz="0" w:space="0" w:color="auto"/>
        <w:bottom w:val="none" w:sz="0" w:space="0" w:color="auto"/>
        <w:right w:val="none" w:sz="0" w:space="0" w:color="auto"/>
      </w:divBdr>
    </w:div>
    <w:div w:id="1929145624">
      <w:bodyDiv w:val="1"/>
      <w:marLeft w:val="0"/>
      <w:marRight w:val="0"/>
      <w:marTop w:val="0"/>
      <w:marBottom w:val="0"/>
      <w:divBdr>
        <w:top w:val="none" w:sz="0" w:space="0" w:color="auto"/>
        <w:left w:val="none" w:sz="0" w:space="0" w:color="auto"/>
        <w:bottom w:val="none" w:sz="0" w:space="0" w:color="auto"/>
        <w:right w:val="none" w:sz="0" w:space="0" w:color="auto"/>
      </w:divBdr>
    </w:div>
    <w:div w:id="1951889154">
      <w:bodyDiv w:val="1"/>
      <w:marLeft w:val="0"/>
      <w:marRight w:val="0"/>
      <w:marTop w:val="0"/>
      <w:marBottom w:val="0"/>
      <w:divBdr>
        <w:top w:val="none" w:sz="0" w:space="0" w:color="auto"/>
        <w:left w:val="none" w:sz="0" w:space="0" w:color="auto"/>
        <w:bottom w:val="none" w:sz="0" w:space="0" w:color="auto"/>
        <w:right w:val="none" w:sz="0" w:space="0" w:color="auto"/>
      </w:divBdr>
    </w:div>
    <w:div w:id="1952937555">
      <w:bodyDiv w:val="1"/>
      <w:marLeft w:val="0"/>
      <w:marRight w:val="0"/>
      <w:marTop w:val="0"/>
      <w:marBottom w:val="0"/>
      <w:divBdr>
        <w:top w:val="none" w:sz="0" w:space="0" w:color="auto"/>
        <w:left w:val="none" w:sz="0" w:space="0" w:color="auto"/>
        <w:bottom w:val="none" w:sz="0" w:space="0" w:color="auto"/>
        <w:right w:val="none" w:sz="0" w:space="0" w:color="auto"/>
      </w:divBdr>
    </w:div>
    <w:div w:id="1980765865">
      <w:bodyDiv w:val="1"/>
      <w:marLeft w:val="0"/>
      <w:marRight w:val="0"/>
      <w:marTop w:val="0"/>
      <w:marBottom w:val="0"/>
      <w:divBdr>
        <w:top w:val="none" w:sz="0" w:space="0" w:color="auto"/>
        <w:left w:val="none" w:sz="0" w:space="0" w:color="auto"/>
        <w:bottom w:val="none" w:sz="0" w:space="0" w:color="auto"/>
        <w:right w:val="none" w:sz="0" w:space="0" w:color="auto"/>
      </w:divBdr>
    </w:div>
    <w:div w:id="1992949799">
      <w:bodyDiv w:val="1"/>
      <w:marLeft w:val="0"/>
      <w:marRight w:val="0"/>
      <w:marTop w:val="0"/>
      <w:marBottom w:val="0"/>
      <w:divBdr>
        <w:top w:val="none" w:sz="0" w:space="0" w:color="auto"/>
        <w:left w:val="none" w:sz="0" w:space="0" w:color="auto"/>
        <w:bottom w:val="none" w:sz="0" w:space="0" w:color="auto"/>
        <w:right w:val="none" w:sz="0" w:space="0" w:color="auto"/>
      </w:divBdr>
    </w:div>
    <w:div w:id="2028211971">
      <w:bodyDiv w:val="1"/>
      <w:marLeft w:val="0"/>
      <w:marRight w:val="0"/>
      <w:marTop w:val="0"/>
      <w:marBottom w:val="0"/>
      <w:divBdr>
        <w:top w:val="none" w:sz="0" w:space="0" w:color="auto"/>
        <w:left w:val="none" w:sz="0" w:space="0" w:color="auto"/>
        <w:bottom w:val="none" w:sz="0" w:space="0" w:color="auto"/>
        <w:right w:val="none" w:sz="0" w:space="0" w:color="auto"/>
      </w:divBdr>
    </w:div>
    <w:div w:id="2039743310">
      <w:bodyDiv w:val="1"/>
      <w:marLeft w:val="0"/>
      <w:marRight w:val="0"/>
      <w:marTop w:val="0"/>
      <w:marBottom w:val="0"/>
      <w:divBdr>
        <w:top w:val="none" w:sz="0" w:space="0" w:color="auto"/>
        <w:left w:val="none" w:sz="0" w:space="0" w:color="auto"/>
        <w:bottom w:val="none" w:sz="0" w:space="0" w:color="auto"/>
        <w:right w:val="none" w:sz="0" w:space="0" w:color="auto"/>
      </w:divBdr>
    </w:div>
    <w:div w:id="2048945948">
      <w:bodyDiv w:val="1"/>
      <w:marLeft w:val="0"/>
      <w:marRight w:val="0"/>
      <w:marTop w:val="0"/>
      <w:marBottom w:val="0"/>
      <w:divBdr>
        <w:top w:val="none" w:sz="0" w:space="0" w:color="auto"/>
        <w:left w:val="none" w:sz="0" w:space="0" w:color="auto"/>
        <w:bottom w:val="none" w:sz="0" w:space="0" w:color="auto"/>
        <w:right w:val="none" w:sz="0" w:space="0" w:color="auto"/>
      </w:divBdr>
    </w:div>
    <w:div w:id="2056393304">
      <w:bodyDiv w:val="1"/>
      <w:marLeft w:val="0"/>
      <w:marRight w:val="0"/>
      <w:marTop w:val="0"/>
      <w:marBottom w:val="0"/>
      <w:divBdr>
        <w:top w:val="none" w:sz="0" w:space="0" w:color="auto"/>
        <w:left w:val="none" w:sz="0" w:space="0" w:color="auto"/>
        <w:bottom w:val="none" w:sz="0" w:space="0" w:color="auto"/>
        <w:right w:val="none" w:sz="0" w:space="0" w:color="auto"/>
      </w:divBdr>
    </w:div>
    <w:div w:id="2108648522">
      <w:bodyDiv w:val="1"/>
      <w:marLeft w:val="0"/>
      <w:marRight w:val="0"/>
      <w:marTop w:val="0"/>
      <w:marBottom w:val="0"/>
      <w:divBdr>
        <w:top w:val="none" w:sz="0" w:space="0" w:color="auto"/>
        <w:left w:val="none" w:sz="0" w:space="0" w:color="auto"/>
        <w:bottom w:val="none" w:sz="0" w:space="0" w:color="auto"/>
        <w:right w:val="none" w:sz="0" w:space="0" w:color="auto"/>
      </w:divBdr>
    </w:div>
    <w:div w:id="2126729326">
      <w:bodyDiv w:val="1"/>
      <w:marLeft w:val="0"/>
      <w:marRight w:val="0"/>
      <w:marTop w:val="0"/>
      <w:marBottom w:val="0"/>
      <w:divBdr>
        <w:top w:val="none" w:sz="0" w:space="0" w:color="auto"/>
        <w:left w:val="none" w:sz="0" w:space="0" w:color="auto"/>
        <w:bottom w:val="none" w:sz="0" w:space="0" w:color="auto"/>
        <w:right w:val="none" w:sz="0" w:space="0" w:color="auto"/>
      </w:divBdr>
    </w:div>
    <w:div w:id="2143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bio.santilio@secnewg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e.pinosa@secnewgat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fficiostampa@scenari-immobiliari.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967</Words>
  <Characters>5513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6468</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1638446</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7340034</vt:i4>
      </vt:variant>
      <vt:variant>
        <vt:i4>3</vt:i4>
      </vt:variant>
      <vt:variant>
        <vt:i4>0</vt:i4>
      </vt:variant>
      <vt:variant>
        <vt:i4>5</vt:i4>
      </vt:variant>
      <vt:variant>
        <vt:lpwstr>mailto:ufficiostampa@scenari-immobiliari.it</vt:lpwstr>
      </vt:variant>
      <vt:variant>
        <vt:lpwstr/>
      </vt:variant>
      <vt:variant>
        <vt:i4>7340034</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Fabio Santilio</cp:lastModifiedBy>
  <cp:revision>21</cp:revision>
  <cp:lastPrinted>2023-06-12T14:06:00Z</cp:lastPrinted>
  <dcterms:created xsi:type="dcterms:W3CDTF">2023-11-17T11:20:00Z</dcterms:created>
  <dcterms:modified xsi:type="dcterms:W3CDTF">2023-11-20T16:56:00Z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