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0026" w14:textId="3298E254" w:rsidR="00D37380" w:rsidRPr="00BF13C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</w:pPr>
      <w:r w:rsidRPr="00BF13C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  <w:t xml:space="preserve">Al Teatro Palladium dell'Università Roma Tre la cerimonia del </w:t>
      </w:r>
    </w:p>
    <w:p w14:paraId="4FAE7BF8" w14:textId="77777777" w:rsidR="00D37380" w:rsidRPr="00BF13C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0C0A78FD" w14:textId="77777777" w:rsidR="00D3738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zh-CN"/>
        </w:rPr>
      </w:pPr>
      <w:r w:rsidRPr="00D37380">
        <w:rPr>
          <w:rFonts w:ascii="Arial" w:eastAsia="Times New Roman" w:hAnsi="Arial" w:cs="Arial"/>
          <w:b/>
          <w:bCs/>
          <w:color w:val="FF0000"/>
          <w:sz w:val="36"/>
          <w:szCs w:val="36"/>
          <w:lang w:eastAsia="zh-CN"/>
        </w:rPr>
        <w:t>Premio “Movie To Music” 2023 </w:t>
      </w:r>
    </w:p>
    <w:p w14:paraId="63F9A0AE" w14:textId="77777777" w:rsidR="00D37380" w:rsidRPr="00BF13C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9D303A6" w14:textId="52AC60C6" w:rsidR="00D37380" w:rsidRPr="00A3433C" w:rsidRDefault="00D37380" w:rsidP="00A3433C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</w:pPr>
      <w:r w:rsidRPr="00BF13C0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III edizione </w:t>
      </w:r>
      <w:r w:rsidR="00BF13C0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del</w:t>
      </w:r>
      <w:r w:rsidRPr="00BF13C0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 premio che valorizza e celebra i migliori film di argomento musicale</w:t>
      </w:r>
      <w:r w:rsidR="00A3433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: </w:t>
      </w:r>
      <w:r w:rsidR="00A3433C" w:rsidRPr="00BF13C0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ospiti</w:t>
      </w:r>
      <w:r w:rsidR="00A3433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 </w:t>
      </w:r>
      <w:r w:rsidR="00A3433C" w:rsidRPr="00BF13C0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Leo Gassmann, Riccardo Milani</w:t>
      </w:r>
      <w:r w:rsidR="00B0614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, </w:t>
      </w:r>
      <w:r w:rsidR="00B0614C" w:rsidRPr="00B0614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Daniele Vicari</w:t>
      </w:r>
      <w:r w:rsidR="009B21EE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 </w:t>
      </w:r>
      <w:r w:rsidR="00A3433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e altri grandi</w:t>
      </w:r>
      <w:r w:rsidR="00A3433C" w:rsidRPr="00BF13C0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 dal mondo del cinema e della musica</w:t>
      </w:r>
      <w:r w:rsidR="00A3433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.</w:t>
      </w:r>
    </w:p>
    <w:p w14:paraId="6F3FDB55" w14:textId="77777777" w:rsidR="00D37380" w:rsidRPr="00DF698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zh-CN"/>
        </w:rPr>
      </w:pPr>
    </w:p>
    <w:p w14:paraId="7FCE3885" w14:textId="1EEC48C2" w:rsidR="00D37380" w:rsidRPr="00DF698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i/>
          <w:color w:val="000000"/>
          <w:lang w:eastAsia="zh-CN"/>
        </w:rPr>
      </w:pPr>
      <w:r w:rsidRPr="00DF6980">
        <w:rPr>
          <w:rFonts w:ascii="Arial" w:eastAsia="Times New Roman" w:hAnsi="Arial" w:cs="Arial"/>
          <w:i/>
          <w:color w:val="000000"/>
          <w:lang w:eastAsia="zh-CN"/>
        </w:rPr>
        <w:t>Sabato 16 dicembre or</w:t>
      </w:r>
      <w:r w:rsidR="00537262">
        <w:rPr>
          <w:rFonts w:ascii="Arial" w:eastAsia="Times New Roman" w:hAnsi="Arial" w:cs="Arial"/>
          <w:i/>
          <w:color w:val="000000"/>
          <w:lang w:eastAsia="zh-CN"/>
        </w:rPr>
        <w:t>e 20.30</w:t>
      </w:r>
    </w:p>
    <w:p w14:paraId="255B550F" w14:textId="77777777" w:rsidR="00D3738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i/>
          <w:color w:val="000000"/>
          <w:lang w:eastAsia="zh-CN"/>
        </w:rPr>
      </w:pPr>
      <w:r w:rsidRPr="00DF6980">
        <w:rPr>
          <w:rFonts w:ascii="Arial" w:eastAsia="Times New Roman" w:hAnsi="Arial" w:cs="Arial"/>
          <w:i/>
          <w:color w:val="000000"/>
          <w:lang w:eastAsia="zh-CN"/>
        </w:rPr>
        <w:t>Teatro Palladium – Piazza Bartolomeo Romano, 8, 99154 Roma</w:t>
      </w:r>
    </w:p>
    <w:p w14:paraId="7771D62A" w14:textId="19091F67" w:rsidR="00BF13C0" w:rsidRDefault="00BF13C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i/>
          <w:color w:val="000000"/>
          <w:lang w:eastAsia="zh-CN"/>
        </w:rPr>
      </w:pPr>
      <w:r>
        <w:rPr>
          <w:rFonts w:ascii="Arial" w:eastAsia="Times New Roman" w:hAnsi="Arial" w:cs="Arial"/>
          <w:i/>
          <w:color w:val="000000"/>
          <w:lang w:eastAsia="zh-CN"/>
        </w:rPr>
        <w:t>Ingresso gratuito</w:t>
      </w:r>
    </w:p>
    <w:p w14:paraId="6C1F4E7A" w14:textId="77777777" w:rsidR="00944967" w:rsidRDefault="00944967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i/>
          <w:color w:val="000000"/>
          <w:lang w:eastAsia="zh-CN"/>
        </w:rPr>
      </w:pPr>
    </w:p>
    <w:p w14:paraId="6965D19A" w14:textId="77777777" w:rsidR="00944967" w:rsidRDefault="00944967" w:rsidP="00944967">
      <w:pPr>
        <w:shd w:val="clear" w:color="auto" w:fill="EEEEEE"/>
        <w:jc w:val="center"/>
        <w:rPr>
          <w:rFonts w:ascii="Arial" w:hAnsi="Arial" w:cs="Arial"/>
        </w:rPr>
      </w:pPr>
      <w:r w:rsidRPr="00D2323E">
        <w:rPr>
          <w:rFonts w:ascii="Arial" w:hAnsi="Arial" w:cs="Arial"/>
          <w:i/>
          <w:iCs/>
          <w:color w:val="222222"/>
        </w:rPr>
        <w:t>Materiali stampa</w:t>
      </w:r>
      <w:r>
        <w:rPr>
          <w:rFonts w:ascii="Arial" w:hAnsi="Arial" w:cs="Arial"/>
          <w:i/>
          <w:iCs/>
          <w:color w:val="222222"/>
        </w:rPr>
        <w:t xml:space="preserve"> e</w:t>
      </w:r>
      <w:r w:rsidRPr="00D2323E">
        <w:rPr>
          <w:rFonts w:ascii="Arial" w:hAnsi="Arial" w:cs="Arial"/>
          <w:i/>
          <w:iCs/>
          <w:color w:val="222222"/>
        </w:rPr>
        <w:t xml:space="preserve"> foto:</w:t>
      </w:r>
      <w:r w:rsidRPr="00D23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84DBD59" w14:textId="2A2DC577" w:rsidR="00944967" w:rsidRPr="00944967" w:rsidRDefault="00000000" w:rsidP="00944967">
      <w:pPr>
        <w:shd w:val="clear" w:color="auto" w:fill="EEEEEE"/>
        <w:jc w:val="center"/>
        <w:rPr>
          <w:rFonts w:ascii="Arial" w:eastAsia="Times New Roman" w:hAnsi="Arial" w:cs="Arial"/>
          <w:color w:val="000000"/>
          <w:lang w:eastAsia="zh-CN"/>
        </w:rPr>
      </w:pPr>
      <w:hyperlink r:id="rId4" w:history="1">
        <w:r w:rsidR="00944967" w:rsidRPr="008C0800">
          <w:rPr>
            <w:rStyle w:val="Collegamentoipertestuale"/>
            <w:rFonts w:ascii="Arial" w:hAnsi="Arial" w:cs="Arial"/>
          </w:rPr>
          <w:t>https://drive.google.com/drive/folders/1p3LOKciLeT-UhzDIIUhmD1h41sIyQSJX?usp=sharing</w:t>
        </w:r>
      </w:hyperlink>
      <w:r w:rsidR="00944967" w:rsidRPr="00D2323E">
        <w:rPr>
          <w:rFonts w:ascii="Arial" w:hAnsi="Arial" w:cs="Arial"/>
        </w:rPr>
        <w:t xml:space="preserve"> </w:t>
      </w:r>
    </w:p>
    <w:p w14:paraId="55293AF5" w14:textId="77777777" w:rsidR="00D37380" w:rsidRPr="00DF6980" w:rsidRDefault="00D37380" w:rsidP="00D37380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32439CFB" w14:textId="731AFA67" w:rsidR="00537262" w:rsidRDefault="00D37380" w:rsidP="00537262">
      <w:pPr>
        <w:jc w:val="both"/>
        <w:rPr>
          <w:rFonts w:ascii="Arial" w:hAnsi="Arial" w:cs="Arial"/>
          <w:sz w:val="22"/>
          <w:szCs w:val="22"/>
        </w:rPr>
      </w:pPr>
      <w:r w:rsidRPr="003A03E8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Sabato 1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6</w:t>
      </w:r>
      <w:r w:rsidRPr="003A03E8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 xml:space="preserve"> dicembre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 xml:space="preserve"> alle ore 20.</w:t>
      </w:r>
      <w:r w:rsidR="00D239FE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3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0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al Teatro Pal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ladium dell'Università Roma Tre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si terrà la cerimonia finale del </w:t>
      </w:r>
      <w:r w:rsidRPr="00946CAE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>Premio “Movie To Music”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</w:t>
      </w:r>
      <w:r w:rsidRPr="003A03E8">
        <w:rPr>
          <w:rFonts w:ascii="Arial" w:eastAsia="Times New Roman" w:hAnsi="Arial" w:cs="Arial"/>
          <w:sz w:val="22"/>
          <w:szCs w:val="22"/>
        </w:rPr>
        <w:t xml:space="preserve">che celebra il </w:t>
      </w:r>
      <w:r w:rsidRPr="003A03E8">
        <w:rPr>
          <w:rFonts w:ascii="Arial" w:hAnsi="Arial" w:cs="Arial"/>
          <w:sz w:val="22"/>
          <w:szCs w:val="22"/>
        </w:rPr>
        <w:t>rapporto simbiotico e indissolubile</w:t>
      </w:r>
      <w:r w:rsidRPr="003A03E8">
        <w:rPr>
          <w:rFonts w:ascii="Arial" w:eastAsia="Times New Roman" w:hAnsi="Arial" w:cs="Arial"/>
          <w:sz w:val="22"/>
          <w:szCs w:val="22"/>
        </w:rPr>
        <w:t xml:space="preserve"> tra </w:t>
      </w:r>
      <w:r w:rsidRPr="003A03E8">
        <w:rPr>
          <w:rFonts w:ascii="Arial" w:hAnsi="Arial" w:cs="Arial"/>
          <w:sz w:val="22"/>
          <w:szCs w:val="22"/>
        </w:rPr>
        <w:t>musica e cinema, valorizzando i migliori film di argomento musicale</w:t>
      </w:r>
      <w:r w:rsidR="00B65AD2">
        <w:rPr>
          <w:rFonts w:ascii="Arial" w:hAnsi="Arial" w:cs="Arial"/>
          <w:sz w:val="22"/>
          <w:szCs w:val="22"/>
        </w:rPr>
        <w:t xml:space="preserve">, con la </w:t>
      </w:r>
      <w:r w:rsidR="00DE4711">
        <w:rPr>
          <w:rFonts w:ascii="Arial" w:hAnsi="Arial" w:cs="Arial"/>
          <w:sz w:val="22"/>
          <w:szCs w:val="22"/>
        </w:rPr>
        <w:t>partecipazione</w:t>
      </w:r>
      <w:r w:rsidR="00B65AD2">
        <w:rPr>
          <w:rFonts w:ascii="Arial" w:hAnsi="Arial" w:cs="Arial"/>
          <w:sz w:val="22"/>
          <w:szCs w:val="22"/>
        </w:rPr>
        <w:t xml:space="preserve"> di </w:t>
      </w:r>
      <w:r w:rsidR="00B65AD2" w:rsidRPr="00B65AD2">
        <w:rPr>
          <w:rFonts w:ascii="Arial" w:hAnsi="Arial" w:cs="Arial"/>
          <w:b/>
          <w:bCs/>
          <w:sz w:val="22"/>
          <w:szCs w:val="22"/>
        </w:rPr>
        <w:t xml:space="preserve">Leo Gassman, </w:t>
      </w:r>
      <w:r w:rsidR="00B65AD2" w:rsidRPr="00501AC8">
        <w:rPr>
          <w:rFonts w:ascii="Arial" w:hAnsi="Arial" w:cs="Arial"/>
          <w:b/>
          <w:bCs/>
          <w:sz w:val="22"/>
          <w:szCs w:val="22"/>
        </w:rPr>
        <w:t xml:space="preserve">Riccardo Milani, </w:t>
      </w:r>
      <w:r w:rsidR="00B0614C" w:rsidRPr="00B0614C">
        <w:rPr>
          <w:rFonts w:ascii="Arial" w:hAnsi="Arial" w:cs="Arial"/>
          <w:b/>
          <w:bCs/>
          <w:sz w:val="22"/>
          <w:szCs w:val="22"/>
        </w:rPr>
        <w:t xml:space="preserve">Daniele Vicari </w:t>
      </w:r>
      <w:r w:rsidR="00B65AD2" w:rsidRPr="00B0614C">
        <w:rPr>
          <w:rFonts w:ascii="Arial" w:hAnsi="Arial" w:cs="Arial"/>
          <w:sz w:val="22"/>
          <w:szCs w:val="22"/>
        </w:rPr>
        <w:t>e</w:t>
      </w:r>
      <w:r w:rsidR="00B65AD2">
        <w:rPr>
          <w:rFonts w:ascii="Arial" w:hAnsi="Arial" w:cs="Arial"/>
          <w:sz w:val="22"/>
          <w:szCs w:val="22"/>
        </w:rPr>
        <w:t xml:space="preserve"> molti altri grandi nomi del mondo della musica e cinematografico</w:t>
      </w:r>
      <w:r w:rsidRPr="003A03E8">
        <w:rPr>
          <w:rFonts w:ascii="Arial" w:hAnsi="Arial" w:cs="Arial"/>
          <w:sz w:val="22"/>
          <w:szCs w:val="22"/>
        </w:rPr>
        <w:t>. Un progetto giunto alla sua I</w:t>
      </w:r>
      <w:r w:rsidR="00D300DB">
        <w:rPr>
          <w:rFonts w:ascii="Arial" w:hAnsi="Arial" w:cs="Arial"/>
          <w:sz w:val="22"/>
          <w:szCs w:val="22"/>
        </w:rPr>
        <w:t>I</w:t>
      </w:r>
      <w:r w:rsidRPr="003A03E8">
        <w:rPr>
          <w:rFonts w:ascii="Arial" w:hAnsi="Arial" w:cs="Arial"/>
          <w:sz w:val="22"/>
          <w:szCs w:val="22"/>
        </w:rPr>
        <w:t xml:space="preserve">I edizione, nato da un’idea di </w:t>
      </w:r>
      <w:r w:rsidRPr="003A03E8">
        <w:rPr>
          <w:rFonts w:ascii="Arial" w:hAnsi="Arial" w:cs="Arial"/>
          <w:b/>
          <w:bCs/>
          <w:sz w:val="22"/>
          <w:szCs w:val="22"/>
        </w:rPr>
        <w:t>Luca Aversano</w:t>
      </w:r>
      <w:r w:rsidRPr="003A03E8">
        <w:rPr>
          <w:rFonts w:ascii="Arial" w:hAnsi="Arial" w:cs="Arial"/>
          <w:sz w:val="22"/>
          <w:szCs w:val="22"/>
        </w:rPr>
        <w:t xml:space="preserve"> e </w:t>
      </w:r>
      <w:r w:rsidRPr="003A03E8">
        <w:rPr>
          <w:rFonts w:ascii="Arial" w:hAnsi="Arial" w:cs="Arial"/>
          <w:b/>
          <w:bCs/>
          <w:sz w:val="22"/>
          <w:szCs w:val="22"/>
        </w:rPr>
        <w:t>Giandomenico Celata</w:t>
      </w:r>
      <w:r w:rsidRPr="003A03E8">
        <w:rPr>
          <w:rFonts w:ascii="Arial" w:hAnsi="Arial" w:cs="Arial"/>
          <w:sz w:val="22"/>
          <w:szCs w:val="22"/>
        </w:rPr>
        <w:t xml:space="preserve">, e realizzato con il sostegno della </w:t>
      </w:r>
      <w:r w:rsidRPr="003A03E8">
        <w:rPr>
          <w:rFonts w:ascii="Arial" w:hAnsi="Arial" w:cs="Arial"/>
          <w:b/>
          <w:sz w:val="22"/>
          <w:szCs w:val="22"/>
        </w:rPr>
        <w:t>Direzione Generale Cinema e Audiovisivo del Ministero della Cultura</w:t>
      </w:r>
      <w:r w:rsidRPr="003A03E8">
        <w:rPr>
          <w:rFonts w:ascii="Arial" w:hAnsi="Arial" w:cs="Arial"/>
          <w:sz w:val="22"/>
          <w:szCs w:val="22"/>
        </w:rPr>
        <w:t>.</w:t>
      </w:r>
      <w:r w:rsidRPr="003A03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D434664" w14:textId="77777777" w:rsidR="00537262" w:rsidRDefault="00537262" w:rsidP="00537262">
      <w:pPr>
        <w:jc w:val="both"/>
        <w:rPr>
          <w:rFonts w:ascii="Arial" w:hAnsi="Arial" w:cs="Arial"/>
          <w:sz w:val="22"/>
          <w:szCs w:val="22"/>
        </w:rPr>
      </w:pPr>
    </w:p>
    <w:p w14:paraId="766670E9" w14:textId="74AF1B09" w:rsidR="000E48E6" w:rsidRDefault="00D37380" w:rsidP="00537262">
      <w:pPr>
        <w:jc w:val="both"/>
        <w:rPr>
          <w:rFonts w:ascii="Arial" w:hAnsi="Arial" w:cs="Arial"/>
          <w:sz w:val="22"/>
          <w:szCs w:val="22"/>
        </w:rPr>
      </w:pPr>
      <w:r w:rsidRPr="003A03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Il Premio è organizzato dalla </w:t>
      </w:r>
      <w:r w:rsidRPr="003A03E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zh-CN"/>
        </w:rPr>
        <w:t>Fondazione Roma Tre Teatro Palladium</w:t>
      </w:r>
      <w:r w:rsidRPr="003A03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 con la direzio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ne artistica della giornalista e critica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cinematografica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</w:t>
      </w:r>
      <w:r w:rsidRPr="003A03E8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Paola Casella</w:t>
      </w:r>
      <w:r w:rsidRPr="00537262">
        <w:rPr>
          <w:rFonts w:ascii="Arial" w:hAnsi="Arial" w:cs="Arial"/>
          <w:sz w:val="22"/>
          <w:szCs w:val="22"/>
        </w:rPr>
        <w:t xml:space="preserve">: </w:t>
      </w:r>
      <w:r w:rsidR="000E48E6" w:rsidRPr="00537262">
        <w:rPr>
          <w:rFonts w:ascii="Arial" w:hAnsi="Arial" w:cs="Arial"/>
          <w:sz w:val="22"/>
          <w:szCs w:val="22"/>
        </w:rPr>
        <w:t xml:space="preserve">“Questa terza edizione vedrà esibirsi sul palco una giovane star della musica e premiati </w:t>
      </w:r>
      <w:r w:rsidR="000E48E6" w:rsidRPr="005A6F88">
        <w:rPr>
          <w:rFonts w:ascii="Arial" w:hAnsi="Arial" w:cs="Arial"/>
          <w:sz w:val="22"/>
          <w:szCs w:val="22"/>
        </w:rPr>
        <w:t xml:space="preserve">tre </w:t>
      </w:r>
      <w:r w:rsidR="00C27E2E" w:rsidRPr="005A6F88">
        <w:rPr>
          <w:rFonts w:ascii="Arial" w:hAnsi="Arial" w:cs="Arial"/>
          <w:sz w:val="22"/>
          <w:szCs w:val="22"/>
        </w:rPr>
        <w:t>registi</w:t>
      </w:r>
      <w:r w:rsidR="000E48E6" w:rsidRPr="005A6F88">
        <w:rPr>
          <w:rFonts w:ascii="Arial" w:hAnsi="Arial" w:cs="Arial"/>
          <w:sz w:val="22"/>
          <w:szCs w:val="22"/>
        </w:rPr>
        <w:t xml:space="preserve"> </w:t>
      </w:r>
      <w:r w:rsidR="000E48E6" w:rsidRPr="00537262">
        <w:rPr>
          <w:rFonts w:ascii="Arial" w:hAnsi="Arial" w:cs="Arial"/>
          <w:sz w:val="22"/>
          <w:szCs w:val="22"/>
        </w:rPr>
        <w:t>di altrettanti documentari d’autore, più un piccolo caso cinematografico decretato dal pubblico under-30. Una serata di cinema e musica dal vivo che è diventata un appuntamento di stagione e l’occasione per incontrare alcuni dei nomi più interessanti del cinema e della musica contemporanei”.</w:t>
      </w:r>
    </w:p>
    <w:p w14:paraId="1190E5D4" w14:textId="7ECDB45A" w:rsidR="00B65AD2" w:rsidRDefault="00B65AD2" w:rsidP="00537262">
      <w:pPr>
        <w:jc w:val="both"/>
        <w:rPr>
          <w:rFonts w:ascii="Arial" w:hAnsi="Arial" w:cs="Arial"/>
          <w:sz w:val="22"/>
          <w:szCs w:val="22"/>
        </w:rPr>
      </w:pPr>
    </w:p>
    <w:p w14:paraId="348CE5B2" w14:textId="32D3E6D0" w:rsidR="00B65AD2" w:rsidRPr="005F4680" w:rsidRDefault="00B65AD2" w:rsidP="00B65AD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Saranno p</w:t>
      </w:r>
      <w:r w:rsidRPr="00BA07D3">
        <w:rPr>
          <w:rFonts w:ascii="Arial" w:eastAsia="Times New Roman" w:hAnsi="Arial" w:cs="Arial"/>
          <w:sz w:val="22"/>
          <w:szCs w:val="22"/>
          <w:lang w:eastAsia="zh-CN"/>
        </w:rPr>
        <w:t xml:space="preserve">resenti alla 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cerimonia di premiazione </w:t>
      </w:r>
      <w:r w:rsidRPr="003A03E8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 xml:space="preserve">grandi nomi dal mondo del cinema e della </w:t>
      </w:r>
      <w:r w:rsidR="005F4680" w:rsidRPr="003A03E8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musica,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tra cui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</w:t>
      </w:r>
      <w:r w:rsidRPr="00946CA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Leo</w:t>
      </w:r>
      <w:r w:rsidRPr="00501AC8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 xml:space="preserve"> Gassmann</w:t>
      </w:r>
      <w:r w:rsidRPr="0069656D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 xml:space="preserve">, </w:t>
      </w:r>
      <w:r w:rsidRPr="00501AC8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 xml:space="preserve">Riccardo Milani, </w:t>
      </w:r>
      <w:r w:rsidRPr="0069656D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>Daniele Vicari</w:t>
      </w:r>
      <w:r w:rsidRPr="00501AC8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>,</w:t>
      </w:r>
      <w:r w:rsidRPr="0069656D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 xml:space="preserve"> Renata Di Leone</w:t>
      </w:r>
      <w:r w:rsidR="005806D6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 xml:space="preserve"> e</w:t>
      </w:r>
      <w:r w:rsidRPr="0069656D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 xml:space="preserve"> Giovanni Capalbo</w:t>
      </w:r>
      <w:r w:rsidRPr="00501AC8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>.</w:t>
      </w:r>
      <w:r w:rsidRPr="009B21EE">
        <w:rPr>
          <w:rFonts w:ascii="Arial" w:eastAsia="Times New Roman" w:hAnsi="Arial" w:cs="Arial"/>
          <w:color w:val="FF0000"/>
          <w:sz w:val="22"/>
          <w:szCs w:val="22"/>
          <w:lang w:eastAsia="it-IT"/>
        </w:rPr>
        <w:t xml:space="preserve"> </w:t>
      </w:r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Sul palco anche la </w:t>
      </w:r>
      <w:r w:rsidRPr="005F468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Roma Tre Jazz Band</w:t>
      </w:r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nata nel contesto del Corso di laurea in DAMS dell’Università Roma Tre e del Teatro Palladium su iniziativa di </w:t>
      </w:r>
      <w:r w:rsidRPr="005F468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Luca Aversano</w:t>
      </w:r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diretta da</w:t>
      </w:r>
      <w:r w:rsidR="00D939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 </w:t>
      </w:r>
      <w:proofErr w:type="gramStart"/>
      <w:r w:rsidR="00D939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M°</w:t>
      </w:r>
      <w:proofErr w:type="gramEnd"/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5F468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Nicola Concettini.</w:t>
      </w:r>
    </w:p>
    <w:p w14:paraId="6D87EA11" w14:textId="53069E71" w:rsidR="00D37380" w:rsidRDefault="00D37380" w:rsidP="00D37380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zh-CN"/>
        </w:rPr>
      </w:pPr>
    </w:p>
    <w:p w14:paraId="122B755B" w14:textId="2D8BC333" w:rsidR="00D37380" w:rsidRPr="0069656D" w:rsidRDefault="00D37380" w:rsidP="00D3738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7262">
        <w:rPr>
          <w:rFonts w:ascii="Arial" w:hAnsi="Arial" w:cs="Arial"/>
          <w:b/>
          <w:bCs/>
          <w:color w:val="000000"/>
          <w:sz w:val="22"/>
          <w:szCs w:val="22"/>
        </w:rPr>
        <w:t>Musica e cinema sono</w:t>
      </w:r>
      <w:r w:rsidR="00D300DB" w:rsidRPr="00537262">
        <w:rPr>
          <w:rFonts w:ascii="Arial" w:hAnsi="Arial" w:cs="Arial"/>
          <w:b/>
          <w:bCs/>
          <w:color w:val="000000"/>
          <w:sz w:val="22"/>
          <w:szCs w:val="22"/>
        </w:rPr>
        <w:t xml:space="preserve"> legati da un rapporto indissolubile,</w:t>
      </w:r>
      <w:r w:rsidR="00D300DB">
        <w:rPr>
          <w:rFonts w:ascii="Arial" w:hAnsi="Arial" w:cs="Arial"/>
          <w:color w:val="000000"/>
          <w:sz w:val="22"/>
          <w:szCs w:val="22"/>
        </w:rPr>
        <w:t xml:space="preserve"> due elementi che uniti riescono a restituire un’esperienza completa di fruizione dell’arte. Il </w:t>
      </w:r>
      <w:r w:rsidR="00946CAE" w:rsidRPr="00946CAE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D300DB" w:rsidRPr="00946CAE">
        <w:rPr>
          <w:rFonts w:ascii="Arial" w:hAnsi="Arial" w:cs="Arial"/>
          <w:b/>
          <w:bCs/>
          <w:color w:val="000000"/>
          <w:sz w:val="22"/>
          <w:szCs w:val="22"/>
        </w:rPr>
        <w:t>remio</w:t>
      </w:r>
      <w:r w:rsidR="00D300DB">
        <w:rPr>
          <w:rFonts w:ascii="Arial" w:hAnsi="Arial" w:cs="Arial"/>
          <w:color w:val="000000"/>
          <w:sz w:val="22"/>
          <w:szCs w:val="22"/>
        </w:rPr>
        <w:t xml:space="preserve"> </w:t>
      </w:r>
      <w:r w:rsidR="00946CAE" w:rsidRPr="00946CAE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D300DB" w:rsidRPr="00537262">
        <w:rPr>
          <w:rFonts w:ascii="Arial" w:hAnsi="Arial" w:cs="Arial"/>
          <w:b/>
          <w:bCs/>
          <w:color w:val="000000"/>
          <w:sz w:val="22"/>
          <w:szCs w:val="22"/>
        </w:rPr>
        <w:t>Movie to Music</w:t>
      </w:r>
      <w:r w:rsidR="00946CA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D300DB">
        <w:rPr>
          <w:rFonts w:ascii="Arial" w:hAnsi="Arial" w:cs="Arial"/>
          <w:color w:val="000000"/>
          <w:sz w:val="22"/>
          <w:szCs w:val="22"/>
        </w:rPr>
        <w:t xml:space="preserve"> ha l’obiettivo di valorizzare questo rapporto, riconoscendo i migliori film di argomento musicale, nei quali cinema e musica si completano perfettamente.</w:t>
      </w:r>
      <w:r w:rsidRPr="003A03E8">
        <w:rPr>
          <w:rFonts w:ascii="Arial" w:hAnsi="Arial" w:cs="Arial"/>
          <w:color w:val="000000"/>
          <w:sz w:val="22"/>
          <w:szCs w:val="22"/>
        </w:rPr>
        <w:t xml:space="preserve"> </w:t>
      </w:r>
      <w:r w:rsidR="00B65AD2">
        <w:rPr>
          <w:rFonts w:ascii="Arial" w:hAnsi="Arial" w:cs="Arial"/>
          <w:color w:val="000000"/>
          <w:sz w:val="22"/>
          <w:szCs w:val="22"/>
          <w:lang w:eastAsia="it-IT"/>
        </w:rPr>
        <w:t>Si tratta</w:t>
      </w:r>
      <w:r w:rsidRPr="00833592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D300DB">
        <w:rPr>
          <w:rFonts w:ascii="Arial" w:hAnsi="Arial" w:cs="Arial"/>
          <w:color w:val="000000"/>
          <w:sz w:val="22"/>
          <w:szCs w:val="22"/>
          <w:lang w:eastAsia="it-IT"/>
        </w:rPr>
        <w:t>anche</w:t>
      </w:r>
      <w:r w:rsidR="00B65AD2">
        <w:rPr>
          <w:rFonts w:ascii="Arial" w:hAnsi="Arial" w:cs="Arial"/>
          <w:color w:val="000000"/>
          <w:sz w:val="22"/>
          <w:szCs w:val="22"/>
          <w:lang w:eastAsia="it-IT"/>
        </w:rPr>
        <w:t xml:space="preserve"> di</w:t>
      </w:r>
      <w:r w:rsidR="00D300DB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Pr="00833592">
        <w:rPr>
          <w:rFonts w:ascii="Arial" w:hAnsi="Arial" w:cs="Arial"/>
          <w:color w:val="000000"/>
          <w:sz w:val="22"/>
          <w:szCs w:val="22"/>
          <w:lang w:eastAsia="it-IT"/>
        </w:rPr>
        <w:t>un'occasione per riunire sul palco del teatro di Garbatella le eccellenze del settore e per onorare quel rapporto elettivo e profondo che lega sin dai suoi esordi il cinema alla musica.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Pr="005F4680">
        <w:rPr>
          <w:rFonts w:ascii="Arial" w:hAnsi="Arial" w:cs="Arial"/>
          <w:b/>
          <w:bCs/>
          <w:color w:val="000000"/>
          <w:sz w:val="22"/>
          <w:szCs w:val="22"/>
        </w:rPr>
        <w:t>Il Premio intende valorizzare e celebrare i migliori film di argomento musicale,</w:t>
      </w:r>
      <w:r w:rsidRPr="003A03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452F">
        <w:rPr>
          <w:rFonts w:ascii="Arial" w:hAnsi="Arial" w:cs="Arial"/>
          <w:color w:val="000000"/>
          <w:sz w:val="22"/>
          <w:szCs w:val="22"/>
        </w:rPr>
        <w:t xml:space="preserve">selezionati da un comitato </w:t>
      </w:r>
      <w:r w:rsidRPr="0069656D">
        <w:rPr>
          <w:rFonts w:ascii="Arial" w:hAnsi="Arial" w:cs="Arial"/>
          <w:sz w:val="22"/>
          <w:szCs w:val="22"/>
        </w:rPr>
        <w:t xml:space="preserve">che vede, tra gli altri, la presenza del compositore di musica per cinema </w:t>
      </w:r>
      <w:r w:rsidRPr="0069656D">
        <w:rPr>
          <w:rFonts w:ascii="Arial" w:hAnsi="Arial" w:cs="Arial"/>
          <w:b/>
          <w:bCs/>
          <w:sz w:val="22"/>
          <w:szCs w:val="22"/>
        </w:rPr>
        <w:t>Michele Braga.</w:t>
      </w:r>
    </w:p>
    <w:p w14:paraId="2841DC2F" w14:textId="77777777" w:rsidR="00D37380" w:rsidRDefault="00D37380" w:rsidP="00D37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</w:p>
    <w:p w14:paraId="6E3FE5D9" w14:textId="478D2F4E" w:rsidR="00D37380" w:rsidRPr="0069656D" w:rsidRDefault="00B65AD2" w:rsidP="00D37380">
      <w:pPr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Sono previste</w:t>
      </w:r>
      <w:r w:rsidR="00D37380" w:rsidRPr="0083359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diverse categorie per valorizzare i film di argomento musicale, come il miglior film biografico su un musicista, il miglior film su un luogo legato alla musica, </w:t>
      </w:r>
      <w:r w:rsidR="00D37380"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il miglior </w:t>
      </w:r>
      <w:r w:rsidR="0069656D"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film su un mestiere della musica e, novità di quest’anno, il premio al miglior film su una mecenate della musica</w:t>
      </w:r>
      <w:r w:rsidR="00D37380" w:rsidRPr="0083359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. </w:t>
      </w:r>
      <w:r w:rsidR="00D37380"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 </w:t>
      </w:r>
      <w:r w:rsidR="0069656D"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questi si aggiunge un premio speciale alla Migliore canzone dalla colonna sonora di una serie televisiva, che verrà </w:t>
      </w:r>
      <w:r w:rsidR="00151BF4" w:rsidRPr="005A6F8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eseguita</w:t>
      </w:r>
      <w:r w:rsidR="0069656D" w:rsidRPr="005A6F8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="0069656D"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sul palco dal suo interprete</w:t>
      </w:r>
      <w:r w:rsidR="00D37380"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</w:t>
      </w:r>
    </w:p>
    <w:p w14:paraId="246198E4" w14:textId="77777777" w:rsidR="00D37380" w:rsidRPr="003A03E8" w:rsidRDefault="00D37380" w:rsidP="00D3738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zh-CN"/>
        </w:rPr>
      </w:pP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lastRenderedPageBreak/>
        <w:t>  </w:t>
      </w:r>
    </w:p>
    <w:p w14:paraId="671B7042" w14:textId="5EF8C114" w:rsidR="00D37380" w:rsidRDefault="00D37380" w:rsidP="00D37380">
      <w:pPr>
        <w:shd w:val="clear" w:color="auto" w:fill="FFFFFF"/>
        <w:spacing w:before="57" w:after="240"/>
        <w:ind w:right="14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69656D">
        <w:rPr>
          <w:rFonts w:ascii="Arial" w:eastAsia="Times New Roman" w:hAnsi="Arial" w:cs="Arial"/>
          <w:sz w:val="22"/>
          <w:szCs w:val="22"/>
          <w:lang w:eastAsia="zh-CN"/>
        </w:rPr>
        <w:t xml:space="preserve">Il </w:t>
      </w:r>
      <w:r w:rsidR="006129DF" w:rsidRPr="00946CAE">
        <w:rPr>
          <w:rFonts w:ascii="Arial" w:hAnsi="Arial" w:cs="Arial"/>
          <w:b/>
          <w:bCs/>
          <w:color w:val="000000"/>
          <w:sz w:val="22"/>
          <w:szCs w:val="22"/>
        </w:rPr>
        <w:t>Premio</w:t>
      </w:r>
      <w:r w:rsidR="006129DF">
        <w:rPr>
          <w:rFonts w:ascii="Arial" w:hAnsi="Arial" w:cs="Arial"/>
          <w:color w:val="000000"/>
          <w:sz w:val="22"/>
          <w:szCs w:val="22"/>
        </w:rPr>
        <w:t xml:space="preserve"> </w:t>
      </w:r>
      <w:r w:rsidR="006129DF" w:rsidRPr="00946CAE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6129DF" w:rsidRPr="00537262">
        <w:rPr>
          <w:rFonts w:ascii="Arial" w:hAnsi="Arial" w:cs="Arial"/>
          <w:b/>
          <w:bCs/>
          <w:color w:val="000000"/>
          <w:sz w:val="22"/>
          <w:szCs w:val="22"/>
        </w:rPr>
        <w:t>Movie to Music</w:t>
      </w:r>
      <w:r w:rsidR="006129DF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6129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56D">
        <w:rPr>
          <w:rFonts w:ascii="Arial" w:eastAsia="Times New Roman" w:hAnsi="Arial" w:cs="Arial"/>
          <w:sz w:val="22"/>
          <w:szCs w:val="22"/>
          <w:lang w:eastAsia="zh-CN"/>
        </w:rPr>
        <w:t>si colloca nella stagione 2023/2024 “</w:t>
      </w:r>
      <w:r w:rsidR="00E34C25" w:rsidRPr="0069656D">
        <w:rPr>
          <w:rFonts w:ascii="Arial" w:eastAsia="Times New Roman" w:hAnsi="Arial" w:cs="Arial"/>
          <w:sz w:val="22"/>
          <w:szCs w:val="22"/>
          <w:lang w:eastAsia="zh-CN"/>
        </w:rPr>
        <w:t>Vent’anni nel presente</w:t>
      </w:r>
      <w:r w:rsidRPr="0069656D">
        <w:rPr>
          <w:rFonts w:ascii="Arial" w:eastAsia="Times New Roman" w:hAnsi="Arial" w:cs="Arial"/>
          <w:sz w:val="22"/>
          <w:szCs w:val="22"/>
          <w:lang w:eastAsia="zh-CN"/>
        </w:rPr>
        <w:t>”</w:t>
      </w:r>
      <w:r w:rsidR="00E34C25" w:rsidRPr="0069656D">
        <w:rPr>
          <w:rFonts w:ascii="Arial" w:eastAsia="Times New Roman" w:hAnsi="Arial" w:cs="Arial"/>
          <w:sz w:val="22"/>
          <w:szCs w:val="22"/>
          <w:lang w:eastAsia="zh-CN"/>
        </w:rPr>
        <w:t>, nell’anno del ventennale del</w:t>
      </w:r>
      <w:r w:rsidRPr="0069656D">
        <w:rPr>
          <w:rFonts w:ascii="Arial" w:eastAsia="Times New Roman" w:hAnsi="Arial" w:cs="Arial"/>
          <w:sz w:val="22"/>
          <w:szCs w:val="22"/>
          <w:lang w:eastAsia="zh-CN"/>
        </w:rPr>
        <w:t xml:space="preserve"> Teatro Palladium (a Roma in </w:t>
      </w:r>
      <w:r w:rsidRPr="0069656D">
        <w:rPr>
          <w:rFonts w:ascii="Arial" w:hAnsi="Arial" w:cs="Arial"/>
          <w:sz w:val="22"/>
          <w:szCs w:val="22"/>
        </w:rPr>
        <w:t>piazza Bartolomeo Romano</w:t>
      </w:r>
      <w:r w:rsidR="008A0252" w:rsidRPr="0069656D">
        <w:rPr>
          <w:rFonts w:ascii="Arial" w:hAnsi="Arial" w:cs="Arial"/>
          <w:sz w:val="22"/>
          <w:szCs w:val="22"/>
        </w:rPr>
        <w:t xml:space="preserve">, </w:t>
      </w:r>
      <w:r w:rsidRPr="0069656D">
        <w:rPr>
          <w:rFonts w:ascii="Arial" w:hAnsi="Arial" w:cs="Arial"/>
          <w:sz w:val="22"/>
          <w:szCs w:val="22"/>
        </w:rPr>
        <w:t>8)</w:t>
      </w:r>
      <w:r w:rsidRPr="0069656D">
        <w:rPr>
          <w:rFonts w:ascii="Arial" w:eastAsia="Times New Roman" w:hAnsi="Arial" w:cs="Arial"/>
          <w:sz w:val="22"/>
          <w:szCs w:val="22"/>
          <w:lang w:eastAsia="zh-CN"/>
        </w:rPr>
        <w:t>, che si distingue sul territorio nazionale grazie a una programmazione eclettica e continuativa. In costante attività ed aperto alla sperimentazione, il Palladium esalta il valore della collaborazione e del network con enti, associazioni, festival, scuole e atenei, per offrire al pubblico proposte innovative, in movimento, ricercando stimoli e contenuti provenienti da tutto il territorio nazionale, e al tempo stesso saldando la connessione con l'VIII Municipio.</w:t>
      </w:r>
    </w:p>
    <w:p w14:paraId="08140AB7" w14:textId="661373E7" w:rsidR="00B65AD2" w:rsidRPr="0069656D" w:rsidRDefault="00B65AD2" w:rsidP="00D37380">
      <w:pPr>
        <w:shd w:val="clear" w:color="auto" w:fill="FFFFFF"/>
        <w:spacing w:before="57" w:after="240"/>
        <w:ind w:right="14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 xml:space="preserve">L’ingresso alla cerimonia del Premio </w:t>
      </w:r>
      <w:r w:rsidR="00E36B54">
        <w:rPr>
          <w:rFonts w:ascii="Arial" w:eastAsia="Times New Roman" w:hAnsi="Arial" w:cs="Arial"/>
          <w:sz w:val="22"/>
          <w:szCs w:val="22"/>
          <w:lang w:eastAsia="zh-CN"/>
        </w:rPr>
        <w:t>“</w:t>
      </w:r>
      <w:r>
        <w:rPr>
          <w:rFonts w:ascii="Arial" w:eastAsia="Times New Roman" w:hAnsi="Arial" w:cs="Arial"/>
          <w:sz w:val="22"/>
          <w:szCs w:val="22"/>
          <w:lang w:eastAsia="zh-CN"/>
        </w:rPr>
        <w:t>Movie to Music” è gratuito e libero fino all’esaurimento dei posti.</w:t>
      </w:r>
    </w:p>
    <w:p w14:paraId="22AE801A" w14:textId="77777777" w:rsidR="00D37380" w:rsidRPr="003A03E8" w:rsidRDefault="00D37380" w:rsidP="00D37380">
      <w:pPr>
        <w:pStyle w:val="NormaleWeb1"/>
        <w:shd w:val="clear" w:color="auto" w:fill="FFFFFF"/>
        <w:spacing w:before="0" w:after="0" w:line="276" w:lineRule="auto"/>
        <w:rPr>
          <w:rStyle w:val="A20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Tutte le info su </w:t>
      </w:r>
      <w:hyperlink r:id="rId5" w:history="1">
        <w:r w:rsidRPr="003A03E8">
          <w:rPr>
            <w:rStyle w:val="Collegamentoipertestuale"/>
            <w:rFonts w:ascii="Arial" w:hAnsi="Arial" w:cs="Arial"/>
            <w:sz w:val="22"/>
            <w:szCs w:val="22"/>
          </w:rPr>
          <w:t>www.teatropalladium.com</w:t>
        </w:r>
      </w:hyperlink>
      <w:r>
        <w:rPr>
          <w:rFonts w:ascii="Arial" w:hAnsi="Arial" w:cs="Arial"/>
          <w:sz w:val="22"/>
          <w:szCs w:val="22"/>
        </w:rPr>
        <w:t xml:space="preserve"> - Tel. 06 57332772 E-mail: </w:t>
      </w:r>
      <w:hyperlink r:id="rId6" w:history="1">
        <w:r w:rsidRPr="003A03E8">
          <w:rPr>
            <w:rStyle w:val="Collegamentoipertestuale"/>
            <w:rFonts w:ascii="Arial" w:eastAsia="SimSun" w:hAnsi="Arial" w:cs="Arial"/>
            <w:sz w:val="22"/>
            <w:szCs w:val="22"/>
          </w:rPr>
          <w:t>biglietteria.palladium@uniroma3.it</w:t>
        </w:r>
      </w:hyperlink>
      <w:r>
        <w:rPr>
          <w:rStyle w:val="Collegamentoipertestuale"/>
          <w:rFonts w:ascii="Arial" w:eastAsia="SimSun" w:hAnsi="Arial" w:cs="Arial"/>
          <w:sz w:val="22"/>
          <w:szCs w:val="22"/>
        </w:rPr>
        <w:t>.</w:t>
      </w:r>
    </w:p>
    <w:p w14:paraId="1B751D0B" w14:textId="77777777" w:rsidR="00D37380" w:rsidRDefault="00D37380" w:rsidP="00D37380">
      <w:pPr>
        <w:rPr>
          <w:rFonts w:ascii="Arial" w:eastAsia="Book Antiqua" w:hAnsi="Arial" w:cs="Arial"/>
          <w:b/>
          <w:sz w:val="22"/>
          <w:szCs w:val="22"/>
        </w:rPr>
      </w:pPr>
    </w:p>
    <w:p w14:paraId="76E8004A" w14:textId="77777777" w:rsidR="00D37380" w:rsidRPr="00833592" w:rsidRDefault="00D37380" w:rsidP="00D3738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49F0">
        <w:rPr>
          <w:rFonts w:ascii="Arial" w:hAnsi="Arial" w:cs="Arial"/>
          <w:b/>
          <w:bCs/>
          <w:sz w:val="22"/>
          <w:szCs w:val="22"/>
        </w:rPr>
        <w:t xml:space="preserve">Ufficio Stampa </w:t>
      </w:r>
      <w:r>
        <w:rPr>
          <w:rFonts w:ascii="Arial" w:hAnsi="Arial" w:cs="Arial"/>
          <w:b/>
          <w:bCs/>
          <w:sz w:val="22"/>
          <w:szCs w:val="22"/>
        </w:rPr>
        <w:t xml:space="preserve">HF4 </w:t>
      </w:r>
      <w:hyperlink r:id="rId7" w:history="1">
        <w:r w:rsidRPr="001965BF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www.hf4.it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D49F0">
        <w:rPr>
          <w:rFonts w:ascii="Arial" w:hAnsi="Arial" w:cs="Arial"/>
          <w:b/>
          <w:bCs/>
          <w:sz w:val="22"/>
          <w:szCs w:val="22"/>
        </w:rPr>
        <w:t>press@hf4.it</w:t>
      </w:r>
    </w:p>
    <w:p w14:paraId="3D601A28" w14:textId="77777777" w:rsidR="00D37380" w:rsidRPr="00BD49F0" w:rsidRDefault="00D37380" w:rsidP="00D3738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r w:rsidRPr="00BD49F0">
        <w:rPr>
          <w:rFonts w:ascii="Arial" w:hAnsi="Arial" w:cs="Arial"/>
          <w:b/>
          <w:bCs/>
          <w:sz w:val="22"/>
          <w:szCs w:val="22"/>
        </w:rPr>
        <w:t>Marta Volterra</w:t>
      </w:r>
      <w:r w:rsidRPr="00BD49F0">
        <w:rPr>
          <w:rFonts w:ascii="Arial" w:hAnsi="Arial" w:cs="Arial"/>
          <w:sz w:val="22"/>
          <w:szCs w:val="22"/>
        </w:rPr>
        <w:t xml:space="preserve"> marta.volterra@hf4.it</w:t>
      </w:r>
    </w:p>
    <w:p w14:paraId="2AD8535D" w14:textId="77777777" w:rsidR="00D37380" w:rsidRPr="00BD49F0" w:rsidRDefault="00D37380" w:rsidP="00D3738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r w:rsidRPr="00BD49F0">
        <w:rPr>
          <w:rFonts w:ascii="Arial" w:hAnsi="Arial" w:cs="Arial"/>
          <w:b/>
          <w:bCs/>
          <w:sz w:val="22"/>
          <w:szCs w:val="22"/>
        </w:rPr>
        <w:t>Valentina Pettinelli</w:t>
      </w:r>
      <w:r w:rsidRPr="00BD49F0">
        <w:rPr>
          <w:rFonts w:ascii="Arial" w:hAnsi="Arial" w:cs="Arial"/>
          <w:sz w:val="22"/>
          <w:szCs w:val="22"/>
        </w:rPr>
        <w:t xml:space="preserve"> valentina.pettinelli@hf4.it 347.449.91.74</w:t>
      </w:r>
    </w:p>
    <w:p w14:paraId="32AB9308" w14:textId="244A5863" w:rsidR="005E1283" w:rsidRDefault="00D37380" w:rsidP="00EF56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D49F0">
        <w:rPr>
          <w:rFonts w:ascii="Arial" w:hAnsi="Arial" w:cs="Arial"/>
          <w:b/>
          <w:bCs/>
          <w:sz w:val="22"/>
          <w:szCs w:val="22"/>
          <w:lang w:val="en-US"/>
        </w:rPr>
        <w:t>Matteo Glendening</w:t>
      </w:r>
      <w:r w:rsidRPr="00BD49F0">
        <w:rPr>
          <w:rFonts w:ascii="Arial" w:hAnsi="Arial" w:cs="Arial"/>
          <w:sz w:val="22"/>
          <w:szCs w:val="22"/>
          <w:lang w:val="en-US"/>
        </w:rPr>
        <w:t xml:space="preserve"> </w:t>
      </w:r>
      <w:r w:rsidRPr="00D300DB">
        <w:rPr>
          <w:rFonts w:ascii="Arial" w:hAnsi="Arial" w:cs="Arial"/>
          <w:sz w:val="22"/>
          <w:szCs w:val="22"/>
          <w:lang w:val="en-US"/>
        </w:rPr>
        <w:t>matteo.glendening@hf4.it 391</w:t>
      </w:r>
      <w:r w:rsidRPr="00BD49F0">
        <w:rPr>
          <w:rFonts w:ascii="Arial" w:hAnsi="Arial" w:cs="Arial"/>
          <w:sz w:val="22"/>
          <w:szCs w:val="22"/>
          <w:lang w:val="en-US"/>
        </w:rPr>
        <w:t>.137.06.31</w:t>
      </w:r>
    </w:p>
    <w:p w14:paraId="2C0B4330" w14:textId="77777777" w:rsidR="003F6F5E" w:rsidRDefault="003F6F5E" w:rsidP="003F6F5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hAnsi="Arial" w:cs="Arial"/>
          <w:sz w:val="22"/>
          <w:szCs w:val="22"/>
          <w:lang w:val="en-US"/>
        </w:rPr>
      </w:pPr>
    </w:p>
    <w:sectPr w:rsidR="003F6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EB"/>
    <w:rsid w:val="00015B45"/>
    <w:rsid w:val="000E48E6"/>
    <w:rsid w:val="0012666F"/>
    <w:rsid w:val="00151BF4"/>
    <w:rsid w:val="001967B2"/>
    <w:rsid w:val="001A3122"/>
    <w:rsid w:val="001D6114"/>
    <w:rsid w:val="00200E75"/>
    <w:rsid w:val="0023152D"/>
    <w:rsid w:val="002417F6"/>
    <w:rsid w:val="002526BF"/>
    <w:rsid w:val="002A2792"/>
    <w:rsid w:val="002B48A0"/>
    <w:rsid w:val="002C5AC0"/>
    <w:rsid w:val="002E4BB0"/>
    <w:rsid w:val="00313532"/>
    <w:rsid w:val="003677E1"/>
    <w:rsid w:val="003842EF"/>
    <w:rsid w:val="003A1E3B"/>
    <w:rsid w:val="003C4EEC"/>
    <w:rsid w:val="003F6F5E"/>
    <w:rsid w:val="00411503"/>
    <w:rsid w:val="00433988"/>
    <w:rsid w:val="00477081"/>
    <w:rsid w:val="00492890"/>
    <w:rsid w:val="004B783C"/>
    <w:rsid w:val="00501AC8"/>
    <w:rsid w:val="0050625B"/>
    <w:rsid w:val="0052182C"/>
    <w:rsid w:val="00537262"/>
    <w:rsid w:val="005806D6"/>
    <w:rsid w:val="00583A56"/>
    <w:rsid w:val="005A2922"/>
    <w:rsid w:val="005A6F88"/>
    <w:rsid w:val="005E1283"/>
    <w:rsid w:val="005F4680"/>
    <w:rsid w:val="006129DF"/>
    <w:rsid w:val="0069656D"/>
    <w:rsid w:val="006B1E7F"/>
    <w:rsid w:val="00752938"/>
    <w:rsid w:val="00776054"/>
    <w:rsid w:val="007A1095"/>
    <w:rsid w:val="007B5717"/>
    <w:rsid w:val="0080284F"/>
    <w:rsid w:val="008A0252"/>
    <w:rsid w:val="00915ECC"/>
    <w:rsid w:val="00944967"/>
    <w:rsid w:val="00946CAE"/>
    <w:rsid w:val="00972196"/>
    <w:rsid w:val="00991B70"/>
    <w:rsid w:val="009B21EE"/>
    <w:rsid w:val="009C3617"/>
    <w:rsid w:val="009E0F80"/>
    <w:rsid w:val="00A21614"/>
    <w:rsid w:val="00A3433C"/>
    <w:rsid w:val="00A572AD"/>
    <w:rsid w:val="00A57BB4"/>
    <w:rsid w:val="00B0614C"/>
    <w:rsid w:val="00B65AD2"/>
    <w:rsid w:val="00B84711"/>
    <w:rsid w:val="00BC2ED1"/>
    <w:rsid w:val="00BE4C7F"/>
    <w:rsid w:val="00BF13C0"/>
    <w:rsid w:val="00C27E2E"/>
    <w:rsid w:val="00C309B2"/>
    <w:rsid w:val="00C70E1C"/>
    <w:rsid w:val="00C868D7"/>
    <w:rsid w:val="00D14CEB"/>
    <w:rsid w:val="00D20DAD"/>
    <w:rsid w:val="00D239FE"/>
    <w:rsid w:val="00D300DB"/>
    <w:rsid w:val="00D37380"/>
    <w:rsid w:val="00D77A12"/>
    <w:rsid w:val="00D866BB"/>
    <w:rsid w:val="00D939D8"/>
    <w:rsid w:val="00DE4711"/>
    <w:rsid w:val="00E34C25"/>
    <w:rsid w:val="00E36B54"/>
    <w:rsid w:val="00ED2569"/>
    <w:rsid w:val="00EF5612"/>
    <w:rsid w:val="00F4142F"/>
    <w:rsid w:val="00F4151D"/>
    <w:rsid w:val="00F526CB"/>
    <w:rsid w:val="00F94821"/>
    <w:rsid w:val="00FD27AA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24A"/>
  <w15:chartTrackingRefBased/>
  <w15:docId w15:val="{568589D2-2B76-384D-B3D1-BE1680F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1E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E3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A56"/>
    <w:rPr>
      <w:color w:val="954F72" w:themeColor="followedHyperlink"/>
      <w:u w:val="single"/>
    </w:rPr>
  </w:style>
  <w:style w:type="paragraph" w:customStyle="1" w:styleId="NormaleWeb1">
    <w:name w:val="Normale (Web)1"/>
    <w:basedOn w:val="Normale"/>
    <w:qFormat/>
    <w:rsid w:val="00D37380"/>
    <w:pPr>
      <w:suppressAutoHyphens/>
      <w:spacing w:before="100" w:after="100"/>
    </w:pPr>
    <w:rPr>
      <w:rFonts w:ascii="Times New Roman" w:eastAsia="Times New Roman" w:hAnsi="Times New Roman" w:cs="Times New Roman"/>
      <w:kern w:val="2"/>
      <w:lang w:eastAsia="zh-CN" w:bidi="hi-IN"/>
    </w:rPr>
  </w:style>
  <w:style w:type="character" w:customStyle="1" w:styleId="A20">
    <w:name w:val="A20"/>
    <w:uiPriority w:val="99"/>
    <w:rsid w:val="00D37380"/>
    <w:rPr>
      <w:rFonts w:cs="Barlow Medium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7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Didefault">
    <w:name w:val="Di default"/>
    <w:rsid w:val="00D3738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sid w:val="00D37380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24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f4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.palladium@uniroma3.it" TargetMode="External"/><Relationship Id="rId5" Type="http://schemas.openxmlformats.org/officeDocument/2006/relationships/hyperlink" Target="http://www.teatropalladium.com" TargetMode="External"/><Relationship Id="rId4" Type="http://schemas.openxmlformats.org/officeDocument/2006/relationships/hyperlink" Target="https://drive.google.com/drive/folders/1p3LOKciLeT-UhzDIIUhmD1h41sIyQSJX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Glendening</dc:creator>
  <cp:keywords/>
  <dc:description/>
  <cp:lastModifiedBy>ALESSANDRA ZOIA</cp:lastModifiedBy>
  <cp:revision>5</cp:revision>
  <cp:lastPrinted>2023-12-01T07:28:00Z</cp:lastPrinted>
  <dcterms:created xsi:type="dcterms:W3CDTF">2023-12-01T07:28:00Z</dcterms:created>
  <dcterms:modified xsi:type="dcterms:W3CDTF">2023-12-01T08:17:00Z</dcterms:modified>
</cp:coreProperties>
</file>