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AA6A" w14:textId="4E9117A1" w:rsidR="004D1F7D" w:rsidRPr="004D1F7D" w:rsidRDefault="001537CC" w:rsidP="6FC83FD7">
      <w:pPr>
        <w:jc w:val="center"/>
        <w:rPr>
          <w:rFonts w:ascii="Times New Roman" w:eastAsia="Times New Roman" w:hAnsi="Times New Roman" w:cs="Times New Roman"/>
          <w:lang w:eastAsia="it-IT"/>
        </w:rPr>
      </w:pPr>
      <w:r>
        <w:rPr>
          <w:noProof/>
        </w:rPr>
        <w:drawing>
          <wp:inline distT="0" distB="0" distL="0" distR="0" wp14:anchorId="2F445DF2" wp14:editId="280699C0">
            <wp:extent cx="2497666" cy="791956"/>
            <wp:effectExtent l="0" t="0" r="0" b="0"/>
            <wp:docPr id="1367549885" name="Picture 1367549885" descr="Immagine che contiene Elementi grafici, Carattere, grafic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6754988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7666" cy="791956"/>
                    </a:xfrm>
                    <a:prstGeom prst="rect">
                      <a:avLst/>
                    </a:prstGeom>
                  </pic:spPr>
                </pic:pic>
              </a:graphicData>
            </a:graphic>
          </wp:inline>
        </w:drawing>
      </w:r>
    </w:p>
    <w:p w14:paraId="2FD73514" w14:textId="77777777" w:rsidR="004D1F7D" w:rsidRDefault="004D1F7D" w:rsidP="6FC83FD7">
      <w:pPr>
        <w:pStyle w:val="paragraph"/>
        <w:spacing w:before="0" w:beforeAutospacing="0" w:after="0" w:afterAutospacing="0"/>
        <w:textAlignment w:val="baseline"/>
        <w:rPr>
          <w:rStyle w:val="normaltextrun"/>
          <w:rFonts w:ascii="Calibri" w:hAnsi="Calibri" w:cs="Calibri"/>
          <w:b/>
          <w:bCs/>
          <w:sz w:val="28"/>
          <w:szCs w:val="28"/>
          <w:u w:val="single"/>
        </w:rPr>
      </w:pPr>
    </w:p>
    <w:p w14:paraId="7CCEA704" w14:textId="017991B3" w:rsidR="00E3494C" w:rsidRDefault="00E3494C" w:rsidP="6FC83FD7">
      <w:pPr>
        <w:pStyle w:val="paragraph"/>
        <w:spacing w:before="0" w:beforeAutospacing="0" w:after="0" w:afterAutospacing="0"/>
        <w:jc w:val="center"/>
        <w:textAlignment w:val="baseline"/>
        <w:rPr>
          <w:rStyle w:val="normaltextrun"/>
          <w:rFonts w:ascii="Calibri" w:hAnsi="Calibri" w:cs="Calibri"/>
          <w:b/>
          <w:bCs/>
          <w:sz w:val="28"/>
          <w:szCs w:val="28"/>
          <w:u w:val="single"/>
        </w:rPr>
      </w:pPr>
      <w:r>
        <w:rPr>
          <w:rStyle w:val="normaltextrun"/>
          <w:rFonts w:ascii="Calibri" w:hAnsi="Calibri" w:cs="Calibri"/>
          <w:b/>
          <w:bCs/>
          <w:sz w:val="28"/>
          <w:szCs w:val="28"/>
          <w:u w:val="single"/>
        </w:rPr>
        <w:t>COMUNICATO STAMPA</w:t>
      </w:r>
    </w:p>
    <w:p w14:paraId="0B64BE46" w14:textId="77777777" w:rsidR="00E3494C" w:rsidRPr="00B47002" w:rsidRDefault="00E3494C" w:rsidP="6FC83FD7">
      <w:pPr>
        <w:pStyle w:val="paragraph"/>
        <w:spacing w:before="0" w:beforeAutospacing="0" w:after="0" w:afterAutospacing="0"/>
        <w:textAlignment w:val="baseline"/>
        <w:rPr>
          <w:rFonts w:ascii="Segoe UI" w:hAnsi="Segoe UI" w:cs="Segoe UI"/>
          <w:sz w:val="22"/>
          <w:szCs w:val="22"/>
        </w:rPr>
      </w:pPr>
    </w:p>
    <w:p w14:paraId="6B24D75B" w14:textId="5E2F25BB" w:rsidR="00D5742A" w:rsidRDefault="44202ED9" w:rsidP="6FC83FD7">
      <w:pPr>
        <w:pStyle w:val="paragraph"/>
        <w:spacing w:before="0" w:beforeAutospacing="0" w:after="0" w:afterAutospacing="0"/>
        <w:jc w:val="center"/>
        <w:textAlignment w:val="baseline"/>
        <w:rPr>
          <w:rStyle w:val="normaltextrun"/>
          <w:rFonts w:ascii="Calibri" w:hAnsi="Calibri" w:cs="Calibri"/>
          <w:b/>
          <w:bCs/>
          <w:sz w:val="28"/>
          <w:szCs w:val="28"/>
        </w:rPr>
      </w:pPr>
      <w:r w:rsidRPr="7F43053F">
        <w:rPr>
          <w:rStyle w:val="normaltextrun"/>
          <w:rFonts w:ascii="Calibri" w:hAnsi="Calibri" w:cs="Calibri"/>
          <w:b/>
          <w:bCs/>
          <w:sz w:val="28"/>
          <w:szCs w:val="28"/>
        </w:rPr>
        <w:t xml:space="preserve">Nasce Joivy Investments, </w:t>
      </w:r>
      <w:r w:rsidR="36DB99F9" w:rsidRPr="7F43053F">
        <w:rPr>
          <w:rStyle w:val="normaltextrun"/>
          <w:rFonts w:ascii="Calibri" w:hAnsi="Calibri" w:cs="Calibri"/>
          <w:b/>
          <w:bCs/>
          <w:sz w:val="28"/>
          <w:szCs w:val="28"/>
        </w:rPr>
        <w:t xml:space="preserve">la </w:t>
      </w:r>
      <w:r w:rsidRPr="7F43053F">
        <w:rPr>
          <w:rStyle w:val="normaltextrun"/>
          <w:rFonts w:ascii="Calibri" w:hAnsi="Calibri" w:cs="Calibri"/>
          <w:b/>
          <w:bCs/>
          <w:sz w:val="28"/>
          <w:szCs w:val="28"/>
        </w:rPr>
        <w:t xml:space="preserve">nuova business unit del gruppo Joivy </w:t>
      </w:r>
    </w:p>
    <w:p w14:paraId="4F3587A6" w14:textId="15E34EF5" w:rsidR="00E3494C" w:rsidRPr="00B9653A" w:rsidRDefault="00D5742A" w:rsidP="6FC83FD7">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dedicata agli investimenti</w:t>
      </w:r>
      <w:r w:rsidRPr="00B9653A">
        <w:rPr>
          <w:rStyle w:val="normaltextrun"/>
          <w:rFonts w:ascii="Calibri" w:hAnsi="Calibri" w:cs="Calibri"/>
          <w:b/>
          <w:bCs/>
          <w:sz w:val="28"/>
          <w:szCs w:val="28"/>
        </w:rPr>
        <w:t xml:space="preserve"> nel </w:t>
      </w:r>
      <w:r>
        <w:rPr>
          <w:rStyle w:val="normaltextrun"/>
          <w:rFonts w:ascii="Calibri" w:hAnsi="Calibri" w:cs="Calibri"/>
          <w:b/>
          <w:bCs/>
          <w:sz w:val="28"/>
          <w:szCs w:val="28"/>
        </w:rPr>
        <w:t>R</w:t>
      </w:r>
      <w:r w:rsidRPr="00B9653A">
        <w:rPr>
          <w:rStyle w:val="normaltextrun"/>
          <w:rFonts w:ascii="Calibri" w:hAnsi="Calibri" w:cs="Calibri"/>
          <w:b/>
          <w:bCs/>
          <w:sz w:val="28"/>
          <w:szCs w:val="28"/>
        </w:rPr>
        <w:t xml:space="preserve">eal </w:t>
      </w:r>
      <w:r>
        <w:rPr>
          <w:rStyle w:val="normaltextrun"/>
          <w:rFonts w:ascii="Calibri" w:hAnsi="Calibri" w:cs="Calibri"/>
          <w:b/>
          <w:bCs/>
          <w:sz w:val="28"/>
          <w:szCs w:val="28"/>
        </w:rPr>
        <w:t>E</w:t>
      </w:r>
      <w:r w:rsidRPr="00B9653A">
        <w:rPr>
          <w:rStyle w:val="normaltextrun"/>
          <w:rFonts w:ascii="Calibri" w:hAnsi="Calibri" w:cs="Calibri"/>
          <w:b/>
          <w:bCs/>
          <w:sz w:val="28"/>
          <w:szCs w:val="28"/>
        </w:rPr>
        <w:t>state</w:t>
      </w:r>
    </w:p>
    <w:p w14:paraId="7EAABE68" w14:textId="77777777" w:rsidR="00E3494C" w:rsidRPr="00B47002" w:rsidRDefault="00E3494C" w:rsidP="6FC83FD7">
      <w:pPr>
        <w:pStyle w:val="paragraph"/>
        <w:spacing w:before="0" w:beforeAutospacing="0" w:after="0" w:afterAutospacing="0"/>
        <w:textAlignment w:val="baseline"/>
        <w:rPr>
          <w:rStyle w:val="normaltextrun"/>
          <w:rFonts w:ascii="Calibri" w:hAnsi="Calibri" w:cs="Calibri"/>
          <w:b/>
          <w:bCs/>
          <w:sz w:val="22"/>
          <w:szCs w:val="22"/>
        </w:rPr>
      </w:pPr>
    </w:p>
    <w:p w14:paraId="2CB2EA97" w14:textId="77777777" w:rsidR="00E3494C" w:rsidRPr="00B47002" w:rsidRDefault="00E3494C" w:rsidP="6FC83FD7">
      <w:pPr>
        <w:pStyle w:val="paragraph"/>
        <w:spacing w:before="0" w:beforeAutospacing="0" w:after="0" w:afterAutospacing="0"/>
        <w:textAlignment w:val="baseline"/>
        <w:rPr>
          <w:rFonts w:ascii="Segoe UI" w:hAnsi="Segoe UI" w:cs="Segoe UI"/>
          <w:sz w:val="22"/>
          <w:szCs w:val="22"/>
        </w:rPr>
      </w:pPr>
    </w:p>
    <w:p w14:paraId="7EC9E022" w14:textId="41604EB3" w:rsidR="00D5742A" w:rsidRDefault="7A1C9E87" w:rsidP="6FC83FD7">
      <w:pPr>
        <w:jc w:val="both"/>
        <w:rPr>
          <w:sz w:val="22"/>
          <w:szCs w:val="22"/>
        </w:rPr>
      </w:pPr>
      <w:r w:rsidRPr="7E535090">
        <w:rPr>
          <w:rStyle w:val="normaltextrun"/>
          <w:rFonts w:ascii="Calibri" w:hAnsi="Calibri" w:cs="Calibri"/>
          <w:i/>
          <w:iCs/>
          <w:sz w:val="22"/>
          <w:szCs w:val="22"/>
        </w:rPr>
        <w:t xml:space="preserve">Milano, </w:t>
      </w:r>
      <w:r w:rsidR="6BE6667F" w:rsidRPr="7E535090">
        <w:rPr>
          <w:rStyle w:val="normaltextrun"/>
          <w:rFonts w:ascii="Calibri" w:hAnsi="Calibri" w:cs="Calibri"/>
          <w:i/>
          <w:iCs/>
          <w:sz w:val="22"/>
          <w:szCs w:val="22"/>
        </w:rPr>
        <w:t>4</w:t>
      </w:r>
      <w:r w:rsidRPr="7E535090">
        <w:rPr>
          <w:rStyle w:val="normaltextrun"/>
          <w:rFonts w:ascii="Calibri" w:hAnsi="Calibri" w:cs="Calibri"/>
          <w:i/>
          <w:iCs/>
          <w:sz w:val="22"/>
          <w:szCs w:val="22"/>
        </w:rPr>
        <w:t xml:space="preserve"> </w:t>
      </w:r>
      <w:proofErr w:type="gramStart"/>
      <w:r w:rsidR="6BE6667F" w:rsidRPr="7E535090">
        <w:rPr>
          <w:rStyle w:val="normaltextrun"/>
          <w:rFonts w:ascii="Calibri" w:hAnsi="Calibri" w:cs="Calibri"/>
          <w:i/>
          <w:iCs/>
          <w:sz w:val="22"/>
          <w:szCs w:val="22"/>
        </w:rPr>
        <w:t>Dicembre</w:t>
      </w:r>
      <w:proofErr w:type="gramEnd"/>
      <w:r w:rsidRPr="7E535090">
        <w:rPr>
          <w:rStyle w:val="normaltextrun"/>
          <w:rFonts w:ascii="Calibri" w:hAnsi="Calibri" w:cs="Calibri"/>
          <w:i/>
          <w:iCs/>
          <w:sz w:val="22"/>
          <w:szCs w:val="22"/>
        </w:rPr>
        <w:t xml:space="preserve"> 2023 </w:t>
      </w:r>
      <w:r w:rsidR="6BE6667F" w:rsidRPr="7E535090">
        <w:rPr>
          <w:rStyle w:val="normaltextrun"/>
          <w:rFonts w:ascii="Calibri" w:hAnsi="Calibri" w:cs="Calibri"/>
          <w:sz w:val="22"/>
          <w:szCs w:val="22"/>
        </w:rPr>
        <w:t>–</w:t>
      </w:r>
      <w:r w:rsidRPr="7E535090">
        <w:rPr>
          <w:rStyle w:val="normaltextrun"/>
          <w:rFonts w:ascii="Calibri" w:hAnsi="Calibri" w:cs="Calibri"/>
          <w:sz w:val="22"/>
          <w:szCs w:val="22"/>
        </w:rPr>
        <w:t xml:space="preserve"> </w:t>
      </w:r>
      <w:r w:rsidR="44202ED9" w:rsidRPr="7E535090">
        <w:rPr>
          <w:rStyle w:val="normaltextrun"/>
          <w:rFonts w:ascii="Calibri" w:hAnsi="Calibri" w:cs="Calibri"/>
          <w:sz w:val="22"/>
          <w:szCs w:val="22"/>
        </w:rPr>
        <w:t xml:space="preserve">Nasce </w:t>
      </w:r>
      <w:hyperlink r:id="rId6" w:history="1">
        <w:r w:rsidR="44202ED9" w:rsidRPr="00FA4AC9">
          <w:rPr>
            <w:rStyle w:val="Collegamentoipertestuale"/>
            <w:rFonts w:ascii="Calibri" w:hAnsi="Calibri" w:cs="Calibri"/>
            <w:b/>
            <w:bCs/>
            <w:sz w:val="22"/>
            <w:szCs w:val="22"/>
          </w:rPr>
          <w:t>Joivy Investments</w:t>
        </w:r>
        <w:r w:rsidR="44202ED9" w:rsidRPr="00FA4AC9">
          <w:rPr>
            <w:rStyle w:val="Collegamentoipertestuale"/>
            <w:rFonts w:ascii="Calibri" w:hAnsi="Calibri" w:cs="Calibri"/>
            <w:sz w:val="22"/>
            <w:szCs w:val="22"/>
          </w:rPr>
          <w:t>,</w:t>
        </w:r>
      </w:hyperlink>
      <w:r w:rsidR="44202ED9" w:rsidRPr="7E535090">
        <w:rPr>
          <w:rStyle w:val="normaltextrun"/>
          <w:rFonts w:ascii="Calibri" w:hAnsi="Calibri" w:cs="Calibri"/>
          <w:sz w:val="22"/>
          <w:szCs w:val="22"/>
        </w:rPr>
        <w:t xml:space="preserve"> </w:t>
      </w:r>
      <w:r w:rsidR="44202ED9" w:rsidRPr="7E535090">
        <w:rPr>
          <w:sz w:val="22"/>
          <w:szCs w:val="22"/>
        </w:rPr>
        <w:t xml:space="preserve">una nuova </w:t>
      </w:r>
      <w:r w:rsidR="71A4A36C" w:rsidRPr="7E535090">
        <w:rPr>
          <w:sz w:val="22"/>
          <w:szCs w:val="22"/>
        </w:rPr>
        <w:t>piattaforma</w:t>
      </w:r>
      <w:r w:rsidR="43D80146" w:rsidRPr="7E535090">
        <w:rPr>
          <w:sz w:val="22"/>
          <w:szCs w:val="22"/>
        </w:rPr>
        <w:t xml:space="preserve"> </w:t>
      </w:r>
      <w:r w:rsidR="44202ED9" w:rsidRPr="7E535090">
        <w:rPr>
          <w:sz w:val="22"/>
          <w:szCs w:val="22"/>
        </w:rPr>
        <w:t xml:space="preserve">che si impegna a </w:t>
      </w:r>
      <w:r w:rsidR="641A6881" w:rsidRPr="7E535090">
        <w:rPr>
          <w:sz w:val="22"/>
          <w:szCs w:val="22"/>
        </w:rPr>
        <w:t xml:space="preserve">supportare </w:t>
      </w:r>
      <w:r w:rsidR="003510C3">
        <w:rPr>
          <w:sz w:val="22"/>
          <w:szCs w:val="22"/>
        </w:rPr>
        <w:t xml:space="preserve">soggetti </w:t>
      </w:r>
      <w:r w:rsidR="32ADD644" w:rsidRPr="7E535090">
        <w:rPr>
          <w:sz w:val="22"/>
          <w:szCs w:val="22"/>
        </w:rPr>
        <w:t xml:space="preserve">privati e </w:t>
      </w:r>
      <w:r w:rsidR="630113A2" w:rsidRPr="7E535090">
        <w:rPr>
          <w:sz w:val="22"/>
          <w:szCs w:val="22"/>
        </w:rPr>
        <w:t>istituzionali</w:t>
      </w:r>
      <w:r w:rsidR="602A33DD" w:rsidRPr="7E535090">
        <w:rPr>
          <w:sz w:val="22"/>
          <w:szCs w:val="22"/>
        </w:rPr>
        <w:t xml:space="preserve"> </w:t>
      </w:r>
      <w:r w:rsidR="37C8E62A" w:rsidRPr="7E535090">
        <w:rPr>
          <w:sz w:val="22"/>
          <w:szCs w:val="22"/>
        </w:rPr>
        <w:t>attra</w:t>
      </w:r>
      <w:r w:rsidR="44202ED9" w:rsidRPr="7E535090">
        <w:rPr>
          <w:sz w:val="22"/>
          <w:szCs w:val="22"/>
        </w:rPr>
        <w:t xml:space="preserve">verso le </w:t>
      </w:r>
      <w:r w:rsidR="60EBF857" w:rsidRPr="7E535090">
        <w:rPr>
          <w:sz w:val="22"/>
          <w:szCs w:val="22"/>
        </w:rPr>
        <w:t xml:space="preserve">migliori </w:t>
      </w:r>
      <w:r w:rsidR="44202ED9" w:rsidRPr="7E535090">
        <w:rPr>
          <w:sz w:val="22"/>
          <w:szCs w:val="22"/>
        </w:rPr>
        <w:t xml:space="preserve">opportunità </w:t>
      </w:r>
      <w:r w:rsidR="6690CA41" w:rsidRPr="7E535090">
        <w:rPr>
          <w:sz w:val="22"/>
          <w:szCs w:val="22"/>
        </w:rPr>
        <w:t>di investimento</w:t>
      </w:r>
      <w:r w:rsidR="40589454" w:rsidRPr="7E535090">
        <w:rPr>
          <w:sz w:val="22"/>
          <w:szCs w:val="22"/>
        </w:rPr>
        <w:t xml:space="preserve"> nel living</w:t>
      </w:r>
      <w:r w:rsidR="44202ED9" w:rsidRPr="7E535090">
        <w:rPr>
          <w:sz w:val="22"/>
          <w:szCs w:val="22"/>
        </w:rPr>
        <w:t xml:space="preserve">, sfruttando il proprio </w:t>
      </w:r>
      <w:r w:rsidR="67520943" w:rsidRPr="7E535090">
        <w:rPr>
          <w:sz w:val="22"/>
          <w:szCs w:val="22"/>
        </w:rPr>
        <w:t xml:space="preserve">network internazionale di oltre </w:t>
      </w:r>
      <w:r w:rsidR="2D0F72D5" w:rsidRPr="7E535090">
        <w:rPr>
          <w:sz w:val="22"/>
          <w:szCs w:val="22"/>
        </w:rPr>
        <w:t xml:space="preserve">2.000 </w:t>
      </w:r>
      <w:r w:rsidR="54B08229" w:rsidRPr="7E535090">
        <w:rPr>
          <w:sz w:val="22"/>
          <w:szCs w:val="22"/>
        </w:rPr>
        <w:t xml:space="preserve">proprietari </w:t>
      </w:r>
      <w:r w:rsidR="44202ED9" w:rsidRPr="7E535090">
        <w:rPr>
          <w:sz w:val="22"/>
          <w:szCs w:val="22"/>
        </w:rPr>
        <w:t>e una profonda conoscenza del mercato immobiliare</w:t>
      </w:r>
      <w:r w:rsidR="0FBBEFE5" w:rsidRPr="7E535090">
        <w:rPr>
          <w:sz w:val="22"/>
          <w:szCs w:val="22"/>
        </w:rPr>
        <w:t xml:space="preserve"> </w:t>
      </w:r>
      <w:r w:rsidR="5308255E" w:rsidRPr="7E535090">
        <w:rPr>
          <w:sz w:val="22"/>
          <w:szCs w:val="22"/>
        </w:rPr>
        <w:t xml:space="preserve">residenziale </w:t>
      </w:r>
      <w:r w:rsidR="0FBBEFE5" w:rsidRPr="7E535090">
        <w:rPr>
          <w:sz w:val="22"/>
          <w:szCs w:val="22"/>
        </w:rPr>
        <w:t>in tutte le sue declinazioni</w:t>
      </w:r>
      <w:r w:rsidR="44202ED9" w:rsidRPr="7E535090">
        <w:rPr>
          <w:sz w:val="22"/>
          <w:szCs w:val="22"/>
        </w:rPr>
        <w:t xml:space="preserve">. </w:t>
      </w:r>
    </w:p>
    <w:p w14:paraId="12F64104" w14:textId="1C908D6A" w:rsidR="00F3382A" w:rsidRPr="00077EAB" w:rsidRDefault="44202ED9" w:rsidP="45A900EE">
      <w:pPr>
        <w:pStyle w:val="paragraph"/>
        <w:shd w:val="clear" w:color="auto" w:fill="FFFFFF" w:themeFill="background1"/>
        <w:spacing w:before="0" w:beforeAutospacing="0" w:after="0" w:afterAutospacing="0"/>
        <w:jc w:val="both"/>
        <w:textAlignment w:val="baseline"/>
        <w:rPr>
          <w:rStyle w:val="normaltextrun"/>
          <w:rFonts w:ascii="Calibri" w:hAnsi="Calibri" w:cs="Calibri"/>
          <w:b/>
          <w:bCs/>
          <w:sz w:val="22"/>
          <w:szCs w:val="22"/>
        </w:rPr>
      </w:pPr>
      <w:r w:rsidRPr="45A900EE">
        <w:rPr>
          <w:rStyle w:val="normaltextrun"/>
          <w:rFonts w:ascii="Calibri" w:hAnsi="Calibri" w:cs="Calibri"/>
          <w:b/>
          <w:bCs/>
          <w:sz w:val="22"/>
          <w:szCs w:val="22"/>
        </w:rPr>
        <w:t>Joivy Investments fa parte del Gruppo Joivy</w:t>
      </w:r>
      <w:r w:rsidRPr="45A900EE">
        <w:rPr>
          <w:rStyle w:val="normaltextrun"/>
          <w:rFonts w:ascii="Calibri" w:hAnsi="Calibri" w:cs="Calibri"/>
          <w:sz w:val="22"/>
          <w:szCs w:val="22"/>
        </w:rPr>
        <w:t xml:space="preserve">, </w:t>
      </w:r>
      <w:r w:rsidR="6BE6667F" w:rsidRPr="45A900EE">
        <w:rPr>
          <w:rStyle w:val="normaltextrun"/>
          <w:rFonts w:ascii="Calibri" w:hAnsi="Calibri" w:cs="Calibri"/>
          <w:sz w:val="22"/>
          <w:szCs w:val="22"/>
        </w:rPr>
        <w:t>la prima piattaforma nel panorama europe</w:t>
      </w:r>
      <w:r w:rsidR="006D03D6" w:rsidRPr="45A900EE">
        <w:rPr>
          <w:rStyle w:val="normaltextrun"/>
          <w:rFonts w:ascii="Calibri" w:hAnsi="Calibri" w:cs="Calibri"/>
          <w:sz w:val="22"/>
          <w:szCs w:val="22"/>
        </w:rPr>
        <w:t>o</w:t>
      </w:r>
      <w:r w:rsidR="6BE6667F" w:rsidRPr="45A900EE">
        <w:rPr>
          <w:rStyle w:val="normaltextrun"/>
          <w:rFonts w:ascii="Calibri" w:hAnsi="Calibri" w:cs="Calibri"/>
          <w:sz w:val="22"/>
          <w:szCs w:val="22"/>
        </w:rPr>
        <w:t xml:space="preserve"> </w:t>
      </w:r>
      <w:r w:rsidR="00F3382A" w:rsidRPr="45A900EE">
        <w:rPr>
          <w:rStyle w:val="normaltextrun"/>
          <w:rFonts w:ascii="Calibri" w:hAnsi="Calibri" w:cs="Calibri"/>
          <w:color w:val="1E1E1C"/>
          <w:sz w:val="22"/>
          <w:szCs w:val="22"/>
        </w:rPr>
        <w:t xml:space="preserve">a combinare soluzioni residenziali </w:t>
      </w:r>
      <w:r w:rsidR="00EC35EC" w:rsidRPr="45A900EE">
        <w:rPr>
          <w:rStyle w:val="normaltextrun"/>
          <w:rFonts w:ascii="Calibri" w:hAnsi="Calibri" w:cs="Calibri"/>
          <w:sz w:val="22"/>
          <w:szCs w:val="22"/>
        </w:rPr>
        <w:t>in</w:t>
      </w:r>
      <w:r w:rsidR="004132F4" w:rsidRPr="45A900EE">
        <w:rPr>
          <w:rStyle w:val="normaltextrun"/>
          <w:rFonts w:ascii="Calibri" w:hAnsi="Calibri" w:cs="Calibri"/>
          <w:sz w:val="22"/>
          <w:szCs w:val="22"/>
        </w:rPr>
        <w:t xml:space="preserve"> coliving, student housing, hospitality e multifamily</w:t>
      </w:r>
      <w:r w:rsidR="0060713D" w:rsidRPr="45A900EE">
        <w:rPr>
          <w:rStyle w:val="normaltextrun"/>
          <w:rFonts w:ascii="Calibri" w:hAnsi="Calibri" w:cs="Calibri"/>
          <w:sz w:val="22"/>
          <w:szCs w:val="22"/>
        </w:rPr>
        <w:t xml:space="preserve"> </w:t>
      </w:r>
      <w:r w:rsidR="00F3382A" w:rsidRPr="45A900EE">
        <w:rPr>
          <w:rStyle w:val="normaltextrun"/>
          <w:rFonts w:ascii="Calibri" w:hAnsi="Calibri" w:cs="Calibri"/>
          <w:color w:val="1E1E1C"/>
          <w:sz w:val="22"/>
          <w:szCs w:val="22"/>
        </w:rPr>
        <w:t xml:space="preserve">per </w:t>
      </w:r>
      <w:r w:rsidR="004132F4" w:rsidRPr="45A900EE">
        <w:rPr>
          <w:rStyle w:val="normaltextrun"/>
          <w:rFonts w:ascii="Calibri" w:hAnsi="Calibri" w:cs="Calibri"/>
          <w:color w:val="1E1E1C"/>
          <w:sz w:val="22"/>
          <w:szCs w:val="22"/>
        </w:rPr>
        <w:t>l</w:t>
      </w:r>
      <w:r w:rsidR="00F3382A" w:rsidRPr="45A900EE">
        <w:rPr>
          <w:rStyle w:val="normaltextrun"/>
          <w:rFonts w:ascii="Calibri" w:hAnsi="Calibri" w:cs="Calibri"/>
          <w:color w:val="1E1E1C"/>
          <w:sz w:val="22"/>
          <w:szCs w:val="22"/>
        </w:rPr>
        <w:t>ong</w:t>
      </w:r>
      <w:r w:rsidR="004132F4" w:rsidRPr="45A900EE">
        <w:rPr>
          <w:rStyle w:val="normaltextrun"/>
          <w:rFonts w:ascii="Calibri" w:hAnsi="Calibri" w:cs="Calibri"/>
          <w:color w:val="1E1E1C"/>
          <w:sz w:val="22"/>
          <w:szCs w:val="22"/>
        </w:rPr>
        <w:t xml:space="preserve">, medium </w:t>
      </w:r>
      <w:r w:rsidR="00F3382A" w:rsidRPr="45A900EE">
        <w:rPr>
          <w:rStyle w:val="normaltextrun"/>
          <w:rFonts w:ascii="Calibri" w:hAnsi="Calibri" w:cs="Calibri"/>
          <w:color w:val="1E1E1C"/>
          <w:sz w:val="22"/>
          <w:szCs w:val="22"/>
        </w:rPr>
        <w:t>e short term</w:t>
      </w:r>
      <w:r w:rsidR="00077EAB" w:rsidRPr="45A900EE">
        <w:rPr>
          <w:rStyle w:val="normaltextrun"/>
          <w:rFonts w:ascii="Calibri" w:hAnsi="Calibri" w:cs="Calibri"/>
          <w:color w:val="1E1E1C"/>
          <w:sz w:val="22"/>
          <w:szCs w:val="22"/>
        </w:rPr>
        <w:t>,</w:t>
      </w:r>
      <w:r w:rsidR="00F3382A" w:rsidRPr="45A900EE">
        <w:rPr>
          <w:rStyle w:val="normaltextrun"/>
          <w:rFonts w:ascii="Calibri" w:hAnsi="Calibri" w:cs="Calibri"/>
          <w:color w:val="1E1E1C"/>
          <w:sz w:val="22"/>
          <w:szCs w:val="22"/>
        </w:rPr>
        <w:t xml:space="preserve"> con una vasta gamma di servizi per proprietari e investitori che vanno dalla gestione completa degli asset, ai servizi di Design&amp;Build, al supporto per gli investimenti immobiliari.</w:t>
      </w:r>
      <w:r w:rsidR="00ED666C" w:rsidRPr="45A900EE">
        <w:rPr>
          <w:rStyle w:val="normaltextrun"/>
          <w:rFonts w:ascii="Calibri" w:hAnsi="Calibri" w:cs="Calibri"/>
          <w:color w:val="1E1E1C"/>
          <w:sz w:val="22"/>
          <w:szCs w:val="22"/>
        </w:rPr>
        <w:t xml:space="preserve"> Il Gruppo Joivy riunisce la ultradecennale </w:t>
      </w:r>
      <w:r w:rsidR="00ED666C" w:rsidRPr="45A900EE">
        <w:rPr>
          <w:rFonts w:ascii="Calibri" w:hAnsi="Calibri" w:cs="Calibri"/>
          <w:color w:val="1E1E1C"/>
          <w:sz w:val="22"/>
          <w:szCs w:val="22"/>
        </w:rPr>
        <w:t xml:space="preserve">esperienza ed expertise di </w:t>
      </w:r>
      <w:r w:rsidR="00ED666C" w:rsidRPr="45A900EE">
        <w:rPr>
          <w:rStyle w:val="normaltextrun"/>
          <w:rFonts w:ascii="Calibri" w:hAnsi="Calibri" w:cs="Calibri"/>
          <w:b/>
          <w:bCs/>
          <w:color w:val="1E1E1C"/>
          <w:sz w:val="22"/>
          <w:szCs w:val="22"/>
        </w:rPr>
        <w:t>DoveVivo, ALTIDO e Chez</w:t>
      </w:r>
      <w:r w:rsidR="0417F3F6" w:rsidRPr="45A900EE">
        <w:rPr>
          <w:rStyle w:val="normaltextrun"/>
          <w:rFonts w:ascii="Calibri" w:hAnsi="Calibri" w:cs="Calibri"/>
          <w:b/>
          <w:bCs/>
          <w:color w:val="1E1E1C"/>
          <w:sz w:val="22"/>
          <w:szCs w:val="22"/>
        </w:rPr>
        <w:t xml:space="preserve"> </w:t>
      </w:r>
      <w:r w:rsidR="00ED666C" w:rsidRPr="45A900EE">
        <w:rPr>
          <w:rStyle w:val="normaltextrun"/>
          <w:rFonts w:ascii="Calibri" w:hAnsi="Calibri" w:cs="Calibri"/>
          <w:b/>
          <w:bCs/>
          <w:color w:val="1E1E1C"/>
          <w:sz w:val="22"/>
          <w:szCs w:val="22"/>
        </w:rPr>
        <w:t>Nestor.</w:t>
      </w:r>
    </w:p>
    <w:p w14:paraId="59245BDB" w14:textId="77777777" w:rsidR="00DC1A60" w:rsidRDefault="00DC1A60" w:rsidP="6FC83FD7">
      <w:pPr>
        <w:rPr>
          <w:i/>
          <w:iCs/>
          <w:sz w:val="22"/>
          <w:szCs w:val="22"/>
        </w:rPr>
      </w:pPr>
    </w:p>
    <w:p w14:paraId="6F8768A3" w14:textId="054AE425" w:rsidR="00D5742A" w:rsidRPr="00985D24" w:rsidRDefault="00D5742A" w:rsidP="6FC83FD7">
      <w:pPr>
        <w:rPr>
          <w:b/>
          <w:bCs/>
          <w:sz w:val="22"/>
          <w:szCs w:val="22"/>
          <w:u w:val="single"/>
        </w:rPr>
      </w:pPr>
      <w:r w:rsidRPr="00985D24">
        <w:rPr>
          <w:b/>
          <w:bCs/>
          <w:sz w:val="22"/>
          <w:szCs w:val="22"/>
          <w:u w:val="single"/>
        </w:rPr>
        <w:t>ARRIVA IL PARTNER PER CHI VUOLE INVESTIRE NEL MATTONE</w:t>
      </w:r>
    </w:p>
    <w:p w14:paraId="3738AB5B" w14:textId="77A36841" w:rsidR="00C74FF1" w:rsidRDefault="00C74FF1" w:rsidP="6FC83FD7">
      <w:pPr>
        <w:jc w:val="both"/>
        <w:rPr>
          <w:sz w:val="22"/>
          <w:szCs w:val="22"/>
        </w:rPr>
      </w:pPr>
      <w:r w:rsidRPr="00C74FF1">
        <w:rPr>
          <w:sz w:val="22"/>
          <w:szCs w:val="22"/>
        </w:rPr>
        <w:t>Il concetto tradizionale della casa come "nido"</w:t>
      </w:r>
      <w:r>
        <w:rPr>
          <w:sz w:val="22"/>
          <w:szCs w:val="22"/>
        </w:rPr>
        <w:t>, come bene rifugio</w:t>
      </w:r>
      <w:r w:rsidRPr="00C74FF1">
        <w:rPr>
          <w:sz w:val="22"/>
          <w:szCs w:val="22"/>
        </w:rPr>
        <w:t xml:space="preserve"> in cui </w:t>
      </w:r>
      <w:r w:rsidR="003510C3">
        <w:rPr>
          <w:sz w:val="22"/>
          <w:szCs w:val="22"/>
        </w:rPr>
        <w:t xml:space="preserve">si </w:t>
      </w:r>
      <w:r w:rsidRPr="00C74FF1">
        <w:rPr>
          <w:sz w:val="22"/>
          <w:szCs w:val="22"/>
        </w:rPr>
        <w:t>scegli</w:t>
      </w:r>
      <w:r w:rsidR="003510C3">
        <w:rPr>
          <w:sz w:val="22"/>
          <w:szCs w:val="22"/>
        </w:rPr>
        <w:t>e</w:t>
      </w:r>
      <w:r w:rsidRPr="00C74FF1">
        <w:rPr>
          <w:sz w:val="22"/>
          <w:szCs w:val="22"/>
        </w:rPr>
        <w:t xml:space="preserve"> di abitare</w:t>
      </w:r>
      <w:r>
        <w:rPr>
          <w:sz w:val="22"/>
          <w:szCs w:val="22"/>
        </w:rPr>
        <w:t>,</w:t>
      </w:r>
      <w:r w:rsidRPr="00C74FF1">
        <w:rPr>
          <w:sz w:val="22"/>
          <w:szCs w:val="22"/>
        </w:rPr>
        <w:t xml:space="preserve"> sta cedendo il passo a una nuova prospettiva: la casa diventa un</w:t>
      </w:r>
      <w:r>
        <w:rPr>
          <w:sz w:val="22"/>
          <w:szCs w:val="22"/>
        </w:rPr>
        <w:t>a</w:t>
      </w:r>
      <w:r w:rsidRPr="00C74FF1">
        <w:rPr>
          <w:sz w:val="22"/>
          <w:szCs w:val="22"/>
        </w:rPr>
        <w:t xml:space="preserve"> ver</w:t>
      </w:r>
      <w:r>
        <w:rPr>
          <w:sz w:val="22"/>
          <w:szCs w:val="22"/>
        </w:rPr>
        <w:t>a</w:t>
      </w:r>
      <w:r w:rsidRPr="00C74FF1">
        <w:rPr>
          <w:sz w:val="22"/>
          <w:szCs w:val="22"/>
        </w:rPr>
        <w:t xml:space="preserve"> e propri</w:t>
      </w:r>
      <w:r>
        <w:rPr>
          <w:sz w:val="22"/>
          <w:szCs w:val="22"/>
        </w:rPr>
        <w:t>a</w:t>
      </w:r>
      <w:r w:rsidRPr="00C74FF1">
        <w:rPr>
          <w:sz w:val="22"/>
          <w:szCs w:val="22"/>
        </w:rPr>
        <w:t xml:space="preserve"> opportunità di investimento per il 4</w:t>
      </w:r>
      <w:r w:rsidR="009A2BA0">
        <w:rPr>
          <w:sz w:val="22"/>
          <w:szCs w:val="22"/>
        </w:rPr>
        <w:t>9</w:t>
      </w:r>
      <w:r w:rsidRPr="00C74FF1">
        <w:rPr>
          <w:sz w:val="22"/>
          <w:szCs w:val="22"/>
        </w:rPr>
        <w:t>% degli italiani</w:t>
      </w:r>
      <w:r>
        <w:rPr>
          <w:sz w:val="22"/>
          <w:szCs w:val="22"/>
        </w:rPr>
        <w:t xml:space="preserve"> (</w:t>
      </w:r>
      <w:r w:rsidR="00EC0179">
        <w:rPr>
          <w:sz w:val="22"/>
          <w:szCs w:val="22"/>
        </w:rPr>
        <w:t>fonte:</w:t>
      </w:r>
      <w:r>
        <w:rPr>
          <w:sz w:val="22"/>
          <w:szCs w:val="22"/>
        </w:rPr>
        <w:t xml:space="preserve"> </w:t>
      </w:r>
      <w:hyperlink r:id="rId7">
        <w:r w:rsidR="00EC0179" w:rsidRPr="6FC83FD7">
          <w:rPr>
            <w:rStyle w:val="Collegamentoipertestuale"/>
            <w:sz w:val="22"/>
            <w:szCs w:val="22"/>
          </w:rPr>
          <w:t>Consiglio Nazionale del Notariato</w:t>
        </w:r>
      </w:hyperlink>
      <w:r w:rsidR="00EC0179">
        <w:rPr>
          <w:sz w:val="22"/>
          <w:szCs w:val="22"/>
        </w:rPr>
        <w:t>, 2023</w:t>
      </w:r>
      <w:r>
        <w:rPr>
          <w:sz w:val="22"/>
          <w:szCs w:val="22"/>
        </w:rPr>
        <w:t>)</w:t>
      </w:r>
      <w:r w:rsidRPr="00C74FF1">
        <w:rPr>
          <w:sz w:val="22"/>
          <w:szCs w:val="22"/>
        </w:rPr>
        <w:t xml:space="preserve">. </w:t>
      </w:r>
      <w:r w:rsidR="00DA04F7">
        <w:rPr>
          <w:sz w:val="22"/>
          <w:szCs w:val="22"/>
        </w:rPr>
        <w:t xml:space="preserve">Secondo </w:t>
      </w:r>
      <w:r w:rsidR="00DA04F7" w:rsidRPr="00DA04F7">
        <w:rPr>
          <w:sz w:val="22"/>
          <w:szCs w:val="22"/>
        </w:rPr>
        <w:t xml:space="preserve">quanto emerge </w:t>
      </w:r>
      <w:r w:rsidR="00DA04F7">
        <w:rPr>
          <w:sz w:val="22"/>
          <w:szCs w:val="22"/>
        </w:rPr>
        <w:t>da una</w:t>
      </w:r>
      <w:r w:rsidR="00DA04F7" w:rsidRPr="00DA04F7">
        <w:rPr>
          <w:sz w:val="22"/>
          <w:szCs w:val="22"/>
        </w:rPr>
        <w:t xml:space="preserve"> </w:t>
      </w:r>
      <w:hyperlink r:id="rId8">
        <w:r w:rsidR="00DA04F7" w:rsidRPr="6FC83FD7">
          <w:rPr>
            <w:rStyle w:val="Collegamentoipertestuale"/>
            <w:sz w:val="22"/>
            <w:szCs w:val="22"/>
          </w:rPr>
          <w:t>ricerca condotta da Nomisma</w:t>
        </w:r>
      </w:hyperlink>
      <w:r w:rsidR="00DA04F7">
        <w:rPr>
          <w:sz w:val="22"/>
          <w:szCs w:val="22"/>
        </w:rPr>
        <w:t xml:space="preserve"> (maggio 2023), 8 italiani su 10 </w:t>
      </w:r>
      <w:r w:rsidR="00DA04F7" w:rsidRPr="00DA04F7">
        <w:rPr>
          <w:sz w:val="22"/>
          <w:szCs w:val="22"/>
        </w:rPr>
        <w:t xml:space="preserve">considerano </w:t>
      </w:r>
      <w:r w:rsidR="00DA04F7">
        <w:rPr>
          <w:sz w:val="22"/>
          <w:szCs w:val="22"/>
        </w:rPr>
        <w:t xml:space="preserve">il mattone </w:t>
      </w:r>
      <w:r w:rsidR="00DA04F7" w:rsidRPr="00DA04F7">
        <w:rPr>
          <w:sz w:val="22"/>
          <w:szCs w:val="22"/>
        </w:rPr>
        <w:t>un investimento affidabile</w:t>
      </w:r>
      <w:r w:rsidR="00985D24">
        <w:rPr>
          <w:sz w:val="22"/>
          <w:szCs w:val="22"/>
        </w:rPr>
        <w:t xml:space="preserve"> e, i</w:t>
      </w:r>
      <w:r w:rsidR="00DA04F7" w:rsidRPr="00DA04F7">
        <w:rPr>
          <w:sz w:val="22"/>
          <w:szCs w:val="22"/>
        </w:rPr>
        <w:t>n particolare, per il 48% degli intervistati l’acquisto di una casa è sempre un investimento conveniente da fare</w:t>
      </w:r>
      <w:r w:rsidR="00985D24">
        <w:rPr>
          <w:sz w:val="22"/>
          <w:szCs w:val="22"/>
        </w:rPr>
        <w:t>.</w:t>
      </w:r>
    </w:p>
    <w:p w14:paraId="506B5829" w14:textId="78837F84" w:rsidR="00C74FF1" w:rsidRPr="00985D24" w:rsidRDefault="28BD060D" w:rsidP="6FC83FD7">
      <w:pPr>
        <w:jc w:val="both"/>
        <w:rPr>
          <w:sz w:val="22"/>
          <w:szCs w:val="22"/>
        </w:rPr>
      </w:pPr>
      <w:r w:rsidRPr="7F43053F">
        <w:rPr>
          <w:sz w:val="22"/>
          <w:szCs w:val="22"/>
        </w:rPr>
        <w:t xml:space="preserve">In questo nuovo contesto, l'approccio innovativo di Joivy Investments, riconoscendo che la casa è diventata un veicolo strategico per la costruzione di un portafoglio </w:t>
      </w:r>
      <w:r w:rsidR="325A97F7" w:rsidRPr="6FC83FD7">
        <w:rPr>
          <w:sz w:val="22"/>
          <w:szCs w:val="22"/>
        </w:rPr>
        <w:t xml:space="preserve">immobiliare </w:t>
      </w:r>
      <w:r w:rsidRPr="7F43053F">
        <w:rPr>
          <w:sz w:val="22"/>
          <w:szCs w:val="22"/>
        </w:rPr>
        <w:t>solido e diversificato, è in grado di identificare le migliori opportunità di investimento - un singolo appartamento, un intero edificio o un progetto di rigenerazione urbana</w:t>
      </w:r>
      <w:r w:rsidR="545E0DEE" w:rsidRPr="7F43053F">
        <w:rPr>
          <w:sz w:val="22"/>
          <w:szCs w:val="22"/>
        </w:rPr>
        <w:t xml:space="preserve"> -</w:t>
      </w:r>
      <w:r w:rsidRPr="7F43053F">
        <w:rPr>
          <w:sz w:val="22"/>
          <w:szCs w:val="22"/>
        </w:rPr>
        <w:t xml:space="preserve"> e di fornire consigli e soluzioni su misura che </w:t>
      </w:r>
      <w:r w:rsidRPr="6FC83FD7">
        <w:rPr>
          <w:sz w:val="22"/>
          <w:szCs w:val="22"/>
        </w:rPr>
        <w:t>massimizz</w:t>
      </w:r>
      <w:r w:rsidR="76E1E16A" w:rsidRPr="6FC83FD7">
        <w:rPr>
          <w:sz w:val="22"/>
          <w:szCs w:val="22"/>
        </w:rPr>
        <w:t>i</w:t>
      </w:r>
      <w:r w:rsidRPr="6FC83FD7">
        <w:rPr>
          <w:sz w:val="22"/>
          <w:szCs w:val="22"/>
        </w:rPr>
        <w:t>no</w:t>
      </w:r>
      <w:r w:rsidRPr="7F43053F">
        <w:rPr>
          <w:sz w:val="22"/>
          <w:szCs w:val="22"/>
        </w:rPr>
        <w:t xml:space="preserve"> il rendimento dell'investimento </w:t>
      </w:r>
      <w:r w:rsidR="17B0E679" w:rsidRPr="7F43053F">
        <w:rPr>
          <w:sz w:val="22"/>
          <w:szCs w:val="22"/>
        </w:rPr>
        <w:t>in base alle esigenze e alle propensioni degli investitori</w:t>
      </w:r>
      <w:r w:rsidRPr="7F43053F">
        <w:rPr>
          <w:sz w:val="22"/>
          <w:szCs w:val="22"/>
        </w:rPr>
        <w:t>​​​​.</w:t>
      </w:r>
    </w:p>
    <w:p w14:paraId="4EF21CBE" w14:textId="77777777" w:rsidR="00C74FF1" w:rsidRDefault="00C74FF1" w:rsidP="6FC83FD7">
      <w:pPr>
        <w:rPr>
          <w:b/>
          <w:bCs/>
          <w:sz w:val="22"/>
          <w:szCs w:val="22"/>
          <w:u w:val="single"/>
        </w:rPr>
      </w:pPr>
    </w:p>
    <w:p w14:paraId="2B6B9448" w14:textId="052FF390" w:rsidR="00DC1A60" w:rsidRPr="00DC1A60" w:rsidRDefault="00202308" w:rsidP="6FC83FD7">
      <w:pPr>
        <w:rPr>
          <w:b/>
          <w:bCs/>
          <w:sz w:val="22"/>
          <w:szCs w:val="22"/>
          <w:u w:val="single"/>
        </w:rPr>
      </w:pPr>
      <w:r>
        <w:rPr>
          <w:b/>
          <w:bCs/>
          <w:sz w:val="22"/>
          <w:szCs w:val="22"/>
          <w:u w:val="single"/>
        </w:rPr>
        <w:t xml:space="preserve">INVESTIRE IN MODO PIU’ SEMPLICE CON </w:t>
      </w:r>
      <w:r w:rsidR="00DC1A60" w:rsidRPr="00B47002">
        <w:rPr>
          <w:b/>
          <w:bCs/>
          <w:sz w:val="22"/>
          <w:szCs w:val="22"/>
          <w:u w:val="single"/>
        </w:rPr>
        <w:t>JOIVY INVESTMENTS</w:t>
      </w:r>
    </w:p>
    <w:p w14:paraId="187DC28B" w14:textId="19BF3955" w:rsidR="00787A32" w:rsidRDefault="67BF8824" w:rsidP="6FC83FD7">
      <w:pPr>
        <w:jc w:val="both"/>
        <w:rPr>
          <w:sz w:val="22"/>
          <w:szCs w:val="22"/>
        </w:rPr>
      </w:pPr>
      <w:r w:rsidRPr="7F43053F">
        <w:rPr>
          <w:sz w:val="22"/>
          <w:szCs w:val="22"/>
        </w:rPr>
        <w:t xml:space="preserve">Joivy Investments è una piattaforma in grado di incrociare in modo efficiente la domanda e l’offerta connettendo proprietari e investitori immobiliari sia di piccole che grandi dimensioni. </w:t>
      </w:r>
    </w:p>
    <w:p w14:paraId="0E751252" w14:textId="67BFEEAD" w:rsidR="00787A32" w:rsidRDefault="49EB595D" w:rsidP="6FC83FD7">
      <w:pPr>
        <w:jc w:val="both"/>
        <w:rPr>
          <w:sz w:val="22"/>
          <w:szCs w:val="22"/>
        </w:rPr>
      </w:pPr>
      <w:r w:rsidRPr="6FC83FD7">
        <w:rPr>
          <w:sz w:val="22"/>
          <w:szCs w:val="22"/>
        </w:rPr>
        <w:t>La Società</w:t>
      </w:r>
      <w:r w:rsidR="67BF8824" w:rsidRPr="7F43053F">
        <w:rPr>
          <w:sz w:val="22"/>
          <w:szCs w:val="22"/>
        </w:rPr>
        <w:t xml:space="preserve"> </w:t>
      </w:r>
      <w:r w:rsidR="0F58BBAC" w:rsidRPr="7F43053F">
        <w:rPr>
          <w:sz w:val="22"/>
          <w:szCs w:val="22"/>
        </w:rPr>
        <w:t>punta a semplificare gli investimenti immobiliari residenziali</w:t>
      </w:r>
      <w:r w:rsidR="67BF8824" w:rsidRPr="7F43053F">
        <w:rPr>
          <w:sz w:val="22"/>
          <w:szCs w:val="22"/>
        </w:rPr>
        <w:t>, offre</w:t>
      </w:r>
      <w:r w:rsidR="404DC773" w:rsidRPr="7F43053F">
        <w:rPr>
          <w:sz w:val="22"/>
          <w:szCs w:val="22"/>
        </w:rPr>
        <w:t>ndo, grazie all</w:t>
      </w:r>
      <w:r w:rsidR="007B54E6">
        <w:rPr>
          <w:sz w:val="22"/>
          <w:szCs w:val="22"/>
        </w:rPr>
        <w:t xml:space="preserve">a sua ultradecennale </w:t>
      </w:r>
      <w:r w:rsidR="404DC773" w:rsidRPr="7F43053F">
        <w:rPr>
          <w:sz w:val="22"/>
          <w:szCs w:val="22"/>
        </w:rPr>
        <w:t>esperienza nel settore,</w:t>
      </w:r>
      <w:r w:rsidR="006700A1">
        <w:rPr>
          <w:sz w:val="22"/>
          <w:szCs w:val="22"/>
        </w:rPr>
        <w:t xml:space="preserve"> un pacchetto completo di </w:t>
      </w:r>
      <w:r w:rsidR="67BF8824" w:rsidRPr="7F43053F">
        <w:rPr>
          <w:sz w:val="22"/>
          <w:szCs w:val="22"/>
        </w:rPr>
        <w:t>informazioni chiare sui prezzi di vendita</w:t>
      </w:r>
      <w:r w:rsidR="2606D070" w:rsidRPr="7F43053F">
        <w:rPr>
          <w:sz w:val="22"/>
          <w:szCs w:val="22"/>
        </w:rPr>
        <w:t xml:space="preserve"> e locazione</w:t>
      </w:r>
      <w:r w:rsidR="67BF8824" w:rsidRPr="7F43053F">
        <w:rPr>
          <w:sz w:val="22"/>
          <w:szCs w:val="22"/>
        </w:rPr>
        <w:t xml:space="preserve">, </w:t>
      </w:r>
      <w:r w:rsidR="0097697A">
        <w:rPr>
          <w:sz w:val="22"/>
          <w:szCs w:val="22"/>
        </w:rPr>
        <w:t>efficienti</w:t>
      </w:r>
      <w:r w:rsidR="5E6991CC" w:rsidRPr="7F43053F">
        <w:rPr>
          <w:sz w:val="22"/>
          <w:szCs w:val="22"/>
        </w:rPr>
        <w:t xml:space="preserve"> </w:t>
      </w:r>
      <w:r w:rsidR="67BF8824" w:rsidRPr="7F43053F">
        <w:rPr>
          <w:sz w:val="22"/>
          <w:szCs w:val="22"/>
        </w:rPr>
        <w:t>ristrutturazioni, costi</w:t>
      </w:r>
      <w:r w:rsidR="05594309" w:rsidRPr="7F43053F">
        <w:rPr>
          <w:sz w:val="22"/>
          <w:szCs w:val="22"/>
        </w:rPr>
        <w:t xml:space="preserve"> di gestione</w:t>
      </w:r>
      <w:r w:rsidR="67BF8824" w:rsidRPr="7F43053F">
        <w:rPr>
          <w:sz w:val="22"/>
          <w:szCs w:val="22"/>
        </w:rPr>
        <w:t xml:space="preserve"> e prospettive di guadagno</w:t>
      </w:r>
      <w:r w:rsidR="20EC72C4" w:rsidRPr="7F43053F">
        <w:rPr>
          <w:sz w:val="22"/>
          <w:szCs w:val="22"/>
        </w:rPr>
        <w:t>.</w:t>
      </w:r>
      <w:r w:rsidR="67BF8824" w:rsidRPr="7F43053F">
        <w:rPr>
          <w:sz w:val="22"/>
          <w:szCs w:val="22"/>
        </w:rPr>
        <w:t xml:space="preserve"> </w:t>
      </w:r>
    </w:p>
    <w:p w14:paraId="5DEB5903" w14:textId="7E746B5A" w:rsidR="00787A32" w:rsidRDefault="67BF8824" w:rsidP="6FC83FD7">
      <w:pPr>
        <w:jc w:val="both"/>
        <w:rPr>
          <w:sz w:val="22"/>
          <w:szCs w:val="22"/>
        </w:rPr>
      </w:pPr>
      <w:r w:rsidRPr="7F43053F">
        <w:rPr>
          <w:sz w:val="22"/>
          <w:szCs w:val="22"/>
        </w:rPr>
        <w:t xml:space="preserve">L’approccio innovativo di Joivy Investments, </w:t>
      </w:r>
      <w:r w:rsidR="0F7C18D7" w:rsidRPr="7F43053F">
        <w:rPr>
          <w:sz w:val="22"/>
          <w:szCs w:val="22"/>
        </w:rPr>
        <w:t>unito al modello di full management di Joivy</w:t>
      </w:r>
      <w:r w:rsidR="630113A2" w:rsidRPr="7F43053F">
        <w:rPr>
          <w:sz w:val="22"/>
          <w:szCs w:val="22"/>
        </w:rPr>
        <w:t xml:space="preserve"> </w:t>
      </w:r>
      <w:r w:rsidR="00C148E3">
        <w:rPr>
          <w:sz w:val="22"/>
          <w:szCs w:val="22"/>
        </w:rPr>
        <w:t xml:space="preserve">(che include il servizio Design&amp;Build, </w:t>
      </w:r>
      <w:r w:rsidR="00C62978">
        <w:rPr>
          <w:sz w:val="22"/>
          <w:szCs w:val="22"/>
        </w:rPr>
        <w:t>i</w:t>
      </w:r>
      <w:r w:rsidR="630113A2" w:rsidRPr="7F43053F">
        <w:rPr>
          <w:sz w:val="22"/>
          <w:szCs w:val="22"/>
        </w:rPr>
        <w:t>l Property Manage</w:t>
      </w:r>
      <w:r w:rsidR="52F41D59" w:rsidRPr="7F43053F">
        <w:rPr>
          <w:sz w:val="22"/>
          <w:szCs w:val="22"/>
        </w:rPr>
        <w:t>me</w:t>
      </w:r>
      <w:r w:rsidR="630113A2" w:rsidRPr="7F43053F">
        <w:rPr>
          <w:sz w:val="22"/>
          <w:szCs w:val="22"/>
        </w:rPr>
        <w:t xml:space="preserve">nt, </w:t>
      </w:r>
      <w:r w:rsidR="00C62978">
        <w:rPr>
          <w:sz w:val="22"/>
          <w:szCs w:val="22"/>
        </w:rPr>
        <w:t>i</w:t>
      </w:r>
      <w:r w:rsidR="00C62978" w:rsidRPr="7F43053F">
        <w:rPr>
          <w:sz w:val="22"/>
          <w:szCs w:val="22"/>
        </w:rPr>
        <w:t xml:space="preserve">l </w:t>
      </w:r>
      <w:r w:rsidR="52F41D59" w:rsidRPr="7F43053F">
        <w:rPr>
          <w:sz w:val="22"/>
          <w:szCs w:val="22"/>
        </w:rPr>
        <w:t xml:space="preserve">Marketing, l’assistenza e </w:t>
      </w:r>
      <w:r w:rsidR="00C62978">
        <w:rPr>
          <w:sz w:val="22"/>
          <w:szCs w:val="22"/>
        </w:rPr>
        <w:t xml:space="preserve">la </w:t>
      </w:r>
      <w:r w:rsidR="52F41D59" w:rsidRPr="7F43053F">
        <w:rPr>
          <w:sz w:val="22"/>
          <w:szCs w:val="22"/>
        </w:rPr>
        <w:t>manutenzione</w:t>
      </w:r>
      <w:r w:rsidR="545E0DEE" w:rsidRPr="7F43053F">
        <w:rPr>
          <w:sz w:val="22"/>
          <w:szCs w:val="22"/>
        </w:rPr>
        <w:t>)</w:t>
      </w:r>
      <w:r w:rsidR="52F41D59" w:rsidRPr="7F43053F">
        <w:rPr>
          <w:sz w:val="22"/>
          <w:szCs w:val="22"/>
        </w:rPr>
        <w:t>,</w:t>
      </w:r>
      <w:r w:rsidRPr="7F43053F">
        <w:rPr>
          <w:sz w:val="22"/>
          <w:szCs w:val="22"/>
        </w:rPr>
        <w:t xml:space="preserve"> rend</w:t>
      </w:r>
      <w:r w:rsidR="2A364714" w:rsidRPr="7F43053F">
        <w:rPr>
          <w:sz w:val="22"/>
          <w:szCs w:val="22"/>
        </w:rPr>
        <w:t>ono</w:t>
      </w:r>
      <w:r w:rsidRPr="7F43053F">
        <w:rPr>
          <w:sz w:val="22"/>
          <w:szCs w:val="22"/>
        </w:rPr>
        <w:t xml:space="preserve"> questa piattaforma unica e rivoluzionaria </w:t>
      </w:r>
      <w:r w:rsidR="3CF6D306" w:rsidRPr="7F43053F">
        <w:rPr>
          <w:sz w:val="22"/>
          <w:szCs w:val="22"/>
        </w:rPr>
        <w:t xml:space="preserve">che punta a ridefinire le modalità </w:t>
      </w:r>
      <w:r w:rsidR="00DA6565">
        <w:rPr>
          <w:sz w:val="22"/>
          <w:szCs w:val="22"/>
        </w:rPr>
        <w:t>dell’</w:t>
      </w:r>
      <w:r w:rsidR="3CF6D306" w:rsidRPr="7F43053F">
        <w:rPr>
          <w:sz w:val="22"/>
          <w:szCs w:val="22"/>
        </w:rPr>
        <w:t>investiment</w:t>
      </w:r>
      <w:r w:rsidR="00DA6565">
        <w:rPr>
          <w:sz w:val="22"/>
          <w:szCs w:val="22"/>
        </w:rPr>
        <w:t>o</w:t>
      </w:r>
      <w:r w:rsidR="3CF6D306" w:rsidRPr="7F43053F">
        <w:rPr>
          <w:sz w:val="22"/>
          <w:szCs w:val="22"/>
        </w:rPr>
        <w:t xml:space="preserve"> immobiliar</w:t>
      </w:r>
      <w:r w:rsidR="00DA6565">
        <w:rPr>
          <w:sz w:val="22"/>
          <w:szCs w:val="22"/>
        </w:rPr>
        <w:t>e</w:t>
      </w:r>
      <w:r w:rsidR="3CF6D306" w:rsidRPr="7F43053F">
        <w:rPr>
          <w:sz w:val="22"/>
          <w:szCs w:val="22"/>
        </w:rPr>
        <w:t xml:space="preserve"> residenzial</w:t>
      </w:r>
      <w:r w:rsidR="00DA6565">
        <w:rPr>
          <w:sz w:val="22"/>
          <w:szCs w:val="22"/>
        </w:rPr>
        <w:t>e</w:t>
      </w:r>
      <w:r w:rsidR="3CF6D306" w:rsidRPr="7F43053F">
        <w:rPr>
          <w:sz w:val="22"/>
          <w:szCs w:val="22"/>
        </w:rPr>
        <w:t>.</w:t>
      </w:r>
    </w:p>
    <w:p w14:paraId="1A88BCAF" w14:textId="75EBE7E1" w:rsidR="00787A32" w:rsidRPr="00331370" w:rsidRDefault="7E2260C2" w:rsidP="6FC83FD7">
      <w:pPr>
        <w:jc w:val="both"/>
        <w:rPr>
          <w:sz w:val="22"/>
          <w:szCs w:val="22"/>
        </w:rPr>
      </w:pPr>
      <w:r w:rsidRPr="6FC83FD7">
        <w:rPr>
          <w:sz w:val="22"/>
          <w:szCs w:val="22"/>
        </w:rPr>
        <w:t>La Società</w:t>
      </w:r>
      <w:r w:rsidR="002133CA">
        <w:rPr>
          <w:sz w:val="22"/>
          <w:szCs w:val="22"/>
        </w:rPr>
        <w:t xml:space="preserve"> </w:t>
      </w:r>
      <w:r w:rsidR="20F47DBE" w:rsidRPr="7F43053F">
        <w:rPr>
          <w:sz w:val="22"/>
          <w:szCs w:val="22"/>
        </w:rPr>
        <w:t>propone uno schema di economia circolare degli immobili residenziali</w:t>
      </w:r>
      <w:r w:rsidR="00E54D92">
        <w:rPr>
          <w:sz w:val="22"/>
          <w:szCs w:val="22"/>
        </w:rPr>
        <w:t xml:space="preserve"> che</w:t>
      </w:r>
      <w:r w:rsidR="00CB5B1F">
        <w:rPr>
          <w:sz w:val="22"/>
          <w:szCs w:val="22"/>
        </w:rPr>
        <w:t xml:space="preserve">, </w:t>
      </w:r>
      <w:r w:rsidR="20F47DBE" w:rsidRPr="7F43053F">
        <w:rPr>
          <w:sz w:val="22"/>
          <w:szCs w:val="22"/>
        </w:rPr>
        <w:t>parte</w:t>
      </w:r>
      <w:r w:rsidR="00CB5B1F">
        <w:rPr>
          <w:sz w:val="22"/>
          <w:szCs w:val="22"/>
        </w:rPr>
        <w:t>ndo</w:t>
      </w:r>
      <w:r w:rsidR="20F47DBE" w:rsidRPr="7F43053F">
        <w:rPr>
          <w:sz w:val="22"/>
          <w:szCs w:val="22"/>
        </w:rPr>
        <w:t xml:space="preserve"> </w:t>
      </w:r>
      <w:r w:rsidR="00CB5B1F">
        <w:rPr>
          <w:sz w:val="22"/>
          <w:szCs w:val="22"/>
        </w:rPr>
        <w:t>dagli</w:t>
      </w:r>
      <w:r w:rsidR="20F47DBE" w:rsidRPr="7F43053F">
        <w:rPr>
          <w:sz w:val="22"/>
          <w:szCs w:val="22"/>
        </w:rPr>
        <w:t xml:space="preserve"> asset </w:t>
      </w:r>
      <w:r w:rsidR="00CB5B1F" w:rsidRPr="7F43053F">
        <w:rPr>
          <w:sz w:val="22"/>
          <w:szCs w:val="22"/>
        </w:rPr>
        <w:t xml:space="preserve">dei proprietari immobiliari </w:t>
      </w:r>
      <w:r w:rsidR="20F47DBE" w:rsidRPr="7F43053F">
        <w:rPr>
          <w:sz w:val="22"/>
          <w:szCs w:val="22"/>
        </w:rPr>
        <w:t>da riqualificar</w:t>
      </w:r>
      <w:r w:rsidR="275B1422" w:rsidRPr="7F43053F">
        <w:rPr>
          <w:sz w:val="22"/>
          <w:szCs w:val="22"/>
        </w:rPr>
        <w:t>e, individua gli investitori, guida</w:t>
      </w:r>
      <w:r w:rsidR="00201943">
        <w:rPr>
          <w:sz w:val="22"/>
          <w:szCs w:val="22"/>
        </w:rPr>
        <w:t xml:space="preserve"> </w:t>
      </w:r>
      <w:r w:rsidR="275B1422" w:rsidRPr="7F43053F">
        <w:rPr>
          <w:sz w:val="22"/>
          <w:szCs w:val="22"/>
        </w:rPr>
        <w:t xml:space="preserve">le ristrutturazioni e </w:t>
      </w:r>
      <w:r w:rsidR="65FFF953" w:rsidRPr="7F43053F">
        <w:rPr>
          <w:sz w:val="22"/>
          <w:szCs w:val="22"/>
        </w:rPr>
        <w:t xml:space="preserve">la gestione, </w:t>
      </w:r>
      <w:r w:rsidR="00CB5B1F" w:rsidRPr="7F43053F">
        <w:rPr>
          <w:sz w:val="22"/>
          <w:szCs w:val="22"/>
        </w:rPr>
        <w:t>offre</w:t>
      </w:r>
      <w:r w:rsidR="00CB5B1F">
        <w:rPr>
          <w:sz w:val="22"/>
          <w:szCs w:val="22"/>
        </w:rPr>
        <w:t xml:space="preserve"> gli immobili</w:t>
      </w:r>
      <w:r w:rsidR="00CB5B1F" w:rsidRPr="7F43053F">
        <w:rPr>
          <w:sz w:val="22"/>
          <w:szCs w:val="22"/>
        </w:rPr>
        <w:t xml:space="preserve"> </w:t>
      </w:r>
      <w:r w:rsidR="65FFF953" w:rsidRPr="7F43053F">
        <w:rPr>
          <w:sz w:val="22"/>
          <w:szCs w:val="22"/>
        </w:rPr>
        <w:t>agli utilizzatori</w:t>
      </w:r>
      <w:r w:rsidR="00CB5B1F">
        <w:rPr>
          <w:sz w:val="22"/>
          <w:szCs w:val="22"/>
        </w:rPr>
        <w:t xml:space="preserve"> finali e li mantiene per</w:t>
      </w:r>
      <w:r w:rsidR="00CB5B1F" w:rsidRPr="7F43053F">
        <w:rPr>
          <w:sz w:val="22"/>
          <w:szCs w:val="22"/>
        </w:rPr>
        <w:t xml:space="preserve"> </w:t>
      </w:r>
      <w:r w:rsidR="00CB5B1F">
        <w:rPr>
          <w:sz w:val="22"/>
          <w:szCs w:val="22"/>
        </w:rPr>
        <w:t xml:space="preserve">poi </w:t>
      </w:r>
      <w:r w:rsidR="00CB5B1F" w:rsidRPr="7F43053F">
        <w:rPr>
          <w:sz w:val="22"/>
          <w:szCs w:val="22"/>
        </w:rPr>
        <w:t>ripropo</w:t>
      </w:r>
      <w:r w:rsidR="00CB5B1F">
        <w:rPr>
          <w:sz w:val="22"/>
          <w:szCs w:val="22"/>
        </w:rPr>
        <w:t>rli</w:t>
      </w:r>
      <w:r w:rsidR="00CB5B1F" w:rsidRPr="7F43053F">
        <w:rPr>
          <w:sz w:val="22"/>
          <w:szCs w:val="22"/>
        </w:rPr>
        <w:t xml:space="preserve"> </w:t>
      </w:r>
      <w:r w:rsidR="65FFF953" w:rsidRPr="7F43053F">
        <w:rPr>
          <w:sz w:val="22"/>
          <w:szCs w:val="22"/>
        </w:rPr>
        <w:t>a futuri investitori.</w:t>
      </w:r>
    </w:p>
    <w:p w14:paraId="28C2BB1B" w14:textId="0AD97FDD" w:rsidR="00787A32" w:rsidRPr="00331370" w:rsidRDefault="7D90BAB9" w:rsidP="6FC83FD7">
      <w:pPr>
        <w:jc w:val="both"/>
        <w:rPr>
          <w:sz w:val="22"/>
          <w:szCs w:val="22"/>
        </w:rPr>
      </w:pPr>
      <w:r w:rsidRPr="7F43053F">
        <w:rPr>
          <w:sz w:val="22"/>
          <w:szCs w:val="22"/>
        </w:rPr>
        <w:t>Il progetto nasce</w:t>
      </w:r>
      <w:r w:rsidR="00CB5B1F">
        <w:rPr>
          <w:sz w:val="22"/>
          <w:szCs w:val="22"/>
        </w:rPr>
        <w:t>, quindi,</w:t>
      </w:r>
      <w:r w:rsidRPr="7F43053F">
        <w:rPr>
          <w:sz w:val="22"/>
          <w:szCs w:val="22"/>
        </w:rPr>
        <w:t xml:space="preserve"> per </w:t>
      </w:r>
      <w:r w:rsidR="67BF8824" w:rsidRPr="7F43053F">
        <w:rPr>
          <w:sz w:val="22"/>
          <w:szCs w:val="22"/>
        </w:rPr>
        <w:t>rispo</w:t>
      </w:r>
      <w:r w:rsidR="4D3E27CD" w:rsidRPr="7F43053F">
        <w:rPr>
          <w:sz w:val="22"/>
          <w:szCs w:val="22"/>
        </w:rPr>
        <w:t xml:space="preserve">ndere </w:t>
      </w:r>
      <w:r w:rsidR="0EA8CA94" w:rsidRPr="7F43053F">
        <w:rPr>
          <w:sz w:val="22"/>
          <w:szCs w:val="22"/>
        </w:rPr>
        <w:t>a</w:t>
      </w:r>
      <w:r w:rsidR="67BF8824" w:rsidRPr="7F43053F">
        <w:rPr>
          <w:sz w:val="22"/>
          <w:szCs w:val="22"/>
        </w:rPr>
        <w:t>i bisogni di proprietari e investitori immobiliari:</w:t>
      </w:r>
    </w:p>
    <w:p w14:paraId="5190CDAE" w14:textId="77777777" w:rsidR="00787A32" w:rsidRPr="00331370" w:rsidRDefault="00787A32" w:rsidP="6FC83FD7">
      <w:pPr>
        <w:jc w:val="both"/>
        <w:rPr>
          <w:sz w:val="22"/>
          <w:szCs w:val="22"/>
        </w:rPr>
      </w:pPr>
    </w:p>
    <w:p w14:paraId="3B2F6201" w14:textId="5A9526D8" w:rsidR="00787A32" w:rsidRPr="00937D10" w:rsidRDefault="00787A32" w:rsidP="6FC83FD7">
      <w:pPr>
        <w:pStyle w:val="Paragrafoelenco"/>
        <w:numPr>
          <w:ilvl w:val="0"/>
          <w:numId w:val="4"/>
        </w:numPr>
        <w:jc w:val="both"/>
        <w:rPr>
          <w:sz w:val="22"/>
          <w:szCs w:val="22"/>
        </w:rPr>
      </w:pPr>
      <w:r w:rsidRPr="00B21F6B">
        <w:rPr>
          <w:i/>
          <w:iCs/>
          <w:sz w:val="22"/>
          <w:szCs w:val="22"/>
        </w:rPr>
        <w:t>Risposta alla compravendita</w:t>
      </w:r>
      <w:r w:rsidRPr="00937D10">
        <w:rPr>
          <w:sz w:val="22"/>
          <w:szCs w:val="22"/>
        </w:rPr>
        <w:t>: facilita la compravendita</w:t>
      </w:r>
      <w:r>
        <w:rPr>
          <w:sz w:val="22"/>
          <w:szCs w:val="22"/>
        </w:rPr>
        <w:t xml:space="preserve"> di stock immobiliari critici, vetusti o da tempo sul mercato</w:t>
      </w:r>
    </w:p>
    <w:p w14:paraId="23CF9961" w14:textId="6500DE4B" w:rsidR="00787A32" w:rsidRPr="00937D10" w:rsidRDefault="67BF8824" w:rsidP="6FC83FD7">
      <w:pPr>
        <w:pStyle w:val="Paragrafoelenco"/>
        <w:numPr>
          <w:ilvl w:val="0"/>
          <w:numId w:val="4"/>
        </w:numPr>
        <w:jc w:val="both"/>
        <w:rPr>
          <w:sz w:val="22"/>
          <w:szCs w:val="22"/>
        </w:rPr>
      </w:pPr>
      <w:r w:rsidRPr="7F43053F">
        <w:rPr>
          <w:i/>
          <w:iCs/>
          <w:sz w:val="22"/>
          <w:szCs w:val="22"/>
        </w:rPr>
        <w:lastRenderedPageBreak/>
        <w:t>Risposta alla valorizzazione del bene</w:t>
      </w:r>
      <w:r w:rsidRPr="7F43053F">
        <w:rPr>
          <w:sz w:val="22"/>
          <w:szCs w:val="22"/>
        </w:rPr>
        <w:t>: punta alla valorizzazione dell'asset immobiliare</w:t>
      </w:r>
      <w:r w:rsidR="03F7511E" w:rsidRPr="7F43053F">
        <w:rPr>
          <w:sz w:val="22"/>
          <w:szCs w:val="22"/>
        </w:rPr>
        <w:t xml:space="preserve"> grazie al servizio di Design &amp; Build che aiuta a rinnovare ed arredare </w:t>
      </w:r>
      <w:r w:rsidR="783A04C3" w:rsidRPr="7F43053F">
        <w:rPr>
          <w:sz w:val="22"/>
          <w:szCs w:val="22"/>
        </w:rPr>
        <w:t>gli immobili a seconda del target di mercato e</w:t>
      </w:r>
      <w:r w:rsidR="03F7511E" w:rsidRPr="7F43053F">
        <w:rPr>
          <w:sz w:val="22"/>
          <w:szCs w:val="22"/>
        </w:rPr>
        <w:t xml:space="preserve"> nel rispetto delle nuove normative sulla sostenibilità</w:t>
      </w:r>
    </w:p>
    <w:p w14:paraId="62F32DAA" w14:textId="34F20DCD" w:rsidR="00453A9F" w:rsidRDefault="67BF8824" w:rsidP="6FC83FD7">
      <w:pPr>
        <w:pStyle w:val="Paragrafoelenco"/>
        <w:numPr>
          <w:ilvl w:val="0"/>
          <w:numId w:val="4"/>
        </w:numPr>
        <w:jc w:val="both"/>
        <w:rPr>
          <w:sz w:val="22"/>
          <w:szCs w:val="22"/>
        </w:rPr>
      </w:pPr>
      <w:r w:rsidRPr="7F43053F">
        <w:rPr>
          <w:i/>
          <w:iCs/>
          <w:sz w:val="22"/>
          <w:szCs w:val="22"/>
        </w:rPr>
        <w:t xml:space="preserve">Risposta alla </w:t>
      </w:r>
      <w:r w:rsidR="6349C3B6" w:rsidRPr="7F43053F">
        <w:rPr>
          <w:i/>
          <w:iCs/>
          <w:sz w:val="22"/>
          <w:szCs w:val="22"/>
        </w:rPr>
        <w:t>redditività</w:t>
      </w:r>
      <w:r w:rsidRPr="7F43053F">
        <w:rPr>
          <w:sz w:val="22"/>
          <w:szCs w:val="22"/>
        </w:rPr>
        <w:t xml:space="preserve">: </w:t>
      </w:r>
      <w:r w:rsidR="03F7511E" w:rsidRPr="7F43053F">
        <w:rPr>
          <w:sz w:val="22"/>
          <w:szCs w:val="22"/>
        </w:rPr>
        <w:t xml:space="preserve">massimizza </w:t>
      </w:r>
      <w:r w:rsidR="21EEA8E8" w:rsidRPr="7F43053F">
        <w:rPr>
          <w:sz w:val="22"/>
          <w:szCs w:val="22"/>
        </w:rPr>
        <w:t>i ricavi da locazione</w:t>
      </w:r>
      <w:r w:rsidR="3ABCE5BB" w:rsidRPr="7F43053F">
        <w:rPr>
          <w:sz w:val="22"/>
          <w:szCs w:val="22"/>
        </w:rPr>
        <w:t xml:space="preserve"> attraverso </w:t>
      </w:r>
      <w:r w:rsidR="52F41D59" w:rsidRPr="7F43053F">
        <w:rPr>
          <w:sz w:val="22"/>
          <w:szCs w:val="22"/>
        </w:rPr>
        <w:t>la</w:t>
      </w:r>
      <w:r w:rsidR="3ABCE5BB" w:rsidRPr="7F43053F">
        <w:rPr>
          <w:sz w:val="22"/>
          <w:szCs w:val="22"/>
        </w:rPr>
        <w:t xml:space="preserve"> gestione</w:t>
      </w:r>
      <w:r w:rsidR="3FC2A7AA" w:rsidRPr="7F43053F">
        <w:rPr>
          <w:sz w:val="22"/>
          <w:szCs w:val="22"/>
        </w:rPr>
        <w:t xml:space="preserve"> digitale</w:t>
      </w:r>
      <w:r w:rsidR="52F41D59" w:rsidRPr="7F43053F">
        <w:rPr>
          <w:sz w:val="22"/>
          <w:szCs w:val="22"/>
        </w:rPr>
        <w:t xml:space="preserve"> e </w:t>
      </w:r>
      <w:r w:rsidR="3ABCE5BB" w:rsidRPr="7F43053F">
        <w:rPr>
          <w:sz w:val="22"/>
          <w:szCs w:val="22"/>
        </w:rPr>
        <w:t>professionale</w:t>
      </w:r>
      <w:r w:rsidR="52F41D59" w:rsidRPr="7F43053F">
        <w:rPr>
          <w:sz w:val="22"/>
          <w:szCs w:val="22"/>
        </w:rPr>
        <w:t xml:space="preserve"> di Joivy</w:t>
      </w:r>
      <w:r w:rsidR="3ABCE5BB" w:rsidRPr="7F43053F">
        <w:rPr>
          <w:sz w:val="22"/>
          <w:szCs w:val="22"/>
        </w:rPr>
        <w:t>.</w:t>
      </w:r>
    </w:p>
    <w:p w14:paraId="06D09999" w14:textId="77777777" w:rsidR="0068593F" w:rsidRPr="0068593F" w:rsidRDefault="0068593F" w:rsidP="6FC83FD7">
      <w:pPr>
        <w:pStyle w:val="Paragrafoelenco"/>
        <w:jc w:val="both"/>
        <w:rPr>
          <w:sz w:val="22"/>
          <w:szCs w:val="22"/>
        </w:rPr>
      </w:pPr>
    </w:p>
    <w:p w14:paraId="15A7046B" w14:textId="1BCE3EE3" w:rsidR="002965AD" w:rsidRDefault="397F6A4E" w:rsidP="6FC83FD7">
      <w:pPr>
        <w:jc w:val="both"/>
        <w:rPr>
          <w:i/>
          <w:iCs/>
          <w:sz w:val="22"/>
          <w:szCs w:val="22"/>
        </w:rPr>
      </w:pPr>
      <w:r w:rsidRPr="7F43053F">
        <w:rPr>
          <w:b/>
          <w:bCs/>
          <w:sz w:val="22"/>
          <w:szCs w:val="22"/>
        </w:rPr>
        <w:t>Flavio Angeletti</w:t>
      </w:r>
      <w:r w:rsidR="5C4F6D94" w:rsidRPr="7F43053F">
        <w:rPr>
          <w:b/>
          <w:bCs/>
          <w:sz w:val="22"/>
          <w:szCs w:val="22"/>
        </w:rPr>
        <w:t xml:space="preserve">, </w:t>
      </w:r>
      <w:r w:rsidRPr="7F43053F">
        <w:rPr>
          <w:b/>
          <w:bCs/>
          <w:sz w:val="22"/>
          <w:szCs w:val="22"/>
        </w:rPr>
        <w:t>Managing Director</w:t>
      </w:r>
      <w:r w:rsidR="5C4F6D94" w:rsidRPr="7F43053F">
        <w:rPr>
          <w:b/>
          <w:bCs/>
          <w:sz w:val="22"/>
          <w:szCs w:val="22"/>
        </w:rPr>
        <w:t xml:space="preserve"> </w:t>
      </w:r>
      <w:r w:rsidR="6BE6667F" w:rsidRPr="7F43053F">
        <w:rPr>
          <w:b/>
          <w:bCs/>
          <w:sz w:val="22"/>
          <w:szCs w:val="22"/>
        </w:rPr>
        <w:t>d</w:t>
      </w:r>
      <w:r w:rsidRPr="7F43053F">
        <w:rPr>
          <w:b/>
          <w:bCs/>
          <w:sz w:val="22"/>
          <w:szCs w:val="22"/>
        </w:rPr>
        <w:t>i Joivy Investments</w:t>
      </w:r>
      <w:r w:rsidR="3ABCE5BB" w:rsidRPr="7F43053F">
        <w:rPr>
          <w:sz w:val="22"/>
          <w:szCs w:val="22"/>
        </w:rPr>
        <w:t xml:space="preserve">, dichiara: </w:t>
      </w:r>
      <w:r w:rsidR="5C4F6D94" w:rsidRPr="7F43053F">
        <w:rPr>
          <w:i/>
          <w:iCs/>
          <w:sz w:val="22"/>
          <w:szCs w:val="22"/>
        </w:rPr>
        <w:t>“</w:t>
      </w:r>
      <w:r w:rsidR="00201943">
        <w:rPr>
          <w:i/>
          <w:iCs/>
          <w:sz w:val="22"/>
          <w:szCs w:val="22"/>
        </w:rPr>
        <w:t>Sono</w:t>
      </w:r>
      <w:r w:rsidR="00201943" w:rsidRPr="7F43053F">
        <w:rPr>
          <w:i/>
          <w:iCs/>
          <w:sz w:val="22"/>
          <w:szCs w:val="22"/>
        </w:rPr>
        <w:t xml:space="preserve"> entusiast</w:t>
      </w:r>
      <w:r w:rsidR="00201943">
        <w:rPr>
          <w:i/>
          <w:iCs/>
          <w:sz w:val="22"/>
          <w:szCs w:val="22"/>
        </w:rPr>
        <w:t>a</w:t>
      </w:r>
      <w:r w:rsidR="00201943" w:rsidRPr="7F43053F">
        <w:rPr>
          <w:i/>
          <w:iCs/>
          <w:sz w:val="22"/>
          <w:szCs w:val="22"/>
        </w:rPr>
        <w:t xml:space="preserve"> </w:t>
      </w:r>
      <w:r w:rsidR="357CA72E" w:rsidRPr="7F43053F">
        <w:rPr>
          <w:i/>
          <w:iCs/>
          <w:sz w:val="22"/>
          <w:szCs w:val="22"/>
        </w:rPr>
        <w:t>di</w:t>
      </w:r>
      <w:r w:rsidR="3FE600B2" w:rsidRPr="7F43053F">
        <w:rPr>
          <w:i/>
          <w:iCs/>
          <w:sz w:val="22"/>
          <w:szCs w:val="22"/>
        </w:rPr>
        <w:t xml:space="preserve"> </w:t>
      </w:r>
      <w:r w:rsidR="29BD79CA" w:rsidRPr="7F43053F">
        <w:rPr>
          <w:i/>
          <w:iCs/>
          <w:sz w:val="22"/>
          <w:szCs w:val="22"/>
        </w:rPr>
        <w:t>presentare</w:t>
      </w:r>
      <w:r w:rsidR="47B4D194" w:rsidRPr="7F43053F">
        <w:rPr>
          <w:i/>
          <w:iCs/>
          <w:sz w:val="22"/>
          <w:szCs w:val="22"/>
        </w:rPr>
        <w:t xml:space="preserve"> in anteprima</w:t>
      </w:r>
      <w:r w:rsidR="29BD79CA" w:rsidRPr="7F43053F">
        <w:rPr>
          <w:i/>
          <w:iCs/>
          <w:sz w:val="22"/>
          <w:szCs w:val="22"/>
        </w:rPr>
        <w:t xml:space="preserve"> al mercato immobiliare</w:t>
      </w:r>
      <w:r w:rsidR="486976FB" w:rsidRPr="7F43053F">
        <w:rPr>
          <w:i/>
          <w:iCs/>
          <w:sz w:val="22"/>
          <w:szCs w:val="22"/>
        </w:rPr>
        <w:t xml:space="preserve"> </w:t>
      </w:r>
      <w:r w:rsidR="00D54633">
        <w:rPr>
          <w:i/>
          <w:iCs/>
          <w:sz w:val="22"/>
          <w:szCs w:val="22"/>
        </w:rPr>
        <w:t>i</w:t>
      </w:r>
      <w:r w:rsidR="486976FB" w:rsidRPr="7F43053F">
        <w:rPr>
          <w:i/>
          <w:iCs/>
          <w:sz w:val="22"/>
          <w:szCs w:val="22"/>
        </w:rPr>
        <w:t>taliano</w:t>
      </w:r>
      <w:r w:rsidR="29BD79CA" w:rsidRPr="7F43053F">
        <w:rPr>
          <w:i/>
          <w:iCs/>
          <w:sz w:val="22"/>
          <w:szCs w:val="22"/>
        </w:rPr>
        <w:t xml:space="preserve"> la nostra </w:t>
      </w:r>
      <w:r w:rsidR="00E75C4C" w:rsidRPr="7F43053F">
        <w:rPr>
          <w:i/>
          <w:iCs/>
          <w:sz w:val="22"/>
          <w:szCs w:val="22"/>
        </w:rPr>
        <w:t>piattaforma</w:t>
      </w:r>
      <w:r w:rsidR="23DB1588" w:rsidRPr="7F43053F">
        <w:rPr>
          <w:i/>
          <w:iCs/>
          <w:sz w:val="22"/>
          <w:szCs w:val="22"/>
        </w:rPr>
        <w:t xml:space="preserve"> </w:t>
      </w:r>
      <w:r w:rsidR="00BD1597">
        <w:rPr>
          <w:i/>
          <w:iCs/>
          <w:sz w:val="22"/>
          <w:szCs w:val="22"/>
        </w:rPr>
        <w:t xml:space="preserve">e </w:t>
      </w:r>
      <w:r w:rsidR="00E75C4C">
        <w:rPr>
          <w:i/>
          <w:iCs/>
          <w:sz w:val="22"/>
          <w:szCs w:val="22"/>
        </w:rPr>
        <w:t xml:space="preserve">di </w:t>
      </w:r>
      <w:r w:rsidR="23DB1588" w:rsidRPr="7F43053F">
        <w:rPr>
          <w:i/>
          <w:iCs/>
          <w:sz w:val="22"/>
          <w:szCs w:val="22"/>
        </w:rPr>
        <w:t>offrir</w:t>
      </w:r>
      <w:r w:rsidR="00BD1597">
        <w:rPr>
          <w:i/>
          <w:iCs/>
          <w:sz w:val="22"/>
          <w:szCs w:val="22"/>
        </w:rPr>
        <w:t>e</w:t>
      </w:r>
      <w:r w:rsidR="5C5BEA6C" w:rsidRPr="7F43053F">
        <w:rPr>
          <w:i/>
          <w:iCs/>
          <w:sz w:val="22"/>
          <w:szCs w:val="22"/>
        </w:rPr>
        <w:t xml:space="preserve"> i </w:t>
      </w:r>
      <w:r w:rsidR="00BD1597">
        <w:rPr>
          <w:i/>
          <w:iCs/>
          <w:sz w:val="22"/>
          <w:szCs w:val="22"/>
        </w:rPr>
        <w:t xml:space="preserve">suoi </w:t>
      </w:r>
      <w:r w:rsidR="5C5BEA6C" w:rsidRPr="7F43053F">
        <w:rPr>
          <w:i/>
          <w:iCs/>
          <w:sz w:val="22"/>
          <w:szCs w:val="22"/>
        </w:rPr>
        <w:t>servizi</w:t>
      </w:r>
      <w:r w:rsidR="23DB1588" w:rsidRPr="7F43053F">
        <w:rPr>
          <w:i/>
          <w:iCs/>
          <w:sz w:val="22"/>
          <w:szCs w:val="22"/>
        </w:rPr>
        <w:t xml:space="preserve"> ai nostri </w:t>
      </w:r>
      <w:r w:rsidR="003510C3">
        <w:rPr>
          <w:i/>
          <w:iCs/>
          <w:sz w:val="22"/>
          <w:szCs w:val="22"/>
        </w:rPr>
        <w:t>c</w:t>
      </w:r>
      <w:r w:rsidR="23DB1588" w:rsidRPr="7F43053F">
        <w:rPr>
          <w:i/>
          <w:iCs/>
          <w:sz w:val="22"/>
          <w:szCs w:val="22"/>
        </w:rPr>
        <w:t xml:space="preserve">lienti </w:t>
      </w:r>
      <w:r w:rsidR="003510C3">
        <w:rPr>
          <w:i/>
          <w:iCs/>
          <w:sz w:val="22"/>
          <w:szCs w:val="22"/>
        </w:rPr>
        <w:t>p</w:t>
      </w:r>
      <w:r w:rsidR="23DB1588" w:rsidRPr="7F43053F">
        <w:rPr>
          <w:i/>
          <w:iCs/>
          <w:sz w:val="22"/>
          <w:szCs w:val="22"/>
        </w:rPr>
        <w:t xml:space="preserve">roprietari e </w:t>
      </w:r>
      <w:r w:rsidR="003510C3">
        <w:rPr>
          <w:i/>
          <w:iCs/>
          <w:sz w:val="22"/>
          <w:szCs w:val="22"/>
        </w:rPr>
        <w:t>i</w:t>
      </w:r>
      <w:r w:rsidR="23DB1588" w:rsidRPr="7F43053F">
        <w:rPr>
          <w:i/>
          <w:iCs/>
          <w:sz w:val="22"/>
          <w:szCs w:val="22"/>
        </w:rPr>
        <w:t>nvestitori.</w:t>
      </w:r>
    </w:p>
    <w:p w14:paraId="368C40CF" w14:textId="762BA0B1" w:rsidR="002965AD" w:rsidRDefault="73AA25BB" w:rsidP="6FC83FD7">
      <w:pPr>
        <w:jc w:val="both"/>
        <w:rPr>
          <w:i/>
          <w:iCs/>
          <w:sz w:val="22"/>
          <w:szCs w:val="22"/>
        </w:rPr>
      </w:pPr>
      <w:r w:rsidRPr="7F43053F">
        <w:rPr>
          <w:i/>
          <w:iCs/>
          <w:sz w:val="22"/>
          <w:szCs w:val="22"/>
        </w:rPr>
        <w:t xml:space="preserve">Attraverso un’importante strategia </w:t>
      </w:r>
      <w:r w:rsidR="5FE330AB" w:rsidRPr="7F43053F">
        <w:rPr>
          <w:i/>
          <w:iCs/>
          <w:sz w:val="22"/>
          <w:szCs w:val="22"/>
        </w:rPr>
        <w:t>di sviluppo</w:t>
      </w:r>
      <w:r w:rsidRPr="7F43053F">
        <w:rPr>
          <w:i/>
          <w:iCs/>
          <w:sz w:val="22"/>
          <w:szCs w:val="22"/>
        </w:rPr>
        <w:t xml:space="preserve"> e di comunicazione</w:t>
      </w:r>
      <w:r w:rsidR="00E75C4C">
        <w:rPr>
          <w:i/>
          <w:iCs/>
          <w:sz w:val="22"/>
          <w:szCs w:val="22"/>
        </w:rPr>
        <w:t>,</w:t>
      </w:r>
      <w:r w:rsidRPr="7F43053F">
        <w:rPr>
          <w:i/>
          <w:iCs/>
          <w:sz w:val="22"/>
          <w:szCs w:val="22"/>
        </w:rPr>
        <w:t xml:space="preserve"> puntiamo a innovare e semplificare il mondo </w:t>
      </w:r>
      <w:r w:rsidR="324F0AED" w:rsidRPr="7F43053F">
        <w:rPr>
          <w:i/>
          <w:iCs/>
          <w:sz w:val="22"/>
          <w:szCs w:val="22"/>
        </w:rPr>
        <w:t xml:space="preserve">degli investimenti residenziali, inizialmente </w:t>
      </w:r>
      <w:r w:rsidR="00E75C4C">
        <w:rPr>
          <w:i/>
          <w:iCs/>
          <w:sz w:val="22"/>
          <w:szCs w:val="22"/>
        </w:rPr>
        <w:t>con un progetto pilota in</w:t>
      </w:r>
      <w:r w:rsidR="324F0AED" w:rsidRPr="7F43053F">
        <w:rPr>
          <w:i/>
          <w:iCs/>
          <w:sz w:val="22"/>
          <w:szCs w:val="22"/>
        </w:rPr>
        <w:t xml:space="preserve"> Italia ma con un p</w:t>
      </w:r>
      <w:r w:rsidR="41EBD8E1" w:rsidRPr="7F43053F">
        <w:rPr>
          <w:i/>
          <w:iCs/>
          <w:sz w:val="22"/>
          <w:szCs w:val="22"/>
        </w:rPr>
        <w:t>iano</w:t>
      </w:r>
      <w:r w:rsidR="324F0AED" w:rsidRPr="7F43053F">
        <w:rPr>
          <w:i/>
          <w:iCs/>
          <w:sz w:val="22"/>
          <w:szCs w:val="22"/>
        </w:rPr>
        <w:t xml:space="preserve"> di espansione internazionale già </w:t>
      </w:r>
      <w:r w:rsidR="0346F3B0" w:rsidRPr="7F43053F">
        <w:rPr>
          <w:i/>
          <w:iCs/>
          <w:sz w:val="22"/>
          <w:szCs w:val="22"/>
        </w:rPr>
        <w:t>p</w:t>
      </w:r>
      <w:r w:rsidR="710D5BAD" w:rsidRPr="7F43053F">
        <w:rPr>
          <w:i/>
          <w:iCs/>
          <w:sz w:val="22"/>
          <w:szCs w:val="22"/>
        </w:rPr>
        <w:t>rogrammat</w:t>
      </w:r>
      <w:r w:rsidR="0346F3B0" w:rsidRPr="7F43053F">
        <w:rPr>
          <w:i/>
          <w:iCs/>
          <w:sz w:val="22"/>
          <w:szCs w:val="22"/>
        </w:rPr>
        <w:t>o.</w:t>
      </w:r>
      <w:r w:rsidR="003D3C3D">
        <w:rPr>
          <w:i/>
          <w:iCs/>
          <w:sz w:val="22"/>
          <w:szCs w:val="22"/>
        </w:rPr>
        <w:t xml:space="preserve"> </w:t>
      </w:r>
      <w:r w:rsidR="29C8AC3F" w:rsidRPr="7F43053F">
        <w:rPr>
          <w:i/>
          <w:iCs/>
          <w:sz w:val="22"/>
          <w:szCs w:val="22"/>
        </w:rPr>
        <w:t xml:space="preserve">Il traguardo </w:t>
      </w:r>
      <w:r w:rsidR="003D3C3D">
        <w:rPr>
          <w:i/>
          <w:iCs/>
          <w:sz w:val="22"/>
          <w:szCs w:val="22"/>
        </w:rPr>
        <w:t xml:space="preserve">è ambizioso </w:t>
      </w:r>
      <w:r w:rsidR="29C8AC3F" w:rsidRPr="7F43053F">
        <w:rPr>
          <w:i/>
          <w:iCs/>
          <w:sz w:val="22"/>
          <w:szCs w:val="22"/>
        </w:rPr>
        <w:t xml:space="preserve">ma lavoreremo per arrivare alla massima </w:t>
      </w:r>
      <w:r w:rsidR="15648599" w:rsidRPr="7F43053F">
        <w:rPr>
          <w:i/>
          <w:iCs/>
          <w:sz w:val="22"/>
          <w:szCs w:val="22"/>
        </w:rPr>
        <w:t>digitalizzazione dei processi di compravendita</w:t>
      </w:r>
      <w:r w:rsidR="003D3C3D">
        <w:rPr>
          <w:i/>
          <w:iCs/>
          <w:sz w:val="22"/>
          <w:szCs w:val="22"/>
        </w:rPr>
        <w:t xml:space="preserve">, senza dimenticare </w:t>
      </w:r>
      <w:r w:rsidR="505FCE46" w:rsidRPr="7F43053F">
        <w:rPr>
          <w:i/>
          <w:iCs/>
          <w:sz w:val="22"/>
          <w:szCs w:val="22"/>
        </w:rPr>
        <w:t xml:space="preserve">l’importanza del valore umano, sia dei clienti, sia </w:t>
      </w:r>
      <w:proofErr w:type="gramStart"/>
      <w:r w:rsidR="505FCE46" w:rsidRPr="7F43053F">
        <w:rPr>
          <w:i/>
          <w:iCs/>
          <w:sz w:val="22"/>
          <w:szCs w:val="22"/>
        </w:rPr>
        <w:t>del team</w:t>
      </w:r>
      <w:proofErr w:type="gramEnd"/>
      <w:r w:rsidR="505FCE46" w:rsidRPr="7F43053F">
        <w:rPr>
          <w:i/>
          <w:iCs/>
          <w:sz w:val="22"/>
          <w:szCs w:val="22"/>
        </w:rPr>
        <w:t xml:space="preserve"> di Joivy Investments che</w:t>
      </w:r>
      <w:r w:rsidR="156B49DC" w:rsidRPr="7F43053F">
        <w:rPr>
          <w:i/>
          <w:iCs/>
          <w:sz w:val="22"/>
          <w:szCs w:val="22"/>
        </w:rPr>
        <w:t xml:space="preserve"> parte già con figure chiave per il lancio ma</w:t>
      </w:r>
      <w:r w:rsidR="505FCE46" w:rsidRPr="7F43053F">
        <w:rPr>
          <w:i/>
          <w:iCs/>
          <w:sz w:val="22"/>
          <w:szCs w:val="22"/>
        </w:rPr>
        <w:t xml:space="preserve"> </w:t>
      </w:r>
      <w:r w:rsidR="00BD1597">
        <w:rPr>
          <w:i/>
          <w:iCs/>
          <w:sz w:val="22"/>
          <w:szCs w:val="22"/>
        </w:rPr>
        <w:t xml:space="preserve">che </w:t>
      </w:r>
      <w:r w:rsidR="505FCE46" w:rsidRPr="7F43053F">
        <w:rPr>
          <w:i/>
          <w:iCs/>
          <w:sz w:val="22"/>
          <w:szCs w:val="22"/>
        </w:rPr>
        <w:t>prevede un</w:t>
      </w:r>
      <w:r w:rsidR="3618D743" w:rsidRPr="7F43053F">
        <w:rPr>
          <w:i/>
          <w:iCs/>
          <w:sz w:val="22"/>
          <w:szCs w:val="22"/>
        </w:rPr>
        <w:t xml:space="preserve">a crescita </w:t>
      </w:r>
      <w:r w:rsidR="74BDBC74" w:rsidRPr="7F43053F">
        <w:rPr>
          <w:i/>
          <w:iCs/>
          <w:sz w:val="22"/>
          <w:szCs w:val="22"/>
        </w:rPr>
        <w:t xml:space="preserve">continua e </w:t>
      </w:r>
      <w:r w:rsidR="3618D743" w:rsidRPr="7F43053F">
        <w:rPr>
          <w:i/>
          <w:iCs/>
          <w:sz w:val="22"/>
          <w:szCs w:val="22"/>
        </w:rPr>
        <w:t xml:space="preserve">strutturata </w:t>
      </w:r>
      <w:r w:rsidR="00BD1597">
        <w:rPr>
          <w:i/>
          <w:iCs/>
          <w:sz w:val="22"/>
          <w:szCs w:val="22"/>
        </w:rPr>
        <w:t>con l’ingresso di nuovi</w:t>
      </w:r>
      <w:r w:rsidR="00BD1597" w:rsidRPr="7F43053F">
        <w:rPr>
          <w:i/>
          <w:iCs/>
          <w:sz w:val="22"/>
          <w:szCs w:val="22"/>
        </w:rPr>
        <w:t xml:space="preserve"> </w:t>
      </w:r>
      <w:r w:rsidR="3618D743" w:rsidRPr="7F43053F">
        <w:rPr>
          <w:i/>
          <w:iCs/>
          <w:sz w:val="22"/>
          <w:szCs w:val="22"/>
        </w:rPr>
        <w:t xml:space="preserve">talenti per le varie </w:t>
      </w:r>
      <w:r w:rsidR="3BFCCF61" w:rsidRPr="7F43053F">
        <w:rPr>
          <w:i/>
          <w:iCs/>
          <w:sz w:val="22"/>
          <w:szCs w:val="22"/>
        </w:rPr>
        <w:t xml:space="preserve">expertise tecnologiche, commerciali e </w:t>
      </w:r>
      <w:r w:rsidR="6DC51569" w:rsidRPr="6FC83FD7">
        <w:rPr>
          <w:i/>
          <w:iCs/>
          <w:sz w:val="22"/>
          <w:szCs w:val="22"/>
        </w:rPr>
        <w:t>di operations</w:t>
      </w:r>
      <w:r w:rsidR="3BFCCF61" w:rsidRPr="7F43053F">
        <w:rPr>
          <w:i/>
          <w:iCs/>
          <w:sz w:val="22"/>
          <w:szCs w:val="22"/>
        </w:rPr>
        <w:t>.</w:t>
      </w:r>
      <w:r w:rsidR="00BD1597">
        <w:rPr>
          <w:i/>
          <w:iCs/>
          <w:sz w:val="22"/>
          <w:szCs w:val="22"/>
        </w:rPr>
        <w:t>”</w:t>
      </w:r>
    </w:p>
    <w:p w14:paraId="60F4BABB" w14:textId="77777777" w:rsidR="00331370" w:rsidRDefault="00331370" w:rsidP="6FC83FD7">
      <w:pPr>
        <w:jc w:val="both"/>
        <w:rPr>
          <w:i/>
          <w:iCs/>
          <w:sz w:val="22"/>
          <w:szCs w:val="22"/>
        </w:rPr>
      </w:pPr>
    </w:p>
    <w:p w14:paraId="49B93DEE" w14:textId="53AAEA6C" w:rsidR="124B6972" w:rsidRDefault="124B6972" w:rsidP="6FC83FD7">
      <w:pPr>
        <w:jc w:val="both"/>
        <w:rPr>
          <w:rFonts w:ascii="Calibri" w:eastAsia="Calibri" w:hAnsi="Calibri" w:cs="Calibri"/>
          <w:color w:val="212121"/>
          <w:sz w:val="22"/>
          <w:szCs w:val="22"/>
        </w:rPr>
      </w:pPr>
      <w:r w:rsidRPr="6FC83FD7">
        <w:rPr>
          <w:rFonts w:ascii="Calibri" w:eastAsia="Calibri" w:hAnsi="Calibri" w:cs="Calibri"/>
          <w:color w:val="212121"/>
          <w:sz w:val="22"/>
          <w:szCs w:val="22"/>
        </w:rPr>
        <w:t>Il logo e il visual di Joivy Investments, in linea con la brand identity di Joivy, sono stati realizzati</w:t>
      </w:r>
      <w:r w:rsidRPr="6FC83FD7">
        <w:rPr>
          <w:rFonts w:ascii="Calibri" w:eastAsia="Calibri" w:hAnsi="Calibri" w:cs="Calibri"/>
          <w:color w:val="000000" w:themeColor="text1"/>
          <w:sz w:val="22"/>
          <w:szCs w:val="22"/>
        </w:rPr>
        <w:t xml:space="preserve"> con </w:t>
      </w:r>
      <w:r w:rsidRPr="6FC83FD7">
        <w:rPr>
          <w:rFonts w:ascii="Calibri" w:eastAsia="Calibri" w:hAnsi="Calibri" w:cs="Calibri"/>
          <w:color w:val="212121"/>
          <w:sz w:val="22"/>
          <w:szCs w:val="22"/>
        </w:rPr>
        <w:t xml:space="preserve">il supporto di </w:t>
      </w:r>
      <w:r w:rsidRPr="6FC83FD7">
        <w:rPr>
          <w:rFonts w:ascii="Calibri" w:eastAsia="Calibri" w:hAnsi="Calibri" w:cs="Calibri"/>
          <w:b/>
          <w:bCs/>
          <w:color w:val="212121"/>
          <w:sz w:val="22"/>
          <w:szCs w:val="22"/>
        </w:rPr>
        <w:t>CB</w:t>
      </w:r>
      <w:r w:rsidR="008726E8">
        <w:rPr>
          <w:rFonts w:ascii="Calibri" w:eastAsia="Calibri" w:hAnsi="Calibri" w:cs="Calibri"/>
          <w:b/>
          <w:bCs/>
          <w:color w:val="212121"/>
          <w:sz w:val="22"/>
          <w:szCs w:val="22"/>
        </w:rPr>
        <w:t>’</w:t>
      </w:r>
      <w:r w:rsidRPr="6FC83FD7">
        <w:rPr>
          <w:rFonts w:ascii="Calibri" w:eastAsia="Calibri" w:hAnsi="Calibri" w:cs="Calibri"/>
          <w:b/>
          <w:bCs/>
          <w:color w:val="212121"/>
          <w:sz w:val="22"/>
          <w:szCs w:val="22"/>
        </w:rPr>
        <w:t>A Italia</w:t>
      </w:r>
      <w:r w:rsidRPr="6FC83FD7">
        <w:rPr>
          <w:rFonts w:ascii="Calibri" w:eastAsia="Calibri" w:hAnsi="Calibri" w:cs="Calibri"/>
          <w:color w:val="212121"/>
          <w:sz w:val="22"/>
          <w:szCs w:val="22"/>
        </w:rPr>
        <w:t xml:space="preserve">, agenzia specializzata nel branding, parte di WPP, leader globale nei servizi di comunicazione.  </w:t>
      </w:r>
    </w:p>
    <w:p w14:paraId="02BD50AE" w14:textId="524F3EB0" w:rsidR="124B6972" w:rsidRDefault="124B6972" w:rsidP="6FC83FD7">
      <w:pPr>
        <w:jc w:val="both"/>
        <w:rPr>
          <w:rFonts w:ascii="Calibri" w:eastAsia="Calibri" w:hAnsi="Calibri" w:cs="Calibri"/>
          <w:color w:val="212121"/>
          <w:sz w:val="22"/>
          <w:szCs w:val="22"/>
        </w:rPr>
      </w:pPr>
      <w:r w:rsidRPr="45A900EE">
        <w:rPr>
          <w:rFonts w:ascii="Calibri" w:eastAsia="Calibri" w:hAnsi="Calibri" w:cs="Calibri"/>
          <w:color w:val="212121"/>
          <w:sz w:val="22"/>
          <w:szCs w:val="22"/>
        </w:rPr>
        <w:t xml:space="preserve">Il setup tecnologico, sito web, software di gestione e l’immagine della nuova piattaforma sono stati curati da </w:t>
      </w:r>
      <w:r w:rsidRPr="45A900EE">
        <w:rPr>
          <w:rFonts w:ascii="Calibri" w:eastAsia="Calibri" w:hAnsi="Calibri" w:cs="Calibri"/>
          <w:b/>
          <w:bCs/>
          <w:color w:val="000000" w:themeColor="text1"/>
          <w:sz w:val="22"/>
          <w:szCs w:val="22"/>
        </w:rPr>
        <w:t>T</w:t>
      </w:r>
      <w:r w:rsidR="24AE4370" w:rsidRPr="45A900EE">
        <w:rPr>
          <w:rFonts w:ascii="Calibri" w:eastAsia="Calibri" w:hAnsi="Calibri" w:cs="Calibri"/>
          <w:b/>
          <w:bCs/>
          <w:color w:val="000000" w:themeColor="text1"/>
          <w:sz w:val="22"/>
          <w:szCs w:val="22"/>
        </w:rPr>
        <w:t>ECMA Solutions</w:t>
      </w:r>
      <w:r w:rsidRPr="45A900EE">
        <w:rPr>
          <w:rFonts w:ascii="Calibri" w:eastAsia="Calibri" w:hAnsi="Calibri" w:cs="Calibri"/>
          <w:color w:val="212121"/>
          <w:sz w:val="22"/>
          <w:szCs w:val="22"/>
        </w:rPr>
        <w:t>, società per azioni quotata sul mercato azionario di Borsa Italiana specializzata nella Business Innovation del Real Estate. L'approccio di T</w:t>
      </w:r>
      <w:r w:rsidR="6EEC2AA0" w:rsidRPr="45A900EE">
        <w:rPr>
          <w:rFonts w:ascii="Calibri" w:eastAsia="Calibri" w:hAnsi="Calibri" w:cs="Calibri"/>
          <w:color w:val="212121"/>
          <w:sz w:val="22"/>
          <w:szCs w:val="22"/>
        </w:rPr>
        <w:t xml:space="preserve">ECMA </w:t>
      </w:r>
      <w:r w:rsidRPr="45A900EE">
        <w:rPr>
          <w:rFonts w:ascii="Calibri" w:eastAsia="Calibri" w:hAnsi="Calibri" w:cs="Calibri"/>
          <w:color w:val="212121"/>
          <w:sz w:val="22"/>
          <w:szCs w:val="22"/>
        </w:rPr>
        <w:t xml:space="preserve">garantisce che la </w:t>
      </w:r>
      <w:r w:rsidRPr="004E16BC">
        <w:rPr>
          <w:rFonts w:ascii="Calibri" w:eastAsia="Calibri" w:hAnsi="Calibri" w:cs="Calibri"/>
          <w:sz w:val="22"/>
          <w:szCs w:val="22"/>
        </w:rPr>
        <w:t>nuova piattaforma digitale di Joivy Investments</w:t>
      </w:r>
      <w:r w:rsidRPr="45A900EE">
        <w:rPr>
          <w:rFonts w:ascii="Calibri" w:eastAsia="Calibri" w:hAnsi="Calibri" w:cs="Calibri"/>
          <w:color w:val="212121"/>
          <w:sz w:val="22"/>
          <w:szCs w:val="22"/>
        </w:rPr>
        <w:t xml:space="preserve"> rifletta non solo la sua solidità e professionalità ma anche l'innovazione e la visione avveniristica che porta al settore immobiliare. </w:t>
      </w:r>
    </w:p>
    <w:p w14:paraId="334771A7" w14:textId="7ED58CBA" w:rsidR="124B6972" w:rsidRDefault="124B6972" w:rsidP="6FC83FD7">
      <w:pPr>
        <w:jc w:val="both"/>
      </w:pPr>
      <w:r w:rsidRPr="6FC83FD7">
        <w:rPr>
          <w:rFonts w:ascii="Calibri" w:eastAsia="Calibri" w:hAnsi="Calibri" w:cs="Calibri"/>
          <w:color w:val="212121"/>
          <w:sz w:val="22"/>
          <w:szCs w:val="22"/>
        </w:rPr>
        <w:t xml:space="preserve"> </w:t>
      </w:r>
    </w:p>
    <w:p w14:paraId="7C23BE2F" w14:textId="1CEC980B" w:rsidR="124B6972" w:rsidRDefault="124B6972" w:rsidP="45A900EE">
      <w:pPr>
        <w:jc w:val="both"/>
        <w:rPr>
          <w:i/>
          <w:iCs/>
          <w:sz w:val="22"/>
          <w:szCs w:val="22"/>
        </w:rPr>
      </w:pPr>
      <w:r w:rsidRPr="45A900EE">
        <w:rPr>
          <w:rFonts w:eastAsiaTheme="minorEastAsia"/>
          <w:b/>
          <w:bCs/>
          <w:sz w:val="22"/>
          <w:szCs w:val="22"/>
        </w:rPr>
        <w:t>Pietro Adduci, CEO di T</w:t>
      </w:r>
      <w:r w:rsidR="058A23C7" w:rsidRPr="45A900EE">
        <w:rPr>
          <w:rFonts w:eastAsiaTheme="minorEastAsia"/>
          <w:b/>
          <w:bCs/>
          <w:sz w:val="22"/>
          <w:szCs w:val="22"/>
        </w:rPr>
        <w:t>ECMA Solutions</w:t>
      </w:r>
      <w:r w:rsidRPr="45A900EE">
        <w:rPr>
          <w:rFonts w:eastAsiaTheme="minorEastAsia"/>
          <w:sz w:val="22"/>
          <w:szCs w:val="22"/>
        </w:rPr>
        <w:t>, afferma:</w:t>
      </w:r>
      <w:r w:rsidRPr="45A900EE">
        <w:rPr>
          <w:rFonts w:eastAsiaTheme="minorEastAsia"/>
          <w:i/>
          <w:iCs/>
          <w:sz w:val="22"/>
          <w:szCs w:val="22"/>
        </w:rPr>
        <w:t xml:space="preserve"> “Orgogliosi di aver partecipato al lancio di questa inedita iniziativa imprenditoriale, in cui la visione del Gruppo Joivy sarà supportata dalla nostra tecnologia ed esperienza utente. Joivy Investments copre un vuoto di mercato e dimostra ancora una volta l’ampiezza degli spazi di innovazione all’interno del settore del Real Estate, italiano ed europeo”.</w:t>
      </w:r>
    </w:p>
    <w:p w14:paraId="50D032B5" w14:textId="40F6D4BF" w:rsidR="6FC83FD7" w:rsidRDefault="6FC83FD7" w:rsidP="6FC83FD7">
      <w:pPr>
        <w:jc w:val="both"/>
        <w:rPr>
          <w:sz w:val="22"/>
          <w:szCs w:val="22"/>
          <w:highlight w:val="yellow"/>
        </w:rPr>
      </w:pPr>
    </w:p>
    <w:p w14:paraId="0B9CFF90" w14:textId="77777777" w:rsidR="00787A32" w:rsidRDefault="00787A32" w:rsidP="6FC83FD7">
      <w:pPr>
        <w:rPr>
          <w:i/>
          <w:iCs/>
          <w:sz w:val="22"/>
          <w:szCs w:val="22"/>
        </w:rPr>
      </w:pPr>
    </w:p>
    <w:p w14:paraId="047FA542" w14:textId="77777777" w:rsidR="00DC1A60" w:rsidRPr="00DC1A60" w:rsidRDefault="00DC1A60" w:rsidP="6FC83FD7"/>
    <w:p w14:paraId="00256C7A" w14:textId="77777777" w:rsidR="001537CC" w:rsidRDefault="001537CC" w:rsidP="6FC83FD7">
      <w:pPr>
        <w:pStyle w:val="paragraph"/>
        <w:spacing w:before="0" w:beforeAutospacing="0" w:after="0" w:afterAutospacing="0"/>
        <w:jc w:val="both"/>
        <w:textAlignment w:val="baseline"/>
        <w:rPr>
          <w:rStyle w:val="normaltextrun"/>
          <w:rFonts w:ascii="Calibri" w:hAnsi="Calibri" w:cs="Calibri"/>
          <w:color w:val="201F1E"/>
          <w:sz w:val="16"/>
          <w:szCs w:val="16"/>
        </w:rPr>
      </w:pPr>
      <w:r>
        <w:rPr>
          <w:rStyle w:val="normaltextrun"/>
          <w:rFonts w:ascii="Calibri" w:hAnsi="Calibri" w:cs="Calibri"/>
          <w:b/>
          <w:bCs/>
          <w:sz w:val="16"/>
          <w:szCs w:val="16"/>
        </w:rPr>
        <w:t>Joivy</w:t>
      </w:r>
      <w:r>
        <w:br/>
      </w:r>
      <w:r>
        <w:rPr>
          <w:rStyle w:val="normaltextrun"/>
          <w:rFonts w:ascii="Calibri" w:hAnsi="Calibri" w:cs="Calibri"/>
          <w:color w:val="201F1E"/>
          <w:sz w:val="16"/>
          <w:szCs w:val="16"/>
        </w:rPr>
        <w:t>Joivy è l</w:t>
      </w:r>
      <w:r w:rsidRPr="004B3843">
        <w:rPr>
          <w:rStyle w:val="normaltextrun"/>
          <w:rFonts w:ascii="Calibri" w:hAnsi="Calibri" w:cs="Calibri"/>
          <w:color w:val="201F1E"/>
          <w:sz w:val="16"/>
          <w:szCs w:val="16"/>
        </w:rPr>
        <w:t>a prima piattaforma completa per il residenziale in Europa</w:t>
      </w:r>
      <w:r>
        <w:rPr>
          <w:rStyle w:val="normaltextrun"/>
          <w:rFonts w:ascii="Calibri" w:hAnsi="Calibri" w:cs="Calibri"/>
          <w:color w:val="201F1E"/>
          <w:sz w:val="16"/>
          <w:szCs w:val="16"/>
        </w:rPr>
        <w:t xml:space="preserve"> che </w:t>
      </w:r>
      <w:r w:rsidRPr="004B3843">
        <w:rPr>
          <w:rStyle w:val="normaltextrun"/>
          <w:rFonts w:ascii="Calibri" w:hAnsi="Calibri" w:cs="Calibri"/>
          <w:color w:val="201F1E"/>
          <w:sz w:val="16"/>
          <w:szCs w:val="16"/>
        </w:rPr>
        <w:t xml:space="preserve">propone un’ampia gamma di spazi da abitare ai suoi utenti </w:t>
      </w:r>
      <w:r>
        <w:rPr>
          <w:rStyle w:val="normaltextrun"/>
          <w:rFonts w:ascii="Calibri" w:hAnsi="Calibri" w:cs="Calibri"/>
          <w:color w:val="201F1E"/>
          <w:sz w:val="16"/>
          <w:szCs w:val="16"/>
        </w:rPr>
        <w:t xml:space="preserve">- </w:t>
      </w:r>
      <w:r w:rsidRPr="004B3843">
        <w:rPr>
          <w:rStyle w:val="normaltextrun"/>
          <w:rFonts w:ascii="Calibri" w:hAnsi="Calibri" w:cs="Calibri"/>
          <w:color w:val="201F1E"/>
          <w:sz w:val="16"/>
          <w:szCs w:val="16"/>
        </w:rPr>
        <w:t xml:space="preserve">coliving, microliving, student housing, hospitality, multifamily e coworking </w:t>
      </w:r>
      <w:r>
        <w:rPr>
          <w:rStyle w:val="normaltextrun"/>
          <w:rFonts w:ascii="Calibri" w:hAnsi="Calibri" w:cs="Calibri"/>
          <w:color w:val="201F1E"/>
          <w:sz w:val="16"/>
          <w:szCs w:val="16"/>
        </w:rPr>
        <w:t xml:space="preserve">- </w:t>
      </w:r>
      <w:r w:rsidRPr="004B3843">
        <w:rPr>
          <w:rStyle w:val="normaltextrun"/>
          <w:rFonts w:ascii="Calibri" w:hAnsi="Calibri" w:cs="Calibri"/>
          <w:color w:val="201F1E"/>
          <w:sz w:val="16"/>
          <w:szCs w:val="16"/>
        </w:rPr>
        <w:t xml:space="preserve">e affianca proprietari e investitori con un range completo di servizi a supporto dei loro asset immobiliari: property management, asset management, marketing strategy, development &amp; construction. </w:t>
      </w:r>
    </w:p>
    <w:p w14:paraId="36BF4595" w14:textId="77777777" w:rsidR="001537CC" w:rsidRDefault="001537CC" w:rsidP="6FC83FD7">
      <w:pPr>
        <w:pStyle w:val="paragraph"/>
        <w:spacing w:before="0" w:beforeAutospacing="0" w:after="0" w:afterAutospacing="0"/>
        <w:jc w:val="both"/>
        <w:textAlignment w:val="baseline"/>
        <w:rPr>
          <w:rStyle w:val="eop"/>
          <w:rFonts w:ascii="Calibri" w:hAnsi="Calibri" w:cs="Calibri"/>
          <w:color w:val="201F1E"/>
          <w:sz w:val="16"/>
          <w:szCs w:val="16"/>
        </w:rPr>
      </w:pPr>
      <w:r>
        <w:rPr>
          <w:rStyle w:val="normaltextrun"/>
          <w:rFonts w:ascii="Calibri" w:hAnsi="Calibri" w:cs="Calibri"/>
          <w:color w:val="201F1E"/>
          <w:sz w:val="16"/>
          <w:szCs w:val="16"/>
        </w:rPr>
        <w:t>R</w:t>
      </w:r>
      <w:r w:rsidRPr="004B3843">
        <w:rPr>
          <w:rStyle w:val="normaltextrun"/>
          <w:rFonts w:ascii="Calibri" w:hAnsi="Calibri" w:cs="Calibri"/>
          <w:color w:val="201F1E"/>
          <w:sz w:val="16"/>
          <w:szCs w:val="16"/>
        </w:rPr>
        <w:t xml:space="preserve">iunisce sotto un'unica identità </w:t>
      </w:r>
      <w:r w:rsidRPr="001537CC">
        <w:rPr>
          <w:rStyle w:val="normaltextrun"/>
          <w:rFonts w:ascii="Calibri" w:hAnsi="Calibri" w:cs="Calibri"/>
          <w:color w:val="201F1E"/>
          <w:sz w:val="16"/>
          <w:szCs w:val="16"/>
        </w:rPr>
        <w:t>la ultradecennale esperienza e l'expertise di DoveVivo, DoveVivo Campus, ALTIDO, Chez-Nestor e Open by DoveVivo, Joivy vanta un portafoglio in gestione di 4.000 unità in 50 destinazioni e 6 paesi. informazioni disponibili su </w:t>
      </w:r>
      <w:hyperlink r:id="rId9" w:tgtFrame="_blank" w:history="1">
        <w:r w:rsidRPr="001537CC">
          <w:rPr>
            <w:rStyle w:val="normaltextrun"/>
            <w:rFonts w:ascii="Calibri" w:hAnsi="Calibri" w:cs="Calibri"/>
            <w:color w:val="0000FF"/>
            <w:sz w:val="16"/>
            <w:szCs w:val="16"/>
            <w:u w:val="single"/>
            <w:shd w:val="clear" w:color="auto" w:fill="FFFFFF"/>
          </w:rPr>
          <w:t>www.joivy.com</w:t>
        </w:r>
      </w:hyperlink>
      <w:r w:rsidRPr="001537CC">
        <w:rPr>
          <w:rStyle w:val="normaltextrun"/>
          <w:rFonts w:ascii="Calibri" w:hAnsi="Calibri" w:cs="Calibri"/>
          <w:color w:val="201F1E"/>
          <w:sz w:val="16"/>
          <w:szCs w:val="16"/>
          <w:shd w:val="clear" w:color="auto" w:fill="FFFFFF"/>
        </w:rPr>
        <w:t>.</w:t>
      </w:r>
      <w:r w:rsidRPr="001537CC">
        <w:rPr>
          <w:rStyle w:val="normaltextrun"/>
          <w:rFonts w:ascii="Calibri" w:hAnsi="Calibri" w:cs="Calibri"/>
          <w:color w:val="201F1E"/>
          <w:sz w:val="16"/>
          <w:szCs w:val="16"/>
        </w:rPr>
        <w:t>  </w:t>
      </w:r>
      <w:r>
        <w:rPr>
          <w:rStyle w:val="eop"/>
          <w:rFonts w:ascii="Calibri" w:hAnsi="Calibri" w:cs="Calibri"/>
          <w:color w:val="201F1E"/>
          <w:sz w:val="16"/>
          <w:szCs w:val="16"/>
        </w:rPr>
        <w:t> </w:t>
      </w:r>
    </w:p>
    <w:p w14:paraId="5FBE174F" w14:textId="77777777" w:rsidR="00B9653A" w:rsidRPr="00B9653A" w:rsidRDefault="00B9653A" w:rsidP="6FC83FD7">
      <w:pPr>
        <w:pStyle w:val="paragraph"/>
        <w:shd w:val="clear" w:color="auto" w:fill="FFFFFF" w:themeFill="background1"/>
        <w:spacing w:before="0" w:beforeAutospacing="0" w:after="0" w:afterAutospacing="0"/>
        <w:jc w:val="both"/>
        <w:textAlignment w:val="baseline"/>
      </w:pPr>
    </w:p>
    <w:p w14:paraId="2DBCF8B0" w14:textId="77777777" w:rsidR="00B47002" w:rsidRDefault="00B47002" w:rsidP="6FC83FD7">
      <w:pPr>
        <w:pStyle w:val="paragraph"/>
        <w:spacing w:before="0" w:beforeAutospacing="0" w:after="0" w:afterAutospacing="0"/>
        <w:jc w:val="both"/>
        <w:textAlignment w:val="baseline"/>
        <w:rPr>
          <w:rFonts w:ascii="Segoe UI" w:hAnsi="Segoe UI" w:cs="Segoe UI"/>
          <w:sz w:val="18"/>
          <w:szCs w:val="18"/>
        </w:rPr>
      </w:pPr>
      <w:r w:rsidRPr="6FC83FD7">
        <w:rPr>
          <w:rStyle w:val="eop"/>
          <w:rFonts w:ascii="Calibri" w:hAnsi="Calibri" w:cs="Calibri"/>
          <w:color w:val="000000" w:themeColor="text1"/>
          <w:sz w:val="13"/>
          <w:szCs w:val="13"/>
        </w:rPr>
        <w:t> </w:t>
      </w:r>
    </w:p>
    <w:p w14:paraId="459D5346" w14:textId="77777777" w:rsidR="00B47002" w:rsidRDefault="00B47002" w:rsidP="6FC83FD7">
      <w:pPr>
        <w:pStyle w:val="paragraph"/>
        <w:spacing w:before="0" w:beforeAutospacing="0" w:after="0" w:afterAutospacing="0"/>
        <w:jc w:val="both"/>
        <w:textAlignment w:val="baseline"/>
        <w:rPr>
          <w:rFonts w:ascii="Segoe UI" w:hAnsi="Segoe UI" w:cs="Segoe UI"/>
          <w:sz w:val="18"/>
          <w:szCs w:val="18"/>
        </w:rPr>
      </w:pPr>
      <w:r w:rsidRPr="6FC83FD7">
        <w:rPr>
          <w:rStyle w:val="normaltextrun"/>
          <w:rFonts w:ascii="Calibri" w:hAnsi="Calibri" w:cs="Calibri"/>
          <w:b/>
          <w:bCs/>
          <w:color w:val="000000" w:themeColor="text1"/>
          <w:sz w:val="13"/>
          <w:szCs w:val="13"/>
        </w:rPr>
        <w:t>Contatti Stampa</w:t>
      </w:r>
      <w:r w:rsidRPr="6FC83FD7">
        <w:rPr>
          <w:rStyle w:val="normaltextrun"/>
          <w:rFonts w:ascii="Calibri" w:hAnsi="Calibri" w:cs="Calibri"/>
          <w:color w:val="000000" w:themeColor="text1"/>
          <w:sz w:val="13"/>
          <w:szCs w:val="13"/>
        </w:rPr>
        <w:t> </w:t>
      </w:r>
      <w:r w:rsidRPr="6FC83FD7">
        <w:rPr>
          <w:rStyle w:val="eop"/>
          <w:rFonts w:ascii="Calibri" w:hAnsi="Calibri" w:cs="Calibri"/>
          <w:color w:val="000000" w:themeColor="text1"/>
          <w:sz w:val="13"/>
          <w:szCs w:val="13"/>
        </w:rPr>
        <w:t> </w:t>
      </w:r>
    </w:p>
    <w:p w14:paraId="48CCE24E" w14:textId="77777777" w:rsidR="00B47002" w:rsidRDefault="00B47002" w:rsidP="6FC83FD7">
      <w:pPr>
        <w:pStyle w:val="paragraph"/>
        <w:spacing w:before="0" w:beforeAutospacing="0" w:after="0" w:afterAutospacing="0"/>
        <w:jc w:val="both"/>
        <w:textAlignment w:val="baseline"/>
        <w:rPr>
          <w:rFonts w:ascii="Segoe UI" w:hAnsi="Segoe UI" w:cs="Segoe UI"/>
          <w:sz w:val="18"/>
          <w:szCs w:val="18"/>
        </w:rPr>
      </w:pPr>
      <w:r w:rsidRPr="6FC83FD7">
        <w:rPr>
          <w:rStyle w:val="normaltextrun"/>
          <w:rFonts w:ascii="Calibri" w:hAnsi="Calibri" w:cs="Calibri"/>
          <w:b/>
          <w:bCs/>
          <w:color w:val="000000" w:themeColor="text1"/>
          <w:sz w:val="13"/>
          <w:szCs w:val="13"/>
        </w:rPr>
        <w:t>DoveVivo</w:t>
      </w:r>
      <w:r w:rsidRPr="6FC83FD7">
        <w:rPr>
          <w:rStyle w:val="eop"/>
          <w:rFonts w:ascii="Calibri" w:hAnsi="Calibri" w:cs="Calibri"/>
          <w:color w:val="000000" w:themeColor="text1"/>
          <w:sz w:val="13"/>
          <w:szCs w:val="13"/>
        </w:rPr>
        <w:t> </w:t>
      </w:r>
    </w:p>
    <w:p w14:paraId="7712ACF0" w14:textId="77777777" w:rsidR="00B47002" w:rsidRDefault="00B47002" w:rsidP="6FC83FD7">
      <w:pPr>
        <w:pStyle w:val="paragraph"/>
        <w:spacing w:before="0" w:beforeAutospacing="0" w:after="0" w:afterAutospacing="0"/>
        <w:jc w:val="both"/>
        <w:textAlignment w:val="baseline"/>
        <w:rPr>
          <w:rFonts w:ascii="Segoe UI" w:hAnsi="Segoe UI" w:cs="Segoe UI"/>
          <w:sz w:val="18"/>
          <w:szCs w:val="18"/>
        </w:rPr>
      </w:pPr>
      <w:r w:rsidRPr="6FC83FD7">
        <w:rPr>
          <w:rStyle w:val="normaltextrun"/>
          <w:rFonts w:ascii="Calibri" w:hAnsi="Calibri" w:cs="Calibri"/>
          <w:color w:val="000000" w:themeColor="text1"/>
          <w:sz w:val="13"/>
          <w:szCs w:val="13"/>
        </w:rPr>
        <w:t>Giulia Rabbone</w:t>
      </w:r>
      <w:r w:rsidRPr="6FC83FD7">
        <w:rPr>
          <w:rStyle w:val="eop"/>
          <w:rFonts w:ascii="Calibri" w:hAnsi="Calibri" w:cs="Calibri"/>
          <w:color w:val="000000" w:themeColor="text1"/>
          <w:sz w:val="13"/>
          <w:szCs w:val="13"/>
        </w:rPr>
        <w:t> </w:t>
      </w:r>
    </w:p>
    <w:p w14:paraId="228174E4" w14:textId="77777777" w:rsidR="00B47002" w:rsidRDefault="00B47002" w:rsidP="6FC83FD7">
      <w:pPr>
        <w:pStyle w:val="paragraph"/>
        <w:spacing w:before="0" w:beforeAutospacing="0" w:after="0" w:afterAutospacing="0"/>
        <w:jc w:val="both"/>
        <w:textAlignment w:val="baseline"/>
        <w:rPr>
          <w:rFonts w:ascii="Segoe UI" w:hAnsi="Segoe UI" w:cs="Segoe UI"/>
          <w:sz w:val="18"/>
          <w:szCs w:val="18"/>
        </w:rPr>
      </w:pPr>
      <w:r w:rsidRPr="6FC83FD7">
        <w:rPr>
          <w:rStyle w:val="normaltextrun"/>
          <w:rFonts w:ascii="Calibri" w:hAnsi="Calibri" w:cs="Calibri"/>
          <w:color w:val="000000" w:themeColor="text1"/>
          <w:sz w:val="13"/>
          <w:szCs w:val="13"/>
        </w:rPr>
        <w:t>Corporate Communication Manager</w:t>
      </w:r>
      <w:r w:rsidRPr="6FC83FD7">
        <w:rPr>
          <w:rStyle w:val="eop"/>
          <w:rFonts w:ascii="Calibri" w:hAnsi="Calibri" w:cs="Calibri"/>
          <w:color w:val="000000" w:themeColor="text1"/>
          <w:sz w:val="13"/>
          <w:szCs w:val="13"/>
        </w:rPr>
        <w:t> </w:t>
      </w:r>
    </w:p>
    <w:p w14:paraId="5B6E127D" w14:textId="77777777" w:rsidR="00B47002" w:rsidRDefault="00000000" w:rsidP="6FC83FD7">
      <w:pPr>
        <w:pStyle w:val="paragraph"/>
        <w:spacing w:before="0" w:beforeAutospacing="0" w:after="0" w:afterAutospacing="0"/>
        <w:jc w:val="both"/>
        <w:textAlignment w:val="baseline"/>
        <w:rPr>
          <w:rFonts w:ascii="Segoe UI" w:hAnsi="Segoe UI" w:cs="Segoe UI"/>
          <w:sz w:val="18"/>
          <w:szCs w:val="18"/>
        </w:rPr>
      </w:pPr>
      <w:hyperlink r:id="rId10">
        <w:r w:rsidR="00B47002" w:rsidRPr="6FC83FD7">
          <w:rPr>
            <w:rStyle w:val="normaltextrun"/>
            <w:rFonts w:ascii="Calibri" w:hAnsi="Calibri" w:cs="Calibri"/>
            <w:color w:val="0563C1"/>
            <w:sz w:val="13"/>
            <w:szCs w:val="13"/>
            <w:u w:val="single"/>
          </w:rPr>
          <w:t>giulia.rabbone@dovevivo.com</w:t>
        </w:r>
      </w:hyperlink>
      <w:r w:rsidR="00B47002" w:rsidRPr="6FC83FD7">
        <w:rPr>
          <w:rStyle w:val="eop"/>
          <w:rFonts w:ascii="Calibri" w:hAnsi="Calibri" w:cs="Calibri"/>
          <w:color w:val="000000" w:themeColor="text1"/>
          <w:sz w:val="13"/>
          <w:szCs w:val="13"/>
        </w:rPr>
        <w:t> </w:t>
      </w:r>
    </w:p>
    <w:p w14:paraId="28C82013" w14:textId="77777777" w:rsidR="00B47002" w:rsidRDefault="00B47002" w:rsidP="6FC83FD7">
      <w:pPr>
        <w:pStyle w:val="paragraph"/>
        <w:spacing w:before="0" w:beforeAutospacing="0" w:after="0" w:afterAutospacing="0"/>
        <w:jc w:val="both"/>
        <w:textAlignment w:val="baseline"/>
        <w:rPr>
          <w:rFonts w:ascii="Segoe UI" w:hAnsi="Segoe UI" w:cs="Segoe UI"/>
          <w:sz w:val="18"/>
          <w:szCs w:val="18"/>
        </w:rPr>
      </w:pPr>
      <w:r w:rsidRPr="6FC83FD7">
        <w:rPr>
          <w:rStyle w:val="normaltextrun"/>
          <w:rFonts w:ascii="Calibri" w:hAnsi="Calibri" w:cs="Calibri"/>
          <w:color w:val="000000" w:themeColor="text1"/>
          <w:sz w:val="13"/>
          <w:szCs w:val="13"/>
        </w:rPr>
        <w:t>348.0906058</w:t>
      </w:r>
      <w:r w:rsidRPr="6FC83FD7">
        <w:rPr>
          <w:rStyle w:val="eop"/>
          <w:rFonts w:ascii="Calibri" w:hAnsi="Calibri" w:cs="Calibri"/>
          <w:color w:val="000000" w:themeColor="text1"/>
          <w:sz w:val="13"/>
          <w:szCs w:val="13"/>
        </w:rPr>
        <w:t> </w:t>
      </w:r>
    </w:p>
    <w:p w14:paraId="20834A80" w14:textId="77777777" w:rsidR="00B47002" w:rsidRDefault="00B47002" w:rsidP="6FC83FD7">
      <w:pPr>
        <w:pStyle w:val="paragraph"/>
        <w:spacing w:before="0" w:beforeAutospacing="0" w:after="0" w:afterAutospacing="0"/>
        <w:jc w:val="both"/>
        <w:textAlignment w:val="baseline"/>
        <w:rPr>
          <w:rFonts w:ascii="Segoe UI" w:hAnsi="Segoe UI" w:cs="Segoe UI"/>
          <w:sz w:val="18"/>
          <w:szCs w:val="18"/>
        </w:rPr>
      </w:pPr>
      <w:r w:rsidRPr="6FC83FD7">
        <w:rPr>
          <w:rStyle w:val="eop"/>
          <w:rFonts w:ascii="Calibri" w:hAnsi="Calibri" w:cs="Calibri"/>
          <w:color w:val="000000" w:themeColor="text1"/>
          <w:sz w:val="13"/>
          <w:szCs w:val="13"/>
        </w:rPr>
        <w:t> </w:t>
      </w:r>
    </w:p>
    <w:p w14:paraId="2D2A47A0" w14:textId="79D515E9" w:rsidR="00B47002" w:rsidRPr="00405D45" w:rsidRDefault="00B47002" w:rsidP="6FC83FD7">
      <w:pPr>
        <w:spacing w:line="276" w:lineRule="auto"/>
        <w:jc w:val="both"/>
        <w:rPr>
          <w:rFonts w:ascii="Calibri" w:eastAsia="Calibri" w:hAnsi="Calibri" w:cs="Calibri"/>
          <w:color w:val="000000" w:themeColor="text1"/>
          <w:sz w:val="13"/>
          <w:szCs w:val="13"/>
        </w:rPr>
      </w:pPr>
      <w:r w:rsidRPr="6FC83FD7">
        <w:rPr>
          <w:rStyle w:val="normaltextrun"/>
          <w:rFonts w:ascii="Calibri" w:eastAsia="Calibri" w:hAnsi="Calibri" w:cs="Calibri"/>
          <w:b/>
          <w:bCs/>
          <w:color w:val="000000" w:themeColor="text1"/>
          <w:sz w:val="13"/>
          <w:szCs w:val="13"/>
        </w:rPr>
        <w:t>Ester Previti</w:t>
      </w:r>
      <w:r w:rsidRPr="6FC83FD7">
        <w:rPr>
          <w:rStyle w:val="eop"/>
          <w:rFonts w:ascii="Calibri" w:eastAsia="Calibri" w:hAnsi="Calibri" w:cs="Calibri"/>
          <w:color w:val="000000" w:themeColor="text1"/>
          <w:sz w:val="13"/>
          <w:szCs w:val="13"/>
        </w:rPr>
        <w:t> </w:t>
      </w:r>
    </w:p>
    <w:p w14:paraId="43BA459A" w14:textId="73933DB7" w:rsidR="416CEC3E" w:rsidRDefault="00B47002" w:rsidP="6FC83FD7">
      <w:pPr>
        <w:spacing w:line="276" w:lineRule="auto"/>
        <w:jc w:val="both"/>
        <w:rPr>
          <w:rFonts w:ascii="Calibri" w:eastAsia="Calibri" w:hAnsi="Calibri" w:cs="Calibri"/>
          <w:color w:val="000000" w:themeColor="text1"/>
          <w:sz w:val="13"/>
          <w:szCs w:val="13"/>
          <w:lang w:val="en-US"/>
        </w:rPr>
      </w:pPr>
      <w:r w:rsidRPr="6FC83FD7">
        <w:rPr>
          <w:rStyle w:val="normaltextrun"/>
          <w:rFonts w:ascii="Calibri" w:eastAsia="Calibri" w:hAnsi="Calibri" w:cs="Calibri"/>
          <w:color w:val="000000" w:themeColor="text1"/>
          <w:sz w:val="13"/>
          <w:szCs w:val="13"/>
          <w:lang w:val="en-US"/>
        </w:rPr>
        <w:t>Communication Manager  </w:t>
      </w:r>
    </w:p>
    <w:p w14:paraId="22770B12" w14:textId="3B4115B9" w:rsidR="416CEC3E" w:rsidRDefault="00000000" w:rsidP="6FC83FD7">
      <w:pPr>
        <w:spacing w:line="276" w:lineRule="auto"/>
        <w:jc w:val="both"/>
        <w:rPr>
          <w:rFonts w:ascii="Calibri" w:eastAsia="Calibri" w:hAnsi="Calibri" w:cs="Calibri"/>
          <w:color w:val="000000" w:themeColor="text1"/>
          <w:sz w:val="13"/>
          <w:szCs w:val="13"/>
          <w:lang w:val="en-US"/>
        </w:rPr>
      </w:pPr>
      <w:hyperlink r:id="rId11">
        <w:r w:rsidR="416CEC3E" w:rsidRPr="6FC83FD7">
          <w:rPr>
            <w:rStyle w:val="Collegamentoipertestuale"/>
            <w:rFonts w:ascii="Calibri" w:eastAsia="Calibri" w:hAnsi="Calibri" w:cs="Calibri"/>
            <w:color w:val="0563C1"/>
            <w:sz w:val="13"/>
            <w:szCs w:val="13"/>
            <w:lang w:val="en-US"/>
          </w:rPr>
          <w:t>ester.previti@dovevivo.com</w:t>
        </w:r>
      </w:hyperlink>
      <w:r w:rsidR="416CEC3E" w:rsidRPr="6FC83FD7">
        <w:rPr>
          <w:rStyle w:val="eop"/>
          <w:rFonts w:ascii="Calibri" w:eastAsia="Calibri" w:hAnsi="Calibri" w:cs="Calibri"/>
          <w:color w:val="000000" w:themeColor="text1"/>
          <w:sz w:val="13"/>
          <w:szCs w:val="13"/>
          <w:lang w:val="en-US"/>
        </w:rPr>
        <w:t> </w:t>
      </w:r>
    </w:p>
    <w:p w14:paraId="4B3CA964" w14:textId="631FE71E" w:rsidR="416CEC3E" w:rsidRDefault="416CEC3E" w:rsidP="6FC83FD7">
      <w:pPr>
        <w:spacing w:line="276" w:lineRule="auto"/>
        <w:jc w:val="both"/>
        <w:rPr>
          <w:rFonts w:ascii="Calibri" w:eastAsia="Calibri" w:hAnsi="Calibri" w:cs="Calibri"/>
          <w:color w:val="000000" w:themeColor="text1"/>
          <w:sz w:val="13"/>
          <w:szCs w:val="13"/>
          <w:lang w:val="en-US"/>
        </w:rPr>
      </w:pPr>
      <w:r w:rsidRPr="6FC83FD7">
        <w:rPr>
          <w:rStyle w:val="normaltextrun"/>
          <w:rFonts w:ascii="Calibri" w:eastAsia="Calibri" w:hAnsi="Calibri" w:cs="Calibri"/>
          <w:color w:val="000000" w:themeColor="text1"/>
          <w:sz w:val="13"/>
          <w:szCs w:val="13"/>
        </w:rPr>
        <w:t>393.8370464 </w:t>
      </w:r>
    </w:p>
    <w:p w14:paraId="6AA9276E" w14:textId="4FB6642E" w:rsidR="00331370" w:rsidRDefault="00331370" w:rsidP="6FC83FD7">
      <w:pPr>
        <w:pStyle w:val="paragraph"/>
        <w:spacing w:line="276" w:lineRule="auto"/>
        <w:rPr>
          <w:rFonts w:ascii="Calibri" w:eastAsia="Calibri" w:hAnsi="Calibri" w:cs="Calibri"/>
          <w:lang w:val="en-US"/>
        </w:rPr>
      </w:pPr>
    </w:p>
    <w:sectPr w:rsidR="003313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203"/>
    <w:multiLevelType w:val="hybridMultilevel"/>
    <w:tmpl w:val="4ED49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78231C"/>
    <w:multiLevelType w:val="multilevel"/>
    <w:tmpl w:val="2D32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A1A02"/>
    <w:multiLevelType w:val="hybridMultilevel"/>
    <w:tmpl w:val="382C6BBE"/>
    <w:lvl w:ilvl="0" w:tplc="8520939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1B67D4"/>
    <w:multiLevelType w:val="multilevel"/>
    <w:tmpl w:val="F08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0669194">
    <w:abstractNumId w:val="2"/>
  </w:num>
  <w:num w:numId="2" w16cid:durableId="1248461435">
    <w:abstractNumId w:val="1"/>
  </w:num>
  <w:num w:numId="3" w16cid:durableId="1689522913">
    <w:abstractNumId w:val="3"/>
  </w:num>
  <w:num w:numId="4" w16cid:durableId="95637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C6"/>
    <w:rsid w:val="00002D68"/>
    <w:rsid w:val="000435CC"/>
    <w:rsid w:val="00043A7A"/>
    <w:rsid w:val="00057512"/>
    <w:rsid w:val="00077EAB"/>
    <w:rsid w:val="000E6D61"/>
    <w:rsid w:val="0010884C"/>
    <w:rsid w:val="00126B86"/>
    <w:rsid w:val="00132F5D"/>
    <w:rsid w:val="001431EC"/>
    <w:rsid w:val="001537CC"/>
    <w:rsid w:val="00163A11"/>
    <w:rsid w:val="00192A3F"/>
    <w:rsid w:val="001B42F5"/>
    <w:rsid w:val="001C4AB4"/>
    <w:rsid w:val="001D25FA"/>
    <w:rsid w:val="001E2DCF"/>
    <w:rsid w:val="00201943"/>
    <w:rsid w:val="00202308"/>
    <w:rsid w:val="002121DE"/>
    <w:rsid w:val="002133CA"/>
    <w:rsid w:val="00254EC6"/>
    <w:rsid w:val="0027558C"/>
    <w:rsid w:val="0028052B"/>
    <w:rsid w:val="002965AD"/>
    <w:rsid w:val="00321AEA"/>
    <w:rsid w:val="0032251C"/>
    <w:rsid w:val="00331370"/>
    <w:rsid w:val="00343514"/>
    <w:rsid w:val="003510C3"/>
    <w:rsid w:val="00355A5B"/>
    <w:rsid w:val="00381216"/>
    <w:rsid w:val="00396E9D"/>
    <w:rsid w:val="00396F87"/>
    <w:rsid w:val="003C1B97"/>
    <w:rsid w:val="003D22EF"/>
    <w:rsid w:val="003D3C3D"/>
    <w:rsid w:val="00405D45"/>
    <w:rsid w:val="004068DF"/>
    <w:rsid w:val="004132F4"/>
    <w:rsid w:val="00434FA7"/>
    <w:rsid w:val="00453A9F"/>
    <w:rsid w:val="004810F8"/>
    <w:rsid w:val="004A4FCA"/>
    <w:rsid w:val="004D1F7D"/>
    <w:rsid w:val="004E16BC"/>
    <w:rsid w:val="004F1594"/>
    <w:rsid w:val="00501A44"/>
    <w:rsid w:val="0055024A"/>
    <w:rsid w:val="00552EF3"/>
    <w:rsid w:val="0057116B"/>
    <w:rsid w:val="005B6B9C"/>
    <w:rsid w:val="0060713D"/>
    <w:rsid w:val="00666118"/>
    <w:rsid w:val="006700A1"/>
    <w:rsid w:val="00672BC5"/>
    <w:rsid w:val="00677509"/>
    <w:rsid w:val="0068593F"/>
    <w:rsid w:val="00685DAB"/>
    <w:rsid w:val="006B287C"/>
    <w:rsid w:val="006C23D2"/>
    <w:rsid w:val="006D03D6"/>
    <w:rsid w:val="00704A93"/>
    <w:rsid w:val="00713CFD"/>
    <w:rsid w:val="00722E6A"/>
    <w:rsid w:val="0073002D"/>
    <w:rsid w:val="0074737F"/>
    <w:rsid w:val="0074B32D"/>
    <w:rsid w:val="00787A32"/>
    <w:rsid w:val="007A14AB"/>
    <w:rsid w:val="007A23CB"/>
    <w:rsid w:val="007B3DEF"/>
    <w:rsid w:val="007B54E6"/>
    <w:rsid w:val="0083148C"/>
    <w:rsid w:val="00836E99"/>
    <w:rsid w:val="008726E8"/>
    <w:rsid w:val="0089503F"/>
    <w:rsid w:val="008A2B01"/>
    <w:rsid w:val="008B0BBC"/>
    <w:rsid w:val="008C0955"/>
    <w:rsid w:val="00903755"/>
    <w:rsid w:val="00937D10"/>
    <w:rsid w:val="00941E88"/>
    <w:rsid w:val="0097697A"/>
    <w:rsid w:val="00985D24"/>
    <w:rsid w:val="00996194"/>
    <w:rsid w:val="009A2BA0"/>
    <w:rsid w:val="009FAA99"/>
    <w:rsid w:val="00A05F9D"/>
    <w:rsid w:val="00A72B40"/>
    <w:rsid w:val="00A94EFD"/>
    <w:rsid w:val="00AB6345"/>
    <w:rsid w:val="00AFC2F8"/>
    <w:rsid w:val="00B06CDE"/>
    <w:rsid w:val="00B21F6B"/>
    <w:rsid w:val="00B47002"/>
    <w:rsid w:val="00B673AE"/>
    <w:rsid w:val="00B75507"/>
    <w:rsid w:val="00B9653A"/>
    <w:rsid w:val="00BD1597"/>
    <w:rsid w:val="00BDCB24"/>
    <w:rsid w:val="00C148E3"/>
    <w:rsid w:val="00C27C87"/>
    <w:rsid w:val="00C54365"/>
    <w:rsid w:val="00C62978"/>
    <w:rsid w:val="00C74FF1"/>
    <w:rsid w:val="00C75F5E"/>
    <w:rsid w:val="00C9127A"/>
    <w:rsid w:val="00CB5B1F"/>
    <w:rsid w:val="00CD4DFE"/>
    <w:rsid w:val="00D3022B"/>
    <w:rsid w:val="00D54633"/>
    <w:rsid w:val="00D5742A"/>
    <w:rsid w:val="00D70073"/>
    <w:rsid w:val="00D86C2B"/>
    <w:rsid w:val="00DA04F7"/>
    <w:rsid w:val="00DA6565"/>
    <w:rsid w:val="00DC1A60"/>
    <w:rsid w:val="00E3494C"/>
    <w:rsid w:val="00E4060C"/>
    <w:rsid w:val="00E54D92"/>
    <w:rsid w:val="00E63DEF"/>
    <w:rsid w:val="00E75C4C"/>
    <w:rsid w:val="00E8103F"/>
    <w:rsid w:val="00EA0A3D"/>
    <w:rsid w:val="00EC0179"/>
    <w:rsid w:val="00EC35EC"/>
    <w:rsid w:val="00ED666C"/>
    <w:rsid w:val="00F0287A"/>
    <w:rsid w:val="00F04FCB"/>
    <w:rsid w:val="00F3382A"/>
    <w:rsid w:val="00F73E40"/>
    <w:rsid w:val="00F77A2E"/>
    <w:rsid w:val="00FA4AC9"/>
    <w:rsid w:val="01035890"/>
    <w:rsid w:val="0346F3B0"/>
    <w:rsid w:val="03F56BE6"/>
    <w:rsid w:val="03F7511E"/>
    <w:rsid w:val="0417F3F6"/>
    <w:rsid w:val="04E92373"/>
    <w:rsid w:val="05594309"/>
    <w:rsid w:val="058A23C7"/>
    <w:rsid w:val="0C460B37"/>
    <w:rsid w:val="0C79A401"/>
    <w:rsid w:val="0DDCA9F1"/>
    <w:rsid w:val="0EA8CA94"/>
    <w:rsid w:val="0F58BBAC"/>
    <w:rsid w:val="0F7C18D7"/>
    <w:rsid w:val="0FA58A0F"/>
    <w:rsid w:val="0FBBEFE5"/>
    <w:rsid w:val="124B6972"/>
    <w:rsid w:val="14590AA2"/>
    <w:rsid w:val="15648599"/>
    <w:rsid w:val="156B49DC"/>
    <w:rsid w:val="172CFD6D"/>
    <w:rsid w:val="17B0E679"/>
    <w:rsid w:val="1876FCBE"/>
    <w:rsid w:val="1A084043"/>
    <w:rsid w:val="1A649E2F"/>
    <w:rsid w:val="1AA828F2"/>
    <w:rsid w:val="1AC84C26"/>
    <w:rsid w:val="1BAE9D80"/>
    <w:rsid w:val="1C89D14E"/>
    <w:rsid w:val="1EB55AA7"/>
    <w:rsid w:val="1ECF190F"/>
    <w:rsid w:val="20EC72C4"/>
    <w:rsid w:val="20F47DBE"/>
    <w:rsid w:val="21EEA8E8"/>
    <w:rsid w:val="227F79D6"/>
    <w:rsid w:val="2338FEA7"/>
    <w:rsid w:val="23475552"/>
    <w:rsid w:val="23DB1588"/>
    <w:rsid w:val="24AE4370"/>
    <w:rsid w:val="2606D070"/>
    <w:rsid w:val="2657770C"/>
    <w:rsid w:val="267EF614"/>
    <w:rsid w:val="27504473"/>
    <w:rsid w:val="275B1422"/>
    <w:rsid w:val="27AAE195"/>
    <w:rsid w:val="27F3476D"/>
    <w:rsid w:val="28BD060D"/>
    <w:rsid w:val="28D259DB"/>
    <w:rsid w:val="29BD79CA"/>
    <w:rsid w:val="29C8AC3F"/>
    <w:rsid w:val="2A364714"/>
    <w:rsid w:val="2B526737"/>
    <w:rsid w:val="2CEE3798"/>
    <w:rsid w:val="2D0F72D5"/>
    <w:rsid w:val="2E2D6B04"/>
    <w:rsid w:val="2E8A07F9"/>
    <w:rsid w:val="3025D85A"/>
    <w:rsid w:val="31389B7E"/>
    <w:rsid w:val="31C1A8BB"/>
    <w:rsid w:val="324F0AED"/>
    <w:rsid w:val="325A97F7"/>
    <w:rsid w:val="32ADD644"/>
    <w:rsid w:val="33B9A02A"/>
    <w:rsid w:val="34F9497D"/>
    <w:rsid w:val="355FECCC"/>
    <w:rsid w:val="357CA72E"/>
    <w:rsid w:val="3618D743"/>
    <w:rsid w:val="365FDA75"/>
    <w:rsid w:val="367EE6D9"/>
    <w:rsid w:val="36A3371F"/>
    <w:rsid w:val="36DB99F9"/>
    <w:rsid w:val="36FBBD2D"/>
    <w:rsid w:val="37C8E62A"/>
    <w:rsid w:val="381AB73A"/>
    <w:rsid w:val="3884483E"/>
    <w:rsid w:val="38978D8E"/>
    <w:rsid w:val="397F6A4E"/>
    <w:rsid w:val="39AD291E"/>
    <w:rsid w:val="3A37B738"/>
    <w:rsid w:val="3ABCE5BB"/>
    <w:rsid w:val="3BB2A120"/>
    <w:rsid w:val="3BFCCF61"/>
    <w:rsid w:val="3CF6D306"/>
    <w:rsid w:val="3F629B16"/>
    <w:rsid w:val="3FC2A7AA"/>
    <w:rsid w:val="3FE600B2"/>
    <w:rsid w:val="4025C91F"/>
    <w:rsid w:val="404DC773"/>
    <w:rsid w:val="40589454"/>
    <w:rsid w:val="416CEC3E"/>
    <w:rsid w:val="416FC870"/>
    <w:rsid w:val="41EBD8E1"/>
    <w:rsid w:val="429C364F"/>
    <w:rsid w:val="430B98D1"/>
    <w:rsid w:val="43A2E813"/>
    <w:rsid w:val="43D80146"/>
    <w:rsid w:val="44202ED9"/>
    <w:rsid w:val="44360C39"/>
    <w:rsid w:val="44BABDD8"/>
    <w:rsid w:val="457D0092"/>
    <w:rsid w:val="45A900EE"/>
    <w:rsid w:val="45D1DC9A"/>
    <w:rsid w:val="45DD4CD6"/>
    <w:rsid w:val="476DACFB"/>
    <w:rsid w:val="47B4D194"/>
    <w:rsid w:val="486976FB"/>
    <w:rsid w:val="49EB595D"/>
    <w:rsid w:val="4AFD8F14"/>
    <w:rsid w:val="4D3E27CD"/>
    <w:rsid w:val="4F09E732"/>
    <w:rsid w:val="4F98D7A9"/>
    <w:rsid w:val="505FCE46"/>
    <w:rsid w:val="518F2EEE"/>
    <w:rsid w:val="51F925C1"/>
    <w:rsid w:val="52F41D59"/>
    <w:rsid w:val="5308255E"/>
    <w:rsid w:val="545E0DEE"/>
    <w:rsid w:val="54B08229"/>
    <w:rsid w:val="54D43403"/>
    <w:rsid w:val="555AD655"/>
    <w:rsid w:val="566EBC7C"/>
    <w:rsid w:val="57A3E98E"/>
    <w:rsid w:val="58E931F5"/>
    <w:rsid w:val="59183AE7"/>
    <w:rsid w:val="597ACB1A"/>
    <w:rsid w:val="5B169B7B"/>
    <w:rsid w:val="5BCA3F17"/>
    <w:rsid w:val="5C4F6D94"/>
    <w:rsid w:val="5C5BEA6C"/>
    <w:rsid w:val="5E6991CC"/>
    <w:rsid w:val="5E79CE61"/>
    <w:rsid w:val="5E868AD2"/>
    <w:rsid w:val="5FE330AB"/>
    <w:rsid w:val="60159EC2"/>
    <w:rsid w:val="602A33DD"/>
    <w:rsid w:val="60EBF857"/>
    <w:rsid w:val="614ACBD4"/>
    <w:rsid w:val="625F9944"/>
    <w:rsid w:val="62C718A5"/>
    <w:rsid w:val="630113A2"/>
    <w:rsid w:val="6349C3B6"/>
    <w:rsid w:val="641A6881"/>
    <w:rsid w:val="64DAB6DD"/>
    <w:rsid w:val="6533943A"/>
    <w:rsid w:val="65FFF953"/>
    <w:rsid w:val="6690CA41"/>
    <w:rsid w:val="67520943"/>
    <w:rsid w:val="67BF8824"/>
    <w:rsid w:val="68B3A81F"/>
    <w:rsid w:val="6AD8845C"/>
    <w:rsid w:val="6ADB7B15"/>
    <w:rsid w:val="6BE6667F"/>
    <w:rsid w:val="6C257A66"/>
    <w:rsid w:val="6D871942"/>
    <w:rsid w:val="6DC51569"/>
    <w:rsid w:val="6EEC2AA0"/>
    <w:rsid w:val="6FC83FD7"/>
    <w:rsid w:val="70783ACB"/>
    <w:rsid w:val="70878E90"/>
    <w:rsid w:val="710D5BAD"/>
    <w:rsid w:val="71A4A36C"/>
    <w:rsid w:val="73AA25BB"/>
    <w:rsid w:val="7444DA01"/>
    <w:rsid w:val="74BDBC74"/>
    <w:rsid w:val="7504BFA6"/>
    <w:rsid w:val="76E1E16A"/>
    <w:rsid w:val="783A04C3"/>
    <w:rsid w:val="78F846AA"/>
    <w:rsid w:val="7A1C9E87"/>
    <w:rsid w:val="7BCC3975"/>
    <w:rsid w:val="7C2FE76C"/>
    <w:rsid w:val="7D90BAB9"/>
    <w:rsid w:val="7E2260C2"/>
    <w:rsid w:val="7E535090"/>
    <w:rsid w:val="7F43053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852C"/>
  <w15:chartTrackingRefBased/>
  <w15:docId w15:val="{4A25F7C8-75FC-4C9E-A631-CA17BA52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E3494C"/>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E3494C"/>
  </w:style>
  <w:style w:type="character" w:customStyle="1" w:styleId="eop">
    <w:name w:val="eop"/>
    <w:basedOn w:val="Carpredefinitoparagrafo"/>
    <w:rsid w:val="00E3494C"/>
  </w:style>
  <w:style w:type="paragraph" w:styleId="Paragrafoelenco">
    <w:name w:val="List Paragraph"/>
    <w:basedOn w:val="Normale"/>
    <w:uiPriority w:val="34"/>
    <w:qFormat/>
    <w:rsid w:val="001D25FA"/>
    <w:pPr>
      <w:ind w:left="720"/>
      <w:contextualSpacing/>
    </w:pPr>
  </w:style>
  <w:style w:type="character" w:styleId="Collegamentoipertestuale">
    <w:name w:val="Hyperlink"/>
    <w:basedOn w:val="Carpredefinitoparagrafo"/>
    <w:uiPriority w:val="99"/>
    <w:unhideWhenUsed/>
    <w:rsid w:val="00B9653A"/>
    <w:rPr>
      <w:color w:val="0563C1" w:themeColor="hyperlink"/>
      <w:u w:val="single"/>
    </w:rPr>
  </w:style>
  <w:style w:type="character" w:styleId="Menzionenonrisolta">
    <w:name w:val="Unresolved Mention"/>
    <w:basedOn w:val="Carpredefinitoparagrafo"/>
    <w:uiPriority w:val="99"/>
    <w:semiHidden/>
    <w:unhideWhenUsed/>
    <w:rsid w:val="00B9653A"/>
    <w:rPr>
      <w:color w:val="605E5C"/>
      <w:shd w:val="clear" w:color="auto" w:fill="E1DFDD"/>
    </w:rPr>
  </w:style>
  <w:style w:type="paragraph" w:styleId="Revisione">
    <w:name w:val="Revision"/>
    <w:hidden/>
    <w:uiPriority w:val="99"/>
    <w:semiHidden/>
    <w:rsid w:val="001431EC"/>
  </w:style>
  <w:style w:type="character" w:styleId="Rimandocommento">
    <w:name w:val="annotation reference"/>
    <w:basedOn w:val="Carpredefinitoparagrafo"/>
    <w:uiPriority w:val="99"/>
    <w:semiHidden/>
    <w:unhideWhenUsed/>
    <w:rsid w:val="002121DE"/>
    <w:rPr>
      <w:sz w:val="16"/>
      <w:szCs w:val="16"/>
    </w:rPr>
  </w:style>
  <w:style w:type="paragraph" w:styleId="Testocommento">
    <w:name w:val="annotation text"/>
    <w:basedOn w:val="Normale"/>
    <w:link w:val="TestocommentoCarattere"/>
    <w:uiPriority w:val="99"/>
    <w:unhideWhenUsed/>
    <w:rsid w:val="002121DE"/>
    <w:rPr>
      <w:sz w:val="20"/>
      <w:szCs w:val="20"/>
    </w:rPr>
  </w:style>
  <w:style w:type="character" w:customStyle="1" w:styleId="TestocommentoCarattere">
    <w:name w:val="Testo commento Carattere"/>
    <w:basedOn w:val="Carpredefinitoparagrafo"/>
    <w:link w:val="Testocommento"/>
    <w:uiPriority w:val="99"/>
    <w:rsid w:val="002121DE"/>
    <w:rPr>
      <w:sz w:val="20"/>
      <w:szCs w:val="20"/>
    </w:rPr>
  </w:style>
  <w:style w:type="paragraph" w:styleId="Soggettocommento">
    <w:name w:val="annotation subject"/>
    <w:basedOn w:val="Testocommento"/>
    <w:next w:val="Testocommento"/>
    <w:link w:val="SoggettocommentoCarattere"/>
    <w:uiPriority w:val="99"/>
    <w:semiHidden/>
    <w:unhideWhenUsed/>
    <w:rsid w:val="002121DE"/>
    <w:rPr>
      <w:b/>
      <w:bCs/>
    </w:rPr>
  </w:style>
  <w:style w:type="character" w:customStyle="1" w:styleId="SoggettocommentoCarattere">
    <w:name w:val="Soggetto commento Carattere"/>
    <w:basedOn w:val="TestocommentoCarattere"/>
    <w:link w:val="Soggettocommento"/>
    <w:uiPriority w:val="99"/>
    <w:semiHidden/>
    <w:rsid w:val="002121DE"/>
    <w:rPr>
      <w:b/>
      <w:bCs/>
      <w:sz w:val="20"/>
      <w:szCs w:val="20"/>
    </w:rPr>
  </w:style>
  <w:style w:type="character" w:styleId="Menzione">
    <w:name w:val="Mention"/>
    <w:basedOn w:val="Carpredefinitoparagrafo"/>
    <w:uiPriority w:val="99"/>
    <w:unhideWhenUsed/>
    <w:rsid w:val="00677509"/>
    <w:rPr>
      <w:color w:val="2B579A"/>
      <w:shd w:val="clear" w:color="auto" w:fill="E1DFDD"/>
    </w:rPr>
  </w:style>
  <w:style w:type="character" w:styleId="Collegamentovisitato">
    <w:name w:val="FollowedHyperlink"/>
    <w:basedOn w:val="Carpredefinitoparagrafo"/>
    <w:uiPriority w:val="99"/>
    <w:semiHidden/>
    <w:unhideWhenUsed/>
    <w:rsid w:val="00FA4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3560">
      <w:bodyDiv w:val="1"/>
      <w:marLeft w:val="0"/>
      <w:marRight w:val="0"/>
      <w:marTop w:val="0"/>
      <w:marBottom w:val="0"/>
      <w:divBdr>
        <w:top w:val="none" w:sz="0" w:space="0" w:color="auto"/>
        <w:left w:val="none" w:sz="0" w:space="0" w:color="auto"/>
        <w:bottom w:val="none" w:sz="0" w:space="0" w:color="auto"/>
        <w:right w:val="none" w:sz="0" w:space="0" w:color="auto"/>
      </w:divBdr>
      <w:divsChild>
        <w:div w:id="123818410">
          <w:marLeft w:val="0"/>
          <w:marRight w:val="0"/>
          <w:marTop w:val="0"/>
          <w:marBottom w:val="0"/>
          <w:divBdr>
            <w:top w:val="none" w:sz="0" w:space="0" w:color="auto"/>
            <w:left w:val="none" w:sz="0" w:space="0" w:color="auto"/>
            <w:bottom w:val="none" w:sz="0" w:space="0" w:color="auto"/>
            <w:right w:val="none" w:sz="0" w:space="0" w:color="auto"/>
          </w:divBdr>
        </w:div>
        <w:div w:id="411436844">
          <w:marLeft w:val="0"/>
          <w:marRight w:val="0"/>
          <w:marTop w:val="0"/>
          <w:marBottom w:val="0"/>
          <w:divBdr>
            <w:top w:val="none" w:sz="0" w:space="0" w:color="auto"/>
            <w:left w:val="none" w:sz="0" w:space="0" w:color="auto"/>
            <w:bottom w:val="none" w:sz="0" w:space="0" w:color="auto"/>
            <w:right w:val="none" w:sz="0" w:space="0" w:color="auto"/>
          </w:divBdr>
        </w:div>
        <w:div w:id="882211227">
          <w:marLeft w:val="0"/>
          <w:marRight w:val="0"/>
          <w:marTop w:val="0"/>
          <w:marBottom w:val="0"/>
          <w:divBdr>
            <w:top w:val="none" w:sz="0" w:space="0" w:color="auto"/>
            <w:left w:val="none" w:sz="0" w:space="0" w:color="auto"/>
            <w:bottom w:val="none" w:sz="0" w:space="0" w:color="auto"/>
            <w:right w:val="none" w:sz="0" w:space="0" w:color="auto"/>
          </w:divBdr>
        </w:div>
        <w:div w:id="950628926">
          <w:marLeft w:val="0"/>
          <w:marRight w:val="0"/>
          <w:marTop w:val="0"/>
          <w:marBottom w:val="0"/>
          <w:divBdr>
            <w:top w:val="none" w:sz="0" w:space="0" w:color="auto"/>
            <w:left w:val="none" w:sz="0" w:space="0" w:color="auto"/>
            <w:bottom w:val="none" w:sz="0" w:space="0" w:color="auto"/>
            <w:right w:val="none" w:sz="0" w:space="0" w:color="auto"/>
          </w:divBdr>
        </w:div>
        <w:div w:id="951664230">
          <w:marLeft w:val="0"/>
          <w:marRight w:val="0"/>
          <w:marTop w:val="0"/>
          <w:marBottom w:val="0"/>
          <w:divBdr>
            <w:top w:val="none" w:sz="0" w:space="0" w:color="auto"/>
            <w:left w:val="none" w:sz="0" w:space="0" w:color="auto"/>
            <w:bottom w:val="none" w:sz="0" w:space="0" w:color="auto"/>
            <w:right w:val="none" w:sz="0" w:space="0" w:color="auto"/>
          </w:divBdr>
        </w:div>
        <w:div w:id="1062215856">
          <w:marLeft w:val="0"/>
          <w:marRight w:val="0"/>
          <w:marTop w:val="0"/>
          <w:marBottom w:val="0"/>
          <w:divBdr>
            <w:top w:val="none" w:sz="0" w:space="0" w:color="auto"/>
            <w:left w:val="none" w:sz="0" w:space="0" w:color="auto"/>
            <w:bottom w:val="none" w:sz="0" w:space="0" w:color="auto"/>
            <w:right w:val="none" w:sz="0" w:space="0" w:color="auto"/>
          </w:divBdr>
        </w:div>
        <w:div w:id="1372413535">
          <w:marLeft w:val="0"/>
          <w:marRight w:val="0"/>
          <w:marTop w:val="0"/>
          <w:marBottom w:val="0"/>
          <w:divBdr>
            <w:top w:val="none" w:sz="0" w:space="0" w:color="auto"/>
            <w:left w:val="none" w:sz="0" w:space="0" w:color="auto"/>
            <w:bottom w:val="none" w:sz="0" w:space="0" w:color="auto"/>
            <w:right w:val="none" w:sz="0" w:space="0" w:color="auto"/>
          </w:divBdr>
        </w:div>
        <w:div w:id="1838037873">
          <w:marLeft w:val="0"/>
          <w:marRight w:val="0"/>
          <w:marTop w:val="0"/>
          <w:marBottom w:val="0"/>
          <w:divBdr>
            <w:top w:val="none" w:sz="0" w:space="0" w:color="auto"/>
            <w:left w:val="none" w:sz="0" w:space="0" w:color="auto"/>
            <w:bottom w:val="none" w:sz="0" w:space="0" w:color="auto"/>
            <w:right w:val="none" w:sz="0" w:space="0" w:color="auto"/>
          </w:divBdr>
        </w:div>
        <w:div w:id="1921131827">
          <w:marLeft w:val="0"/>
          <w:marRight w:val="0"/>
          <w:marTop w:val="0"/>
          <w:marBottom w:val="0"/>
          <w:divBdr>
            <w:top w:val="none" w:sz="0" w:space="0" w:color="auto"/>
            <w:left w:val="none" w:sz="0" w:space="0" w:color="auto"/>
            <w:bottom w:val="none" w:sz="0" w:space="0" w:color="auto"/>
            <w:right w:val="none" w:sz="0" w:space="0" w:color="auto"/>
          </w:divBdr>
        </w:div>
        <w:div w:id="2137751292">
          <w:marLeft w:val="0"/>
          <w:marRight w:val="0"/>
          <w:marTop w:val="0"/>
          <w:marBottom w:val="0"/>
          <w:divBdr>
            <w:top w:val="none" w:sz="0" w:space="0" w:color="auto"/>
            <w:left w:val="none" w:sz="0" w:space="0" w:color="auto"/>
            <w:bottom w:val="none" w:sz="0" w:space="0" w:color="auto"/>
            <w:right w:val="none" w:sz="0" w:space="0" w:color="auto"/>
          </w:divBdr>
        </w:div>
      </w:divsChild>
    </w:div>
    <w:div w:id="643775900">
      <w:bodyDiv w:val="1"/>
      <w:marLeft w:val="0"/>
      <w:marRight w:val="0"/>
      <w:marTop w:val="0"/>
      <w:marBottom w:val="0"/>
      <w:divBdr>
        <w:top w:val="none" w:sz="0" w:space="0" w:color="auto"/>
        <w:left w:val="none" w:sz="0" w:space="0" w:color="auto"/>
        <w:bottom w:val="none" w:sz="0" w:space="0" w:color="auto"/>
        <w:right w:val="none" w:sz="0" w:space="0" w:color="auto"/>
      </w:divBdr>
    </w:div>
    <w:div w:id="6916832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03">
          <w:marLeft w:val="0"/>
          <w:marRight w:val="0"/>
          <w:marTop w:val="0"/>
          <w:marBottom w:val="0"/>
          <w:divBdr>
            <w:top w:val="none" w:sz="0" w:space="0" w:color="auto"/>
            <w:left w:val="none" w:sz="0" w:space="0" w:color="auto"/>
            <w:bottom w:val="none" w:sz="0" w:space="0" w:color="auto"/>
            <w:right w:val="none" w:sz="0" w:space="0" w:color="auto"/>
          </w:divBdr>
        </w:div>
        <w:div w:id="1526603122">
          <w:marLeft w:val="0"/>
          <w:marRight w:val="0"/>
          <w:marTop w:val="0"/>
          <w:marBottom w:val="0"/>
          <w:divBdr>
            <w:top w:val="none" w:sz="0" w:space="0" w:color="auto"/>
            <w:left w:val="none" w:sz="0" w:space="0" w:color="auto"/>
            <w:bottom w:val="none" w:sz="0" w:space="0" w:color="auto"/>
            <w:right w:val="none" w:sz="0" w:space="0" w:color="auto"/>
          </w:divBdr>
        </w:div>
      </w:divsChild>
    </w:div>
    <w:div w:id="747772797">
      <w:bodyDiv w:val="1"/>
      <w:marLeft w:val="0"/>
      <w:marRight w:val="0"/>
      <w:marTop w:val="0"/>
      <w:marBottom w:val="0"/>
      <w:divBdr>
        <w:top w:val="none" w:sz="0" w:space="0" w:color="auto"/>
        <w:left w:val="none" w:sz="0" w:space="0" w:color="auto"/>
        <w:bottom w:val="none" w:sz="0" w:space="0" w:color="auto"/>
        <w:right w:val="none" w:sz="0" w:space="0" w:color="auto"/>
      </w:divBdr>
      <w:divsChild>
        <w:div w:id="313341560">
          <w:marLeft w:val="0"/>
          <w:marRight w:val="0"/>
          <w:marTop w:val="0"/>
          <w:marBottom w:val="0"/>
          <w:divBdr>
            <w:top w:val="none" w:sz="0" w:space="0" w:color="auto"/>
            <w:left w:val="none" w:sz="0" w:space="0" w:color="auto"/>
            <w:bottom w:val="none" w:sz="0" w:space="0" w:color="auto"/>
            <w:right w:val="none" w:sz="0" w:space="0" w:color="auto"/>
          </w:divBdr>
          <w:divsChild>
            <w:div w:id="1342440001">
              <w:marLeft w:val="0"/>
              <w:marRight w:val="0"/>
              <w:marTop w:val="0"/>
              <w:marBottom w:val="0"/>
              <w:divBdr>
                <w:top w:val="none" w:sz="0" w:space="0" w:color="auto"/>
                <w:left w:val="none" w:sz="0" w:space="0" w:color="auto"/>
                <w:bottom w:val="none" w:sz="0" w:space="0" w:color="auto"/>
                <w:right w:val="none" w:sz="0" w:space="0" w:color="auto"/>
              </w:divBdr>
              <w:divsChild>
                <w:div w:id="478157164">
                  <w:marLeft w:val="0"/>
                  <w:marRight w:val="0"/>
                  <w:marTop w:val="0"/>
                  <w:marBottom w:val="0"/>
                  <w:divBdr>
                    <w:top w:val="none" w:sz="0" w:space="0" w:color="auto"/>
                    <w:left w:val="none" w:sz="0" w:space="0" w:color="auto"/>
                    <w:bottom w:val="none" w:sz="0" w:space="0" w:color="auto"/>
                    <w:right w:val="none" w:sz="0" w:space="0" w:color="auto"/>
                  </w:divBdr>
                  <w:divsChild>
                    <w:div w:id="20509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39424">
      <w:bodyDiv w:val="1"/>
      <w:marLeft w:val="0"/>
      <w:marRight w:val="0"/>
      <w:marTop w:val="0"/>
      <w:marBottom w:val="0"/>
      <w:divBdr>
        <w:top w:val="none" w:sz="0" w:space="0" w:color="auto"/>
        <w:left w:val="none" w:sz="0" w:space="0" w:color="auto"/>
        <w:bottom w:val="none" w:sz="0" w:space="0" w:color="auto"/>
        <w:right w:val="none" w:sz="0" w:space="0" w:color="auto"/>
      </w:divBdr>
      <w:divsChild>
        <w:div w:id="114982372">
          <w:marLeft w:val="0"/>
          <w:marRight w:val="0"/>
          <w:marTop w:val="0"/>
          <w:marBottom w:val="0"/>
          <w:divBdr>
            <w:top w:val="none" w:sz="0" w:space="0" w:color="auto"/>
            <w:left w:val="none" w:sz="0" w:space="0" w:color="auto"/>
            <w:bottom w:val="none" w:sz="0" w:space="0" w:color="auto"/>
            <w:right w:val="none" w:sz="0" w:space="0" w:color="auto"/>
          </w:divBdr>
        </w:div>
        <w:div w:id="686370098">
          <w:marLeft w:val="0"/>
          <w:marRight w:val="0"/>
          <w:marTop w:val="0"/>
          <w:marBottom w:val="0"/>
          <w:divBdr>
            <w:top w:val="none" w:sz="0" w:space="0" w:color="auto"/>
            <w:left w:val="none" w:sz="0" w:space="0" w:color="auto"/>
            <w:bottom w:val="none" w:sz="0" w:space="0" w:color="auto"/>
            <w:right w:val="none" w:sz="0" w:space="0" w:color="auto"/>
          </w:divBdr>
        </w:div>
        <w:div w:id="853690747">
          <w:marLeft w:val="0"/>
          <w:marRight w:val="0"/>
          <w:marTop w:val="0"/>
          <w:marBottom w:val="0"/>
          <w:divBdr>
            <w:top w:val="none" w:sz="0" w:space="0" w:color="auto"/>
            <w:left w:val="none" w:sz="0" w:space="0" w:color="auto"/>
            <w:bottom w:val="none" w:sz="0" w:space="0" w:color="auto"/>
            <w:right w:val="none" w:sz="0" w:space="0" w:color="auto"/>
          </w:divBdr>
        </w:div>
        <w:div w:id="1180654479">
          <w:marLeft w:val="0"/>
          <w:marRight w:val="0"/>
          <w:marTop w:val="0"/>
          <w:marBottom w:val="0"/>
          <w:divBdr>
            <w:top w:val="none" w:sz="0" w:space="0" w:color="auto"/>
            <w:left w:val="none" w:sz="0" w:space="0" w:color="auto"/>
            <w:bottom w:val="none" w:sz="0" w:space="0" w:color="auto"/>
            <w:right w:val="none" w:sz="0" w:space="0" w:color="auto"/>
          </w:divBdr>
        </w:div>
        <w:div w:id="1321620857">
          <w:marLeft w:val="0"/>
          <w:marRight w:val="0"/>
          <w:marTop w:val="0"/>
          <w:marBottom w:val="0"/>
          <w:divBdr>
            <w:top w:val="none" w:sz="0" w:space="0" w:color="auto"/>
            <w:left w:val="none" w:sz="0" w:space="0" w:color="auto"/>
            <w:bottom w:val="none" w:sz="0" w:space="0" w:color="auto"/>
            <w:right w:val="none" w:sz="0" w:space="0" w:color="auto"/>
          </w:divBdr>
        </w:div>
        <w:div w:id="1705247049">
          <w:marLeft w:val="0"/>
          <w:marRight w:val="0"/>
          <w:marTop w:val="0"/>
          <w:marBottom w:val="0"/>
          <w:divBdr>
            <w:top w:val="none" w:sz="0" w:space="0" w:color="auto"/>
            <w:left w:val="none" w:sz="0" w:space="0" w:color="auto"/>
            <w:bottom w:val="none" w:sz="0" w:space="0" w:color="auto"/>
            <w:right w:val="none" w:sz="0" w:space="0" w:color="auto"/>
          </w:divBdr>
        </w:div>
      </w:divsChild>
    </w:div>
    <w:div w:id="817115912">
      <w:bodyDiv w:val="1"/>
      <w:marLeft w:val="0"/>
      <w:marRight w:val="0"/>
      <w:marTop w:val="0"/>
      <w:marBottom w:val="0"/>
      <w:divBdr>
        <w:top w:val="none" w:sz="0" w:space="0" w:color="auto"/>
        <w:left w:val="none" w:sz="0" w:space="0" w:color="auto"/>
        <w:bottom w:val="none" w:sz="0" w:space="0" w:color="auto"/>
        <w:right w:val="none" w:sz="0" w:space="0" w:color="auto"/>
      </w:divBdr>
    </w:div>
    <w:div w:id="1138034543">
      <w:bodyDiv w:val="1"/>
      <w:marLeft w:val="0"/>
      <w:marRight w:val="0"/>
      <w:marTop w:val="0"/>
      <w:marBottom w:val="0"/>
      <w:divBdr>
        <w:top w:val="none" w:sz="0" w:space="0" w:color="auto"/>
        <w:left w:val="none" w:sz="0" w:space="0" w:color="auto"/>
        <w:bottom w:val="none" w:sz="0" w:space="0" w:color="auto"/>
        <w:right w:val="none" w:sz="0" w:space="0" w:color="auto"/>
      </w:divBdr>
      <w:divsChild>
        <w:div w:id="13388808">
          <w:marLeft w:val="0"/>
          <w:marRight w:val="0"/>
          <w:marTop w:val="0"/>
          <w:marBottom w:val="0"/>
          <w:divBdr>
            <w:top w:val="none" w:sz="0" w:space="0" w:color="auto"/>
            <w:left w:val="none" w:sz="0" w:space="0" w:color="auto"/>
            <w:bottom w:val="none" w:sz="0" w:space="0" w:color="auto"/>
            <w:right w:val="none" w:sz="0" w:space="0" w:color="auto"/>
          </w:divBdr>
        </w:div>
        <w:div w:id="150292453">
          <w:marLeft w:val="0"/>
          <w:marRight w:val="0"/>
          <w:marTop w:val="0"/>
          <w:marBottom w:val="0"/>
          <w:divBdr>
            <w:top w:val="none" w:sz="0" w:space="0" w:color="auto"/>
            <w:left w:val="none" w:sz="0" w:space="0" w:color="auto"/>
            <w:bottom w:val="none" w:sz="0" w:space="0" w:color="auto"/>
            <w:right w:val="none" w:sz="0" w:space="0" w:color="auto"/>
          </w:divBdr>
        </w:div>
        <w:div w:id="268706746">
          <w:marLeft w:val="0"/>
          <w:marRight w:val="0"/>
          <w:marTop w:val="0"/>
          <w:marBottom w:val="0"/>
          <w:divBdr>
            <w:top w:val="none" w:sz="0" w:space="0" w:color="auto"/>
            <w:left w:val="none" w:sz="0" w:space="0" w:color="auto"/>
            <w:bottom w:val="none" w:sz="0" w:space="0" w:color="auto"/>
            <w:right w:val="none" w:sz="0" w:space="0" w:color="auto"/>
          </w:divBdr>
        </w:div>
        <w:div w:id="272786129">
          <w:marLeft w:val="0"/>
          <w:marRight w:val="0"/>
          <w:marTop w:val="0"/>
          <w:marBottom w:val="0"/>
          <w:divBdr>
            <w:top w:val="none" w:sz="0" w:space="0" w:color="auto"/>
            <w:left w:val="none" w:sz="0" w:space="0" w:color="auto"/>
            <w:bottom w:val="none" w:sz="0" w:space="0" w:color="auto"/>
            <w:right w:val="none" w:sz="0" w:space="0" w:color="auto"/>
          </w:divBdr>
        </w:div>
        <w:div w:id="368381983">
          <w:marLeft w:val="0"/>
          <w:marRight w:val="0"/>
          <w:marTop w:val="0"/>
          <w:marBottom w:val="0"/>
          <w:divBdr>
            <w:top w:val="none" w:sz="0" w:space="0" w:color="auto"/>
            <w:left w:val="none" w:sz="0" w:space="0" w:color="auto"/>
            <w:bottom w:val="none" w:sz="0" w:space="0" w:color="auto"/>
            <w:right w:val="none" w:sz="0" w:space="0" w:color="auto"/>
          </w:divBdr>
        </w:div>
        <w:div w:id="430198616">
          <w:marLeft w:val="0"/>
          <w:marRight w:val="0"/>
          <w:marTop w:val="0"/>
          <w:marBottom w:val="0"/>
          <w:divBdr>
            <w:top w:val="none" w:sz="0" w:space="0" w:color="auto"/>
            <w:left w:val="none" w:sz="0" w:space="0" w:color="auto"/>
            <w:bottom w:val="none" w:sz="0" w:space="0" w:color="auto"/>
            <w:right w:val="none" w:sz="0" w:space="0" w:color="auto"/>
          </w:divBdr>
        </w:div>
        <w:div w:id="433482281">
          <w:marLeft w:val="0"/>
          <w:marRight w:val="0"/>
          <w:marTop w:val="0"/>
          <w:marBottom w:val="0"/>
          <w:divBdr>
            <w:top w:val="none" w:sz="0" w:space="0" w:color="auto"/>
            <w:left w:val="none" w:sz="0" w:space="0" w:color="auto"/>
            <w:bottom w:val="none" w:sz="0" w:space="0" w:color="auto"/>
            <w:right w:val="none" w:sz="0" w:space="0" w:color="auto"/>
          </w:divBdr>
        </w:div>
        <w:div w:id="774910489">
          <w:marLeft w:val="0"/>
          <w:marRight w:val="0"/>
          <w:marTop w:val="0"/>
          <w:marBottom w:val="0"/>
          <w:divBdr>
            <w:top w:val="none" w:sz="0" w:space="0" w:color="auto"/>
            <w:left w:val="none" w:sz="0" w:space="0" w:color="auto"/>
            <w:bottom w:val="none" w:sz="0" w:space="0" w:color="auto"/>
            <w:right w:val="none" w:sz="0" w:space="0" w:color="auto"/>
          </w:divBdr>
        </w:div>
        <w:div w:id="974946116">
          <w:marLeft w:val="0"/>
          <w:marRight w:val="0"/>
          <w:marTop w:val="0"/>
          <w:marBottom w:val="0"/>
          <w:divBdr>
            <w:top w:val="none" w:sz="0" w:space="0" w:color="auto"/>
            <w:left w:val="none" w:sz="0" w:space="0" w:color="auto"/>
            <w:bottom w:val="none" w:sz="0" w:space="0" w:color="auto"/>
            <w:right w:val="none" w:sz="0" w:space="0" w:color="auto"/>
          </w:divBdr>
        </w:div>
        <w:div w:id="1094009040">
          <w:marLeft w:val="0"/>
          <w:marRight w:val="0"/>
          <w:marTop w:val="0"/>
          <w:marBottom w:val="0"/>
          <w:divBdr>
            <w:top w:val="none" w:sz="0" w:space="0" w:color="auto"/>
            <w:left w:val="none" w:sz="0" w:space="0" w:color="auto"/>
            <w:bottom w:val="none" w:sz="0" w:space="0" w:color="auto"/>
            <w:right w:val="none" w:sz="0" w:space="0" w:color="auto"/>
          </w:divBdr>
        </w:div>
        <w:div w:id="1271888738">
          <w:marLeft w:val="0"/>
          <w:marRight w:val="0"/>
          <w:marTop w:val="0"/>
          <w:marBottom w:val="0"/>
          <w:divBdr>
            <w:top w:val="none" w:sz="0" w:space="0" w:color="auto"/>
            <w:left w:val="none" w:sz="0" w:space="0" w:color="auto"/>
            <w:bottom w:val="none" w:sz="0" w:space="0" w:color="auto"/>
            <w:right w:val="none" w:sz="0" w:space="0" w:color="auto"/>
          </w:divBdr>
        </w:div>
        <w:div w:id="1391539282">
          <w:marLeft w:val="0"/>
          <w:marRight w:val="0"/>
          <w:marTop w:val="0"/>
          <w:marBottom w:val="0"/>
          <w:divBdr>
            <w:top w:val="none" w:sz="0" w:space="0" w:color="auto"/>
            <w:left w:val="none" w:sz="0" w:space="0" w:color="auto"/>
            <w:bottom w:val="none" w:sz="0" w:space="0" w:color="auto"/>
            <w:right w:val="none" w:sz="0" w:space="0" w:color="auto"/>
          </w:divBdr>
        </w:div>
        <w:div w:id="1537812291">
          <w:marLeft w:val="0"/>
          <w:marRight w:val="0"/>
          <w:marTop w:val="0"/>
          <w:marBottom w:val="0"/>
          <w:divBdr>
            <w:top w:val="none" w:sz="0" w:space="0" w:color="auto"/>
            <w:left w:val="none" w:sz="0" w:space="0" w:color="auto"/>
            <w:bottom w:val="none" w:sz="0" w:space="0" w:color="auto"/>
            <w:right w:val="none" w:sz="0" w:space="0" w:color="auto"/>
          </w:divBdr>
        </w:div>
        <w:div w:id="1713730663">
          <w:marLeft w:val="0"/>
          <w:marRight w:val="0"/>
          <w:marTop w:val="0"/>
          <w:marBottom w:val="0"/>
          <w:divBdr>
            <w:top w:val="none" w:sz="0" w:space="0" w:color="auto"/>
            <w:left w:val="none" w:sz="0" w:space="0" w:color="auto"/>
            <w:bottom w:val="none" w:sz="0" w:space="0" w:color="auto"/>
            <w:right w:val="none" w:sz="0" w:space="0" w:color="auto"/>
          </w:divBdr>
        </w:div>
        <w:div w:id="1890413067">
          <w:marLeft w:val="0"/>
          <w:marRight w:val="0"/>
          <w:marTop w:val="0"/>
          <w:marBottom w:val="0"/>
          <w:divBdr>
            <w:top w:val="none" w:sz="0" w:space="0" w:color="auto"/>
            <w:left w:val="none" w:sz="0" w:space="0" w:color="auto"/>
            <w:bottom w:val="none" w:sz="0" w:space="0" w:color="auto"/>
            <w:right w:val="none" w:sz="0" w:space="0" w:color="auto"/>
          </w:divBdr>
        </w:div>
      </w:divsChild>
    </w:div>
    <w:div w:id="1650667518">
      <w:bodyDiv w:val="1"/>
      <w:marLeft w:val="0"/>
      <w:marRight w:val="0"/>
      <w:marTop w:val="0"/>
      <w:marBottom w:val="0"/>
      <w:divBdr>
        <w:top w:val="none" w:sz="0" w:space="0" w:color="auto"/>
        <w:left w:val="none" w:sz="0" w:space="0" w:color="auto"/>
        <w:bottom w:val="none" w:sz="0" w:space="0" w:color="auto"/>
        <w:right w:val="none" w:sz="0" w:space="0" w:color="auto"/>
      </w:divBdr>
    </w:div>
    <w:div w:id="1694765278">
      <w:bodyDiv w:val="1"/>
      <w:marLeft w:val="0"/>
      <w:marRight w:val="0"/>
      <w:marTop w:val="0"/>
      <w:marBottom w:val="0"/>
      <w:divBdr>
        <w:top w:val="none" w:sz="0" w:space="0" w:color="auto"/>
        <w:left w:val="none" w:sz="0" w:space="0" w:color="auto"/>
        <w:bottom w:val="none" w:sz="0" w:space="0" w:color="auto"/>
        <w:right w:val="none" w:sz="0" w:space="0" w:color="auto"/>
      </w:divBdr>
    </w:div>
    <w:div w:id="20361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isma.it/focus/andamento-investimenti-immobiliari-nella-ricerca-nomisma-t-rowe-pr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sn.notariato.it/dsn/compravendit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ivyinvestments.com/index.html" TargetMode="External"/><Relationship Id="rId11" Type="http://schemas.openxmlformats.org/officeDocument/2006/relationships/hyperlink" Target="mailto:ester.previti@dovevivo.com" TargetMode="External"/><Relationship Id="rId5" Type="http://schemas.openxmlformats.org/officeDocument/2006/relationships/image" Target="media/image1.png"/><Relationship Id="rId10" Type="http://schemas.openxmlformats.org/officeDocument/2006/relationships/hyperlink" Target="mailto:giulia.rabbone@dovevivo.com" TargetMode="External"/><Relationship Id="rId4" Type="http://schemas.openxmlformats.org/officeDocument/2006/relationships/webSettings" Target="webSettings.xml"/><Relationship Id="rId9" Type="http://schemas.openxmlformats.org/officeDocument/2006/relationships/hyperlink" Target="http://www.joiv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Previti</dc:creator>
  <cp:keywords/>
  <dc:description/>
  <cp:lastModifiedBy>Ester Previti</cp:lastModifiedBy>
  <cp:revision>6</cp:revision>
  <dcterms:created xsi:type="dcterms:W3CDTF">2023-12-03T18:25:00Z</dcterms:created>
  <dcterms:modified xsi:type="dcterms:W3CDTF">2023-12-04T08:33:00Z</dcterms:modified>
</cp:coreProperties>
</file>