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7457" w14:textId="77777777" w:rsidR="00421EB5" w:rsidRDefault="00421EB5" w:rsidP="008E5C6B">
      <w:pPr>
        <w:jc w:val="center"/>
        <w:rPr>
          <w:rFonts w:ascii="Arial" w:hAnsi="Arial" w:cs="Arial"/>
          <w:b/>
          <w:bCs/>
          <w:sz w:val="26"/>
          <w:szCs w:val="26"/>
        </w:rPr>
      </w:pPr>
    </w:p>
    <w:p w14:paraId="7B38396A" w14:textId="0BBB4F86" w:rsidR="009B0BA7" w:rsidRDefault="00421EB5" w:rsidP="008E5C6B">
      <w:pPr>
        <w:jc w:val="center"/>
        <w:rPr>
          <w:rFonts w:ascii="Arial" w:hAnsi="Arial" w:cs="Arial"/>
          <w:b/>
          <w:bCs/>
          <w:sz w:val="26"/>
          <w:szCs w:val="26"/>
        </w:rPr>
      </w:pPr>
      <w:r w:rsidRPr="00421EB5">
        <w:rPr>
          <w:rFonts w:ascii="Arial" w:hAnsi="Arial" w:cs="Arial"/>
          <w:b/>
          <w:bCs/>
          <w:sz w:val="26"/>
          <w:szCs w:val="26"/>
        </w:rPr>
        <w:t>I</w:t>
      </w:r>
      <w:r>
        <w:rPr>
          <w:rFonts w:ascii="Arial" w:hAnsi="Arial" w:cs="Arial"/>
          <w:b/>
          <w:bCs/>
          <w:sz w:val="26"/>
          <w:szCs w:val="26"/>
        </w:rPr>
        <w:t xml:space="preserve">L </w:t>
      </w:r>
      <w:r w:rsidRPr="00421EB5">
        <w:rPr>
          <w:rFonts w:ascii="Arial" w:hAnsi="Arial" w:cs="Arial"/>
          <w:b/>
          <w:bCs/>
          <w:sz w:val="26"/>
          <w:szCs w:val="26"/>
        </w:rPr>
        <w:t>C</w:t>
      </w:r>
      <w:r>
        <w:rPr>
          <w:rFonts w:ascii="Arial" w:hAnsi="Arial" w:cs="Arial"/>
          <w:b/>
          <w:bCs/>
          <w:sz w:val="26"/>
          <w:szCs w:val="26"/>
        </w:rPr>
        <w:t>ONSIGLIO REGIONALE APRE LE PORTE AGLI STUDENTI DEL LAZIO</w:t>
      </w:r>
    </w:p>
    <w:p w14:paraId="54278484" w14:textId="2EE39B09" w:rsidR="00914EEE" w:rsidRDefault="00421EB5" w:rsidP="008E5C6B">
      <w:pPr>
        <w:jc w:val="center"/>
        <w:rPr>
          <w:rFonts w:ascii="Arial" w:hAnsi="Arial" w:cs="Arial"/>
          <w:i/>
          <w:iCs/>
          <w:sz w:val="26"/>
          <w:szCs w:val="26"/>
        </w:rPr>
      </w:pPr>
      <w:r w:rsidRPr="00421EB5">
        <w:rPr>
          <w:rFonts w:ascii="Arial" w:hAnsi="Arial" w:cs="Arial"/>
          <w:i/>
          <w:iCs/>
          <w:sz w:val="26"/>
          <w:szCs w:val="26"/>
        </w:rPr>
        <w:t xml:space="preserve">L’Istituto </w:t>
      </w:r>
      <w:r>
        <w:rPr>
          <w:rFonts w:ascii="Arial" w:hAnsi="Arial" w:cs="Arial"/>
          <w:i/>
          <w:iCs/>
          <w:sz w:val="26"/>
          <w:szCs w:val="26"/>
        </w:rPr>
        <w:t>“</w:t>
      </w:r>
      <w:r w:rsidRPr="00421EB5">
        <w:rPr>
          <w:rFonts w:ascii="Arial" w:hAnsi="Arial" w:cs="Arial"/>
          <w:i/>
          <w:iCs/>
          <w:sz w:val="26"/>
          <w:szCs w:val="26"/>
        </w:rPr>
        <w:t>Angeloni</w:t>
      </w:r>
      <w:r>
        <w:rPr>
          <w:rFonts w:ascii="Arial" w:hAnsi="Arial" w:cs="Arial"/>
          <w:i/>
          <w:iCs/>
          <w:sz w:val="26"/>
          <w:szCs w:val="26"/>
        </w:rPr>
        <w:t>”</w:t>
      </w:r>
      <w:r w:rsidRPr="00421EB5">
        <w:rPr>
          <w:rFonts w:ascii="Arial" w:hAnsi="Arial" w:cs="Arial"/>
          <w:i/>
          <w:iCs/>
          <w:sz w:val="26"/>
          <w:szCs w:val="26"/>
        </w:rPr>
        <w:t xml:space="preserve"> di Frosinone inaugura un ciclo di incontri con le scuole nella sede di via della Pisana</w:t>
      </w:r>
    </w:p>
    <w:p w14:paraId="36B64405" w14:textId="4AEABA2D" w:rsidR="00D84CEE" w:rsidRPr="00D84CEE" w:rsidRDefault="00D84CEE" w:rsidP="00D84CEE">
      <w:pPr>
        <w:jc w:val="center"/>
        <w:rPr>
          <w:rFonts w:ascii="Arial" w:hAnsi="Arial" w:cs="Arial"/>
          <w:bCs/>
          <w:iCs/>
        </w:rPr>
      </w:pPr>
    </w:p>
    <w:p w14:paraId="604D56BC" w14:textId="7D9F75A0" w:rsidR="00421EB5" w:rsidRDefault="00421EB5" w:rsidP="00421EB5">
      <w:pPr>
        <w:jc w:val="both"/>
        <w:rPr>
          <w:rFonts w:ascii="Arial" w:hAnsi="Arial" w:cs="Arial"/>
        </w:rPr>
      </w:pPr>
      <w:r w:rsidRPr="00421EB5">
        <w:rPr>
          <w:rFonts w:ascii="Arial" w:hAnsi="Arial" w:cs="Arial"/>
        </w:rPr>
        <w:t>Il Consiglio regionale del Lazio ha ospitato oggi circa 40 studenti dell’istituto di Istruzione Superiore (IIS) “Luigi Angeloni” di Frosinone, provenienti da tre classi (un quarto anno e due quinte), accompagnati da 5 docenti. Si è trattato del primo appuntamento nell’ambito di un progetto più ampio voluto dalla presidenza del Consiglio e rivolto alle scuole</w:t>
      </w:r>
      <w:r>
        <w:rPr>
          <w:rFonts w:ascii="Arial" w:hAnsi="Arial" w:cs="Arial"/>
        </w:rPr>
        <w:t>,</w:t>
      </w:r>
      <w:r w:rsidRPr="00421EB5">
        <w:rPr>
          <w:rFonts w:ascii="Arial" w:hAnsi="Arial" w:cs="Arial"/>
        </w:rPr>
        <w:t xml:space="preserve"> con l’obiettivo di far conoscere ai giovani le prerogative e le competenze del parlamento regionale.</w:t>
      </w:r>
    </w:p>
    <w:p w14:paraId="1CAAFD96" w14:textId="77777777" w:rsidR="00421EB5" w:rsidRPr="00421EB5" w:rsidRDefault="00421EB5" w:rsidP="00421EB5">
      <w:pPr>
        <w:jc w:val="both"/>
        <w:rPr>
          <w:rFonts w:ascii="Arial" w:hAnsi="Arial" w:cs="Arial"/>
        </w:rPr>
      </w:pPr>
    </w:p>
    <w:p w14:paraId="12054F3A" w14:textId="6992E260" w:rsidR="00421EB5" w:rsidRDefault="00421EB5" w:rsidP="00421EB5">
      <w:pPr>
        <w:jc w:val="both"/>
        <w:rPr>
          <w:rFonts w:ascii="Arial" w:hAnsi="Arial" w:cs="Arial"/>
        </w:rPr>
      </w:pPr>
      <w:r w:rsidRPr="00421EB5">
        <w:rPr>
          <w:rFonts w:ascii="Arial" w:hAnsi="Arial" w:cs="Arial"/>
        </w:rPr>
        <w:t>Gli studenti sono stati accolti nella sala Mechelli del</w:t>
      </w:r>
      <w:r>
        <w:rPr>
          <w:rFonts w:ascii="Arial" w:hAnsi="Arial" w:cs="Arial"/>
        </w:rPr>
        <w:t>la sede di via della Pisana da</w:t>
      </w:r>
      <w:r w:rsidRPr="00421EB5">
        <w:rPr>
          <w:rFonts w:ascii="Arial" w:hAnsi="Arial" w:cs="Arial"/>
        </w:rPr>
        <w:t xml:space="preserve">i consiglieri </w:t>
      </w:r>
      <w:r w:rsidRPr="00421EB5">
        <w:rPr>
          <w:rFonts w:ascii="Arial" w:hAnsi="Arial" w:cs="Arial"/>
          <w:b/>
          <w:bCs/>
        </w:rPr>
        <w:t>Daniele Maura</w:t>
      </w:r>
      <w:r w:rsidRPr="00421EB5">
        <w:rPr>
          <w:rFonts w:ascii="Arial" w:hAnsi="Arial" w:cs="Arial"/>
        </w:rPr>
        <w:t xml:space="preserve"> e </w:t>
      </w:r>
      <w:r w:rsidRPr="00421EB5">
        <w:rPr>
          <w:rFonts w:ascii="Arial" w:hAnsi="Arial" w:cs="Arial"/>
          <w:b/>
          <w:bCs/>
        </w:rPr>
        <w:t>Alessia Savo</w:t>
      </w:r>
      <w:r w:rsidRPr="00421EB5">
        <w:rPr>
          <w:rFonts w:ascii="Arial" w:hAnsi="Arial" w:cs="Arial"/>
        </w:rPr>
        <w:t xml:space="preserve"> (promotori dell’incontro), </w:t>
      </w:r>
      <w:r w:rsidRPr="00421EB5">
        <w:rPr>
          <w:rFonts w:ascii="Arial" w:hAnsi="Arial" w:cs="Arial"/>
          <w:b/>
          <w:bCs/>
        </w:rPr>
        <w:t>Eleonora Berni</w:t>
      </w:r>
      <w:r w:rsidRPr="00421EB5">
        <w:rPr>
          <w:rFonts w:ascii="Arial" w:hAnsi="Arial" w:cs="Arial"/>
        </w:rPr>
        <w:t xml:space="preserve">, </w:t>
      </w:r>
      <w:r w:rsidRPr="00421EB5">
        <w:rPr>
          <w:rFonts w:ascii="Arial" w:hAnsi="Arial" w:cs="Arial"/>
          <w:b/>
          <w:bCs/>
        </w:rPr>
        <w:t>Edy Palazzi</w:t>
      </w:r>
      <w:r w:rsidRPr="00421EB5">
        <w:rPr>
          <w:rFonts w:ascii="Arial" w:hAnsi="Arial" w:cs="Arial"/>
        </w:rPr>
        <w:t xml:space="preserve"> e </w:t>
      </w:r>
      <w:r w:rsidRPr="00421EB5">
        <w:rPr>
          <w:rFonts w:ascii="Arial" w:hAnsi="Arial" w:cs="Arial"/>
          <w:b/>
          <w:bCs/>
        </w:rPr>
        <w:t>Marika Rotondi</w:t>
      </w:r>
      <w:r w:rsidRPr="00421EB5">
        <w:rPr>
          <w:rFonts w:ascii="Arial" w:hAnsi="Arial" w:cs="Arial"/>
        </w:rPr>
        <w:t xml:space="preserve">. Tutti sono intervenuti per spiegare ai ragazzi il funzionamento del Consiglio, delle commissioni </w:t>
      </w:r>
      <w:r>
        <w:rPr>
          <w:rFonts w:ascii="Arial" w:hAnsi="Arial" w:cs="Arial"/>
        </w:rPr>
        <w:t xml:space="preserve">consiliari </w:t>
      </w:r>
      <w:r w:rsidRPr="00421EB5">
        <w:rPr>
          <w:rFonts w:ascii="Arial" w:hAnsi="Arial" w:cs="Arial"/>
        </w:rPr>
        <w:t xml:space="preserve">e degli organismi autonomi. È intervenuta anche la Garante dei diritti dell’infanzia e dell’adolescenza, </w:t>
      </w:r>
      <w:r w:rsidRPr="00421EB5">
        <w:rPr>
          <w:rFonts w:ascii="Arial" w:hAnsi="Arial" w:cs="Arial"/>
          <w:b/>
          <w:bCs/>
        </w:rPr>
        <w:t>Monica Sansoni</w:t>
      </w:r>
      <w:r w:rsidRPr="00421EB5">
        <w:rPr>
          <w:rFonts w:ascii="Arial" w:hAnsi="Arial" w:cs="Arial"/>
        </w:rPr>
        <w:t>, per far conoscere ai ragazzi il ruolo importante dell’organismo regionale di garanzia, al loro fianco non solo per la tutela dei loro diritti ma anche per il contrasto ai fenomeni di devianza giovanile,</w:t>
      </w:r>
      <w:r>
        <w:rPr>
          <w:rFonts w:ascii="Arial" w:hAnsi="Arial" w:cs="Arial"/>
        </w:rPr>
        <w:t xml:space="preserve"> come </w:t>
      </w:r>
      <w:r w:rsidRPr="00421EB5">
        <w:rPr>
          <w:rFonts w:ascii="Arial" w:hAnsi="Arial" w:cs="Arial"/>
        </w:rPr>
        <w:t>il bullismo e il cyberbullismo.</w:t>
      </w:r>
    </w:p>
    <w:p w14:paraId="75A9138B" w14:textId="77777777" w:rsidR="00421EB5" w:rsidRPr="00421EB5" w:rsidRDefault="00421EB5" w:rsidP="00421EB5">
      <w:pPr>
        <w:jc w:val="both"/>
        <w:rPr>
          <w:rFonts w:ascii="Arial" w:hAnsi="Arial" w:cs="Arial"/>
        </w:rPr>
      </w:pPr>
    </w:p>
    <w:p w14:paraId="789D7BD6" w14:textId="436EC654" w:rsidR="006D1614" w:rsidRPr="006D1614" w:rsidRDefault="00421EB5" w:rsidP="00421EB5">
      <w:pPr>
        <w:jc w:val="both"/>
        <w:rPr>
          <w:rFonts w:ascii="Arial" w:hAnsi="Arial" w:cs="Arial"/>
          <w:bCs/>
          <w:i/>
        </w:rPr>
      </w:pPr>
      <w:r w:rsidRPr="00421EB5">
        <w:rPr>
          <w:rFonts w:ascii="Arial" w:hAnsi="Arial" w:cs="Arial"/>
        </w:rPr>
        <w:t>Prima di visitare l’Aula consiliare, gli studenti hanno</w:t>
      </w:r>
      <w:r>
        <w:rPr>
          <w:rFonts w:ascii="Arial" w:hAnsi="Arial" w:cs="Arial"/>
        </w:rPr>
        <w:t xml:space="preserve"> anche </w:t>
      </w:r>
      <w:r w:rsidRPr="00421EB5">
        <w:rPr>
          <w:rFonts w:ascii="Arial" w:hAnsi="Arial" w:cs="Arial"/>
        </w:rPr>
        <w:t>ricevuto</w:t>
      </w:r>
      <w:r>
        <w:rPr>
          <w:rFonts w:ascii="Arial" w:hAnsi="Arial" w:cs="Arial"/>
        </w:rPr>
        <w:t xml:space="preserve"> – </w:t>
      </w:r>
      <w:r w:rsidRPr="00421EB5">
        <w:rPr>
          <w:rFonts w:ascii="Arial" w:hAnsi="Arial" w:cs="Arial"/>
        </w:rPr>
        <w:t>in diretta dagli Stati Uniti</w:t>
      </w:r>
      <w:r>
        <w:rPr>
          <w:rFonts w:ascii="Arial" w:hAnsi="Arial" w:cs="Arial"/>
        </w:rPr>
        <w:t xml:space="preserve"> – </w:t>
      </w:r>
      <w:r w:rsidRPr="00421EB5">
        <w:rPr>
          <w:rFonts w:ascii="Arial" w:hAnsi="Arial" w:cs="Arial"/>
        </w:rPr>
        <w:t xml:space="preserve">un video messaggio di saluti dal presidente del Consiglio regionale, </w:t>
      </w:r>
      <w:r w:rsidRPr="00421EB5">
        <w:rPr>
          <w:rFonts w:ascii="Arial" w:hAnsi="Arial" w:cs="Arial"/>
          <w:b/>
          <w:bCs/>
        </w:rPr>
        <w:t>Antonello Aurigemma</w:t>
      </w:r>
      <w:r w:rsidRPr="00421EB5">
        <w:rPr>
          <w:rFonts w:ascii="Arial" w:hAnsi="Arial" w:cs="Arial"/>
        </w:rPr>
        <w:t>, in quest</w:t>
      </w:r>
      <w:r>
        <w:rPr>
          <w:rFonts w:ascii="Arial" w:hAnsi="Arial" w:cs="Arial"/>
        </w:rPr>
        <w:t xml:space="preserve">i giorni impegnato </w:t>
      </w:r>
      <w:r w:rsidRPr="00421EB5">
        <w:rPr>
          <w:rFonts w:ascii="Arial" w:hAnsi="Arial" w:cs="Arial"/>
        </w:rPr>
        <w:t xml:space="preserve">a </w:t>
      </w:r>
      <w:r>
        <w:rPr>
          <w:rFonts w:ascii="Arial" w:hAnsi="Arial" w:cs="Arial"/>
        </w:rPr>
        <w:t>guidare</w:t>
      </w:r>
      <w:r w:rsidRPr="00421EB5">
        <w:rPr>
          <w:rFonts w:ascii="Arial" w:hAnsi="Arial" w:cs="Arial"/>
        </w:rPr>
        <w:t xml:space="preserve"> </w:t>
      </w:r>
      <w:r>
        <w:rPr>
          <w:rFonts w:ascii="Arial" w:hAnsi="Arial" w:cs="Arial"/>
        </w:rPr>
        <w:t>la</w:t>
      </w:r>
      <w:r w:rsidRPr="00421EB5">
        <w:rPr>
          <w:rFonts w:ascii="Arial" w:hAnsi="Arial" w:cs="Arial"/>
        </w:rPr>
        <w:t xml:space="preserve"> delegazione della Regione Lazio che assisterà – al Kennedy Space Center in Florida – al lancio della missione Ax-3 organizzata dalla compagnia americana </w:t>
      </w:r>
      <w:proofErr w:type="spellStart"/>
      <w:r w:rsidRPr="00421EB5">
        <w:rPr>
          <w:rFonts w:ascii="Arial" w:hAnsi="Arial" w:cs="Arial"/>
        </w:rPr>
        <w:t>Axiom</w:t>
      </w:r>
      <w:proofErr w:type="spellEnd"/>
      <w:r w:rsidRPr="00421EB5">
        <w:rPr>
          <w:rFonts w:ascii="Arial" w:hAnsi="Arial" w:cs="Arial"/>
        </w:rPr>
        <w:t xml:space="preserve"> Space, alla quale parteciperà anche il colonnello dell'Aeronautica Militare, </w:t>
      </w:r>
      <w:r w:rsidRPr="00421EB5">
        <w:rPr>
          <w:rFonts w:ascii="Arial" w:hAnsi="Arial" w:cs="Arial"/>
          <w:b/>
          <w:bCs/>
        </w:rPr>
        <w:t xml:space="preserve">Walter </w:t>
      </w:r>
      <w:proofErr w:type="spellStart"/>
      <w:r w:rsidRPr="00421EB5">
        <w:rPr>
          <w:rFonts w:ascii="Arial" w:hAnsi="Arial" w:cs="Arial"/>
          <w:b/>
          <w:bCs/>
        </w:rPr>
        <w:t>Villadei</w:t>
      </w:r>
      <w:proofErr w:type="spellEnd"/>
      <w:r w:rsidRPr="00421EB5">
        <w:rPr>
          <w:rFonts w:ascii="Arial" w:hAnsi="Arial" w:cs="Arial"/>
        </w:rPr>
        <w:t>, volando per due settimane sulla Stazione Spaziale internazionale.</w:t>
      </w: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3161" w14:textId="77777777" w:rsidR="00B01FD1" w:rsidRDefault="00B01FD1">
      <w:r>
        <w:separator/>
      </w:r>
    </w:p>
  </w:endnote>
  <w:endnote w:type="continuationSeparator" w:id="0">
    <w:p w14:paraId="21EA20DE" w14:textId="77777777" w:rsidR="00B01FD1" w:rsidRDefault="00B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1CED" w14:textId="77777777" w:rsidR="00B01FD1" w:rsidRDefault="00B01FD1">
      <w:r>
        <w:separator/>
      </w:r>
    </w:p>
  </w:footnote>
  <w:footnote w:type="continuationSeparator" w:id="0">
    <w:p w14:paraId="7454DFB4" w14:textId="77777777" w:rsidR="00B01FD1" w:rsidRDefault="00B0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61B5CEB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9B0BA7">
      <w:rPr>
        <w:rFonts w:ascii="Arial" w:hAnsi="Arial" w:cs="Arial"/>
      </w:rPr>
      <w:t>1</w:t>
    </w:r>
    <w:r w:rsidR="00421EB5">
      <w:rPr>
        <w:rFonts w:ascii="Arial" w:hAnsi="Arial" w:cs="Arial"/>
      </w:rPr>
      <w:t>7</w:t>
    </w:r>
    <w:r w:rsidR="00E93DC5">
      <w:rPr>
        <w:rFonts w:ascii="Arial" w:hAnsi="Arial" w:cs="Arial"/>
      </w:rPr>
      <w:t xml:space="preserve"> </w:t>
    </w:r>
    <w:r w:rsidR="009B0BA7">
      <w:rPr>
        <w:rFonts w:ascii="Arial" w:hAnsi="Arial" w:cs="Arial"/>
      </w:rPr>
      <w:t>GENNAIO</w:t>
    </w:r>
    <w:r w:rsidR="00DE6DFD">
      <w:rPr>
        <w:rFonts w:ascii="Arial" w:hAnsi="Arial" w:cs="Arial"/>
      </w:rPr>
      <w:t xml:space="preserve"> </w:t>
    </w:r>
    <w:r w:rsidR="00032EB9">
      <w:rPr>
        <w:rFonts w:ascii="Arial" w:hAnsi="Arial" w:cs="Arial"/>
      </w:rPr>
      <w:t>20</w:t>
    </w:r>
    <w:r w:rsidR="007D7E66">
      <w:rPr>
        <w:rFonts w:ascii="Arial" w:hAnsi="Arial" w:cs="Arial"/>
      </w:rPr>
      <w:t>2</w:t>
    </w:r>
    <w:r w:rsidR="009B0BA7">
      <w:rPr>
        <w:rFonts w:ascii="Arial" w:hAnsi="Arial" w:cs="Arial"/>
      </w:rPr>
      <w:t>4</w:t>
    </w:r>
  </w:p>
  <w:p w14:paraId="2BFD4B9C" w14:textId="46925D53"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C39"/>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1EB5"/>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2C4F"/>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0BA7"/>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1FD1"/>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17B1"/>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17F2"/>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16A"/>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160</TotalTime>
  <Pages>1</Pages>
  <Words>277</Words>
  <Characters>1584</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1858</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29</cp:revision>
  <cp:lastPrinted>2020-03-06T14:33:00Z</cp:lastPrinted>
  <dcterms:created xsi:type="dcterms:W3CDTF">2023-11-07T12:32:00Z</dcterms:created>
  <dcterms:modified xsi:type="dcterms:W3CDTF">2024-01-17T13:03:00Z</dcterms:modified>
</cp:coreProperties>
</file>