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34406C18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747D96">
        <w:rPr>
          <w:rFonts w:ascii="Arial" w:hAnsi="Arial" w:cs="Arial"/>
          <w:b/>
          <w:bCs/>
          <w:sz w:val="26"/>
          <w:szCs w:val="26"/>
        </w:rPr>
        <w:t>22 – 26 GENNAIO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29CD077" w14:textId="77777777" w:rsidR="00EC7ABD" w:rsidRDefault="00EC7ABD" w:rsidP="0051275A">
      <w:pPr>
        <w:rPr>
          <w:rFonts w:ascii="Arial" w:hAnsi="Arial" w:cs="Arial"/>
          <w:b/>
          <w:bCs/>
        </w:rPr>
      </w:pP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7AF1A89A" w14:textId="77777777" w:rsidR="00EA4FDB" w:rsidRPr="00127BF3" w:rsidRDefault="00EA4FDB" w:rsidP="00B10149">
      <w:pPr>
        <w:jc w:val="both"/>
        <w:rPr>
          <w:rFonts w:ascii="Arial" w:hAnsi="Arial" w:cs="Arial"/>
          <w:b/>
          <w:bCs/>
        </w:rPr>
      </w:pPr>
    </w:p>
    <w:p w14:paraId="23DE1123" w14:textId="4D79DE8F" w:rsidR="00EA4FDB" w:rsidRPr="00E97F64" w:rsidRDefault="00747D96" w:rsidP="00B101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23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gennaio</w:t>
      </w:r>
    </w:p>
    <w:p w14:paraId="1944227D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u w:val="single"/>
        </w:rPr>
      </w:pPr>
    </w:p>
    <w:p w14:paraId="65EBE6C8" w14:textId="4F960627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747D96">
        <w:rPr>
          <w:rFonts w:ascii="Arial" w:hAnsi="Arial" w:cs="Arial"/>
          <w:b/>
          <w:bCs/>
          <w:i/>
        </w:rPr>
        <w:t>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747D96">
        <w:rPr>
          <w:rFonts w:ascii="Arial" w:hAnsi="Arial" w:cs="Arial"/>
          <w:b/>
          <w:bCs/>
          <w:i/>
        </w:rPr>
        <w:t>Latini</w:t>
      </w:r>
    </w:p>
    <w:p w14:paraId="595F9B30" w14:textId="3D3183B2" w:rsidR="003274C2" w:rsidRPr="003274C2" w:rsidRDefault="00747D96" w:rsidP="00B10149">
      <w:pPr>
        <w:pStyle w:val="Titolo4"/>
        <w:spacing w:before="0" w:after="0"/>
        <w:jc w:val="both"/>
        <w:rPr>
          <w:rFonts w:ascii="Arial" w:hAnsi="Arial" w:cs="Arial"/>
          <w:sz w:val="24"/>
          <w:szCs w:val="24"/>
        </w:rPr>
      </w:pPr>
      <w:r w:rsidRPr="00747D96">
        <w:rPr>
          <w:rFonts w:ascii="Arial" w:hAnsi="Arial" w:cs="Arial"/>
          <w:sz w:val="24"/>
          <w:szCs w:val="24"/>
        </w:rPr>
        <w:t>II Commissione - Affari europei e internazionali, cooperazione tra i popoli</w:t>
      </w:r>
    </w:p>
    <w:p w14:paraId="6322CBA8" w14:textId="77777777" w:rsidR="00747D96" w:rsidRPr="00747D96" w:rsidRDefault="00747D96" w:rsidP="00747D96">
      <w:pPr>
        <w:jc w:val="both"/>
        <w:rPr>
          <w:rFonts w:ascii="Arial" w:hAnsi="Arial" w:cs="Arial"/>
        </w:rPr>
      </w:pPr>
      <w:r w:rsidRPr="00747D96">
        <w:rPr>
          <w:rFonts w:ascii="Arial" w:hAnsi="Arial" w:cs="Arial"/>
        </w:rPr>
        <w:t>Audizione sul tema: "Il ruolo, le attività del Centro Europeo Consumatori (ECC), strumenti e tutele di cui i viaggiatori possono avvalersi nell’ambito dell’Unione Europea".</w:t>
      </w:r>
    </w:p>
    <w:p w14:paraId="64D7EAD3" w14:textId="5937C66E" w:rsidR="00EA4FDB" w:rsidRDefault="00747D96" w:rsidP="00747D96">
      <w:pPr>
        <w:jc w:val="both"/>
        <w:rPr>
          <w:rFonts w:ascii="Arial" w:hAnsi="Arial" w:cs="Arial"/>
        </w:rPr>
      </w:pPr>
      <w:r w:rsidRPr="00747D96">
        <w:rPr>
          <w:rFonts w:ascii="Arial" w:hAnsi="Arial" w:cs="Arial"/>
        </w:rPr>
        <w:t>Invitata</w:t>
      </w:r>
      <w:r>
        <w:rPr>
          <w:rFonts w:ascii="Arial" w:hAnsi="Arial" w:cs="Arial"/>
        </w:rPr>
        <w:t xml:space="preserve"> </w:t>
      </w:r>
      <w:r w:rsidRPr="00747D96">
        <w:rPr>
          <w:rFonts w:ascii="Arial" w:hAnsi="Arial" w:cs="Arial"/>
        </w:rPr>
        <w:t xml:space="preserve">Maria Grazia </w:t>
      </w:r>
      <w:proofErr w:type="spellStart"/>
      <w:r w:rsidRPr="00747D96">
        <w:rPr>
          <w:rFonts w:ascii="Arial" w:hAnsi="Arial" w:cs="Arial"/>
        </w:rPr>
        <w:t>Pisanò</w:t>
      </w:r>
      <w:proofErr w:type="spellEnd"/>
      <w:r w:rsidRPr="00747D96">
        <w:rPr>
          <w:rFonts w:ascii="Arial" w:hAnsi="Arial" w:cs="Arial"/>
        </w:rPr>
        <w:t>, direttrice del Centro Europeo Consumatori Italia.</w:t>
      </w:r>
    </w:p>
    <w:p w14:paraId="43343958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</w:p>
    <w:p w14:paraId="4588CC85" w14:textId="179E4A62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3274C2">
        <w:rPr>
          <w:rFonts w:ascii="Arial" w:hAnsi="Arial" w:cs="Arial"/>
          <w:b/>
          <w:bCs/>
          <w:i/>
        </w:rPr>
        <w:t>0.30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747D96">
        <w:rPr>
          <w:rFonts w:ascii="Arial" w:hAnsi="Arial" w:cs="Arial"/>
          <w:b/>
          <w:bCs/>
          <w:i/>
        </w:rPr>
        <w:t>Mechelli</w:t>
      </w:r>
    </w:p>
    <w:p w14:paraId="09033508" w14:textId="67328450" w:rsidR="003274C2" w:rsidRPr="003274C2" w:rsidRDefault="00747D96" w:rsidP="00B10149">
      <w:pPr>
        <w:jc w:val="both"/>
        <w:rPr>
          <w:rFonts w:ascii="Arial" w:hAnsi="Arial" w:cs="Arial"/>
          <w:b/>
          <w:bCs/>
          <w:lang w:eastAsia="ar-SA"/>
        </w:rPr>
      </w:pPr>
      <w:r w:rsidRPr="00747D96">
        <w:rPr>
          <w:rFonts w:ascii="Arial" w:hAnsi="Arial" w:cs="Arial"/>
          <w:b/>
          <w:bCs/>
          <w:lang w:eastAsia="ar-SA"/>
        </w:rPr>
        <w:t>XI Commissione - Sviluppo economico e attività produttive, start-up, commercio, artigianato, industria, tutela dei consumatori, ricerca e innovazione</w:t>
      </w:r>
    </w:p>
    <w:p w14:paraId="6C5EA2F6" w14:textId="5DBCD437" w:rsidR="00747D96" w:rsidRPr="00747D96" w:rsidRDefault="00747D96" w:rsidP="00747D96">
      <w:pPr>
        <w:jc w:val="both"/>
        <w:rPr>
          <w:rFonts w:ascii="Arial" w:hAnsi="Arial" w:cs="Arial"/>
        </w:rPr>
      </w:pPr>
      <w:r w:rsidRPr="00747D96">
        <w:rPr>
          <w:rFonts w:ascii="Arial" w:hAnsi="Arial" w:cs="Arial"/>
        </w:rPr>
        <w:t>All'ordine del giorno un'audizione sul tema: prospettive di sviluppo della Provincia di Latina: opportunità e bisogni del territorio.</w:t>
      </w:r>
    </w:p>
    <w:p w14:paraId="5B1502BF" w14:textId="461E6636" w:rsidR="00EA4FDB" w:rsidRDefault="00747D96" w:rsidP="00747D96">
      <w:pPr>
        <w:jc w:val="both"/>
        <w:rPr>
          <w:rFonts w:ascii="Arial" w:hAnsi="Arial" w:cs="Arial"/>
        </w:rPr>
      </w:pPr>
      <w:r w:rsidRPr="00747D96">
        <w:rPr>
          <w:rFonts w:ascii="Arial" w:hAnsi="Arial" w:cs="Arial"/>
        </w:rPr>
        <w:t xml:space="preserve">Sono stati invitati: Claudio </w:t>
      </w:r>
      <w:proofErr w:type="spellStart"/>
      <w:r w:rsidRPr="00747D96">
        <w:rPr>
          <w:rFonts w:ascii="Arial" w:hAnsi="Arial" w:cs="Arial"/>
        </w:rPr>
        <w:t>Durigon</w:t>
      </w:r>
      <w:proofErr w:type="spellEnd"/>
      <w:r w:rsidRPr="00747D96">
        <w:rPr>
          <w:rFonts w:ascii="Arial" w:hAnsi="Arial" w:cs="Arial"/>
        </w:rPr>
        <w:t xml:space="preserve">, sottosegretario ministero del Lavoro e politiche sociali e deputato; Matteo </w:t>
      </w:r>
      <w:proofErr w:type="spellStart"/>
      <w:r w:rsidRPr="00747D96">
        <w:rPr>
          <w:rFonts w:ascii="Arial" w:hAnsi="Arial" w:cs="Arial"/>
        </w:rPr>
        <w:t>Adinolfi</w:t>
      </w:r>
      <w:proofErr w:type="spellEnd"/>
      <w:r w:rsidRPr="00747D96">
        <w:rPr>
          <w:rFonts w:ascii="Arial" w:hAnsi="Arial" w:cs="Arial"/>
        </w:rPr>
        <w:t xml:space="preserve">, parlamentare europeo; Salvatore De Meo, parlamentare europeo; Nicola Procaccini, parlamentare europeo; Nicola Calandrini, senatore; Claudio </w:t>
      </w:r>
      <w:proofErr w:type="spellStart"/>
      <w:r w:rsidRPr="00747D96">
        <w:rPr>
          <w:rFonts w:ascii="Arial" w:hAnsi="Arial" w:cs="Arial"/>
        </w:rPr>
        <w:t>Fazzone</w:t>
      </w:r>
      <w:proofErr w:type="spellEnd"/>
      <w:r w:rsidRPr="00747D96">
        <w:rPr>
          <w:rFonts w:ascii="Arial" w:hAnsi="Arial" w:cs="Arial"/>
        </w:rPr>
        <w:t xml:space="preserve">, senatore; Chiara </w:t>
      </w:r>
      <w:proofErr w:type="spellStart"/>
      <w:r w:rsidRPr="00747D96">
        <w:rPr>
          <w:rFonts w:ascii="Arial" w:hAnsi="Arial" w:cs="Arial"/>
        </w:rPr>
        <w:t>Colosimo</w:t>
      </w:r>
      <w:proofErr w:type="spellEnd"/>
      <w:r w:rsidRPr="00747D96">
        <w:rPr>
          <w:rFonts w:ascii="Arial" w:hAnsi="Arial" w:cs="Arial"/>
        </w:rPr>
        <w:t xml:space="preserve">, deputata; Sara </w:t>
      </w:r>
      <w:proofErr w:type="spellStart"/>
      <w:r w:rsidRPr="00747D96">
        <w:rPr>
          <w:rFonts w:ascii="Arial" w:hAnsi="Arial" w:cs="Arial"/>
        </w:rPr>
        <w:t>Kelany</w:t>
      </w:r>
      <w:proofErr w:type="spellEnd"/>
      <w:r w:rsidRPr="00747D96">
        <w:rPr>
          <w:rFonts w:ascii="Arial" w:hAnsi="Arial" w:cs="Arial"/>
        </w:rPr>
        <w:t xml:space="preserve">, deputata; Giovanna Miele, deputata; presidente Provincia di Latina; sindaco del Comune di Latina; sindaco del Comune di Aprilia; sindaco del Comune di Bassiano; sindaco del Comune di Campodimele; sindaco del Comune di Castelforte; sindaco del Comune di Cisterna di Latina; sindaco del Comune di Cori; sindaco del Comune di Fondi; sindaco del Comune di Formia; sindaco del Comune di Gaeta; sindaco del Comune di Itri; sindaco del Comune di Lenola; sindaco del Comune di Maenza; sindaco del Comune di Minturno; sindaco del Comune di Monte San Biagio; sindaco del Comune di Norma; sindaco del Comune di Pontinia; sindaco del Comune di Ponza; sindaco del Comune di Priverno; sindaco del Comune di Prossedi; sindaco del Comune di Roccagorga; sindaco del Comune di Rocca Massima; sindaco del Comune di Roccasecca dei Volsci; sindaco del Comune di Sabaudia; sindaco del Comune di San Felice Circeo; sindaco del Comune di Santi Cosma e Damiano; sindaco del Comune di Sermoneta; sindaco del Comune di Sezze; sindaco del Comune di Sonnino; sindaco del Comune di Sperlonga; sindaco del Comune di Spigno Saturnia; sindaco del Comune di Terracina; sindaco del Comune di Ventotene; Francesco De Angelis, presidente del Consorzio industriale del Lazio; Diego Cianchetti, presidente Latina Formazione Lavoro; Consorzio di Bonifica Latina; Giovanni Acampora, presidente della Camera di Commercio Frosinone-Latina; Pierantonio </w:t>
      </w:r>
      <w:proofErr w:type="spellStart"/>
      <w:r w:rsidRPr="00747D96">
        <w:rPr>
          <w:rFonts w:ascii="Arial" w:hAnsi="Arial" w:cs="Arial"/>
        </w:rPr>
        <w:t>Palluzzi</w:t>
      </w:r>
      <w:proofErr w:type="spellEnd"/>
      <w:r w:rsidRPr="00747D96">
        <w:rPr>
          <w:rFonts w:ascii="Arial" w:hAnsi="Arial" w:cs="Arial"/>
        </w:rPr>
        <w:t xml:space="preserve">, presidente Ance Latina; Italo Di Cocco, presidente </w:t>
      </w:r>
      <w:proofErr w:type="spellStart"/>
      <w:r w:rsidRPr="00747D96">
        <w:rPr>
          <w:rFonts w:ascii="Arial" w:hAnsi="Arial" w:cs="Arial"/>
        </w:rPr>
        <w:t>Assimprese</w:t>
      </w:r>
      <w:proofErr w:type="spellEnd"/>
      <w:r w:rsidRPr="00747D96">
        <w:rPr>
          <w:rFonts w:ascii="Arial" w:hAnsi="Arial" w:cs="Arial"/>
        </w:rPr>
        <w:t xml:space="preserve"> </w:t>
      </w:r>
      <w:proofErr w:type="spellStart"/>
      <w:r w:rsidRPr="00747D96">
        <w:rPr>
          <w:rFonts w:ascii="Arial" w:hAnsi="Arial" w:cs="Arial"/>
        </w:rPr>
        <w:t>Horeca</w:t>
      </w:r>
      <w:proofErr w:type="spellEnd"/>
      <w:r w:rsidRPr="00747D96">
        <w:rPr>
          <w:rFonts w:ascii="Arial" w:hAnsi="Arial" w:cs="Arial"/>
        </w:rPr>
        <w:t xml:space="preserve"> Italia; Michele Volpe, presidente </w:t>
      </w:r>
      <w:proofErr w:type="spellStart"/>
      <w:r w:rsidRPr="00747D96">
        <w:rPr>
          <w:rFonts w:ascii="Arial" w:hAnsi="Arial" w:cs="Arial"/>
        </w:rPr>
        <w:t>Confapi</w:t>
      </w:r>
      <w:proofErr w:type="spellEnd"/>
      <w:r w:rsidRPr="00747D96">
        <w:rPr>
          <w:rFonts w:ascii="Arial" w:hAnsi="Arial" w:cs="Arial"/>
        </w:rPr>
        <w:t xml:space="preserve"> Latina; Guido D'Amico, presidente di </w:t>
      </w:r>
      <w:proofErr w:type="spellStart"/>
      <w:r w:rsidRPr="00747D96">
        <w:rPr>
          <w:rFonts w:ascii="Arial" w:hAnsi="Arial" w:cs="Arial"/>
        </w:rPr>
        <w:t>Confimprese</w:t>
      </w:r>
      <w:proofErr w:type="spellEnd"/>
      <w:r w:rsidRPr="00747D96">
        <w:rPr>
          <w:rFonts w:ascii="Arial" w:hAnsi="Arial" w:cs="Arial"/>
        </w:rPr>
        <w:t xml:space="preserve">; paolo Galante, presidente </w:t>
      </w:r>
      <w:proofErr w:type="spellStart"/>
      <w:r w:rsidRPr="00747D96">
        <w:rPr>
          <w:rFonts w:ascii="Arial" w:hAnsi="Arial" w:cs="Arial"/>
        </w:rPr>
        <w:t>Federalberghi</w:t>
      </w:r>
      <w:proofErr w:type="spellEnd"/>
      <w:r w:rsidRPr="00747D96">
        <w:rPr>
          <w:rFonts w:ascii="Arial" w:hAnsi="Arial" w:cs="Arial"/>
        </w:rPr>
        <w:t xml:space="preserve"> Latina; Marco Picca, presidente </w:t>
      </w:r>
      <w:proofErr w:type="spellStart"/>
      <w:r w:rsidRPr="00747D96">
        <w:rPr>
          <w:rFonts w:ascii="Arial" w:hAnsi="Arial" w:cs="Arial"/>
        </w:rPr>
        <w:t>Federlazio</w:t>
      </w:r>
      <w:proofErr w:type="spellEnd"/>
      <w:r w:rsidRPr="00747D96">
        <w:rPr>
          <w:rFonts w:ascii="Arial" w:hAnsi="Arial" w:cs="Arial"/>
        </w:rPr>
        <w:t xml:space="preserve"> Latina; Giampaolo Olivetti, presidente Impresa Latina; Pierpaolo Pontecorvo, presidente di </w:t>
      </w:r>
      <w:proofErr w:type="spellStart"/>
      <w:r w:rsidRPr="00747D96">
        <w:rPr>
          <w:rFonts w:ascii="Arial" w:hAnsi="Arial" w:cs="Arial"/>
        </w:rPr>
        <w:t>Unindustria</w:t>
      </w:r>
      <w:proofErr w:type="spellEnd"/>
      <w:r w:rsidRPr="00747D96">
        <w:rPr>
          <w:rFonts w:ascii="Arial" w:hAnsi="Arial" w:cs="Arial"/>
        </w:rPr>
        <w:t xml:space="preserve"> Latina; Riccardo Castelli, presidente Confartigianato Latina; Giuseppe </w:t>
      </w:r>
      <w:proofErr w:type="spellStart"/>
      <w:r w:rsidRPr="00747D96">
        <w:rPr>
          <w:rFonts w:ascii="Arial" w:hAnsi="Arial" w:cs="Arial"/>
        </w:rPr>
        <w:t>Cannavale</w:t>
      </w:r>
      <w:proofErr w:type="spellEnd"/>
      <w:r w:rsidRPr="00747D96">
        <w:rPr>
          <w:rFonts w:ascii="Arial" w:hAnsi="Arial" w:cs="Arial"/>
        </w:rPr>
        <w:t xml:space="preserve">, presidente Cna Latina; Giovanni Acampora, presidente </w:t>
      </w:r>
      <w:r w:rsidRPr="00747D96">
        <w:rPr>
          <w:rFonts w:ascii="Arial" w:hAnsi="Arial" w:cs="Arial"/>
        </w:rPr>
        <w:lastRenderedPageBreak/>
        <w:t xml:space="preserve">Confcommercio Lazio sud; Salvatore Di Cecca, direttore generale Confcommercio Lazio sud; Ivan Simeone, coordinatore provinciale Confesercenti Latina; presidente Cia agricoltori italiani Latina; Daniele Pili, presidente Coldiretti Latina; luigi Niccolini, Presidente Confagricoltura Latina; Giuseppe Testa, presidente </w:t>
      </w:r>
      <w:proofErr w:type="spellStart"/>
      <w:r w:rsidRPr="00747D96">
        <w:rPr>
          <w:rFonts w:ascii="Arial" w:hAnsi="Arial" w:cs="Arial"/>
        </w:rPr>
        <w:t>Confcooperative</w:t>
      </w:r>
      <w:proofErr w:type="spellEnd"/>
      <w:r w:rsidRPr="00747D96">
        <w:rPr>
          <w:rFonts w:ascii="Arial" w:hAnsi="Arial" w:cs="Arial"/>
        </w:rPr>
        <w:t xml:space="preserve"> Lazio sud; Daniele Del Monaco, responsabile Legacoop distretto Lazio sud; Pier Luigi </w:t>
      </w:r>
      <w:proofErr w:type="spellStart"/>
      <w:r w:rsidRPr="00747D96">
        <w:rPr>
          <w:rFonts w:ascii="Arial" w:hAnsi="Arial" w:cs="Arial"/>
        </w:rPr>
        <w:t>Camillacci</w:t>
      </w:r>
      <w:proofErr w:type="spellEnd"/>
      <w:r w:rsidRPr="00747D96">
        <w:rPr>
          <w:rFonts w:ascii="Arial" w:hAnsi="Arial" w:cs="Arial"/>
        </w:rPr>
        <w:t xml:space="preserve">, </w:t>
      </w:r>
      <w:proofErr w:type="spellStart"/>
      <w:r w:rsidRPr="00747D96">
        <w:rPr>
          <w:rFonts w:ascii="Arial" w:hAnsi="Arial" w:cs="Arial"/>
        </w:rPr>
        <w:t>Federmanager</w:t>
      </w:r>
      <w:proofErr w:type="spellEnd"/>
      <w:r w:rsidRPr="00747D96">
        <w:rPr>
          <w:rFonts w:ascii="Arial" w:hAnsi="Arial" w:cs="Arial"/>
        </w:rPr>
        <w:t xml:space="preserve"> Latina; Cgil Lazio e Cgil Latina; Cisl Lazio e Cisl Latina; Uil Lazio e Uil Latina; </w:t>
      </w:r>
      <w:proofErr w:type="spellStart"/>
      <w:r w:rsidRPr="00747D96">
        <w:rPr>
          <w:rFonts w:ascii="Arial" w:hAnsi="Arial" w:cs="Arial"/>
        </w:rPr>
        <w:t>Ugl</w:t>
      </w:r>
      <w:proofErr w:type="spellEnd"/>
      <w:r w:rsidRPr="00747D96">
        <w:rPr>
          <w:rFonts w:ascii="Arial" w:hAnsi="Arial" w:cs="Arial"/>
        </w:rPr>
        <w:t xml:space="preserve"> Lazio e </w:t>
      </w:r>
      <w:proofErr w:type="spellStart"/>
      <w:r w:rsidRPr="00747D96">
        <w:rPr>
          <w:rFonts w:ascii="Arial" w:hAnsi="Arial" w:cs="Arial"/>
        </w:rPr>
        <w:t>Ugl</w:t>
      </w:r>
      <w:proofErr w:type="spellEnd"/>
      <w:r w:rsidRPr="00747D96">
        <w:rPr>
          <w:rFonts w:ascii="Arial" w:hAnsi="Arial" w:cs="Arial"/>
        </w:rPr>
        <w:t xml:space="preserve"> Latina; Gabriele Tullio, </w:t>
      </w:r>
      <w:r>
        <w:rPr>
          <w:rFonts w:ascii="Arial" w:hAnsi="Arial" w:cs="Arial"/>
        </w:rPr>
        <w:t>p</w:t>
      </w:r>
      <w:r w:rsidRPr="00747D96">
        <w:rPr>
          <w:rFonts w:ascii="Arial" w:hAnsi="Arial" w:cs="Arial"/>
        </w:rPr>
        <w:t xml:space="preserve">residente </w:t>
      </w:r>
      <w:proofErr w:type="spellStart"/>
      <w:r w:rsidRPr="00747D96">
        <w:rPr>
          <w:rFonts w:ascii="Arial" w:hAnsi="Arial" w:cs="Arial"/>
        </w:rPr>
        <w:t>U</w:t>
      </w:r>
      <w:r>
        <w:rPr>
          <w:rFonts w:ascii="Arial" w:hAnsi="Arial" w:cs="Arial"/>
        </w:rPr>
        <w:t>ai</w:t>
      </w:r>
      <w:proofErr w:type="spellEnd"/>
      <w:r w:rsidRPr="00747D96">
        <w:rPr>
          <w:rFonts w:ascii="Arial" w:hAnsi="Arial" w:cs="Arial"/>
        </w:rPr>
        <w:t xml:space="preserve"> Unione </w:t>
      </w:r>
      <w:r>
        <w:rPr>
          <w:rFonts w:ascii="Arial" w:hAnsi="Arial" w:cs="Arial"/>
        </w:rPr>
        <w:t>a</w:t>
      </w:r>
      <w:r w:rsidRPr="00747D96">
        <w:rPr>
          <w:rFonts w:ascii="Arial" w:hAnsi="Arial" w:cs="Arial"/>
        </w:rPr>
        <w:t xml:space="preserve">rtigiani Italiani e delle </w:t>
      </w:r>
      <w:r>
        <w:rPr>
          <w:rFonts w:ascii="Arial" w:hAnsi="Arial" w:cs="Arial"/>
        </w:rPr>
        <w:t>Pmi</w:t>
      </w:r>
      <w:r w:rsidRPr="00747D96">
        <w:rPr>
          <w:rFonts w:ascii="Arial" w:hAnsi="Arial" w:cs="Arial"/>
        </w:rPr>
        <w:t xml:space="preserve">; Francesco Marcolini, </w:t>
      </w:r>
      <w:r>
        <w:rPr>
          <w:rFonts w:ascii="Arial" w:hAnsi="Arial" w:cs="Arial"/>
        </w:rPr>
        <w:t>p</w:t>
      </w:r>
      <w:r w:rsidRPr="00747D96">
        <w:rPr>
          <w:rFonts w:ascii="Arial" w:hAnsi="Arial" w:cs="Arial"/>
        </w:rPr>
        <w:t xml:space="preserve">residente Lazio Innova </w:t>
      </w:r>
      <w:r>
        <w:rPr>
          <w:rFonts w:ascii="Arial" w:hAnsi="Arial" w:cs="Arial"/>
        </w:rPr>
        <w:t>Spa</w:t>
      </w:r>
      <w:r w:rsidRPr="00747D96">
        <w:rPr>
          <w:rFonts w:ascii="Arial" w:hAnsi="Arial" w:cs="Arial"/>
        </w:rPr>
        <w:t>.</w:t>
      </w:r>
    </w:p>
    <w:p w14:paraId="5D6D620A" w14:textId="77777777" w:rsidR="00CF1629" w:rsidRDefault="00CF1629" w:rsidP="00B10149">
      <w:pPr>
        <w:jc w:val="both"/>
        <w:rPr>
          <w:rFonts w:ascii="Segoe UI Emoji" w:hAnsi="Segoe UI Emoji" w:cs="Segoe UI Emoji"/>
          <w:b/>
          <w:bCs/>
          <w:i/>
          <w:iCs/>
        </w:rPr>
      </w:pPr>
    </w:p>
    <w:p w14:paraId="60B21CF5" w14:textId="25C60786" w:rsidR="00CF1629" w:rsidRPr="00CF1629" w:rsidRDefault="00CF1629" w:rsidP="00B10149">
      <w:pPr>
        <w:jc w:val="both"/>
        <w:rPr>
          <w:rFonts w:ascii="Segoe UI Emoji" w:hAnsi="Segoe UI Emoji" w:cs="Segoe UI Emoji"/>
          <w:b/>
          <w:bCs/>
          <w:i/>
          <w:iCs/>
        </w:rPr>
      </w:pPr>
      <w:r w:rsidRPr="00CF1629">
        <w:rPr>
          <w:rFonts w:ascii="Segoe UI Emoji" w:hAnsi="Segoe UI Emoji" w:cs="Segoe UI Emoji"/>
          <w:b/>
          <w:bCs/>
          <w:i/>
          <w:iCs/>
        </w:rPr>
        <w:t>Ore 1</w:t>
      </w:r>
      <w:r w:rsidR="00747D96">
        <w:rPr>
          <w:rFonts w:ascii="Segoe UI Emoji" w:hAnsi="Segoe UI Emoji" w:cs="Segoe UI Emoji"/>
          <w:b/>
          <w:bCs/>
          <w:i/>
          <w:iCs/>
        </w:rPr>
        <w:t>2</w:t>
      </w:r>
      <w:r w:rsidRPr="00CF1629">
        <w:rPr>
          <w:rFonts w:ascii="Segoe UI Emoji" w:hAnsi="Segoe UI Emoji" w:cs="Segoe UI Emoji"/>
          <w:b/>
          <w:bCs/>
          <w:i/>
          <w:iCs/>
        </w:rPr>
        <w:t xml:space="preserve"> – sala Di Carlo</w:t>
      </w:r>
    </w:p>
    <w:p w14:paraId="2C0DBF51" w14:textId="4BD5933D" w:rsidR="00CF1629" w:rsidRPr="00CF1629" w:rsidRDefault="00747D96" w:rsidP="00B10149">
      <w:pPr>
        <w:jc w:val="both"/>
        <w:rPr>
          <w:rFonts w:ascii="Segoe UI Emoji" w:hAnsi="Segoe UI Emoji" w:cs="Segoe UI Emoji"/>
          <w:b/>
          <w:bCs/>
        </w:rPr>
      </w:pPr>
      <w:r w:rsidRPr="00747D96">
        <w:rPr>
          <w:rFonts w:ascii="Segoe UI Emoji" w:hAnsi="Segoe UI Emoji" w:cs="Segoe UI Emoji"/>
          <w:b/>
          <w:bCs/>
        </w:rPr>
        <w:t>Commissione speciale Piani di zona per l'edilizia economica e popolare</w:t>
      </w:r>
    </w:p>
    <w:p w14:paraId="1F1F06F1" w14:textId="003F6F41" w:rsidR="00EA4FDB" w:rsidRDefault="00747D96" w:rsidP="00747D96">
      <w:pPr>
        <w:jc w:val="both"/>
        <w:rPr>
          <w:rFonts w:ascii="Arial" w:hAnsi="Arial" w:cs="Arial"/>
          <w:b/>
          <w:bCs/>
        </w:rPr>
      </w:pPr>
      <w:r>
        <w:rPr>
          <w:rFonts w:ascii="Segoe UI Emoji" w:hAnsi="Segoe UI Emoji" w:cs="Segoe UI Emoji"/>
        </w:rPr>
        <w:t>All’o</w:t>
      </w:r>
      <w:r w:rsidRPr="00747D96">
        <w:rPr>
          <w:rFonts w:ascii="Segoe UI Emoji" w:hAnsi="Segoe UI Emoji" w:cs="Segoe UI Emoji"/>
        </w:rPr>
        <w:t>rdine del giorno</w:t>
      </w:r>
      <w:r>
        <w:rPr>
          <w:rFonts w:ascii="Segoe UI Emoji" w:hAnsi="Segoe UI Emoji" w:cs="Segoe UI Emoji"/>
        </w:rPr>
        <w:t xml:space="preserve"> un’</w:t>
      </w:r>
      <w:r w:rsidRPr="00747D96">
        <w:rPr>
          <w:rFonts w:ascii="Segoe UI Emoji" w:hAnsi="Segoe UI Emoji" w:cs="Segoe UI Emoji"/>
        </w:rPr>
        <w:t xml:space="preserve">audizione </w:t>
      </w:r>
      <w:r>
        <w:rPr>
          <w:rFonts w:ascii="Segoe UI Emoji" w:hAnsi="Segoe UI Emoji" w:cs="Segoe UI Emoji"/>
        </w:rPr>
        <w:t>con l’</w:t>
      </w:r>
      <w:r w:rsidRPr="00747D96">
        <w:rPr>
          <w:rFonts w:ascii="Segoe UI Emoji" w:hAnsi="Segoe UI Emoji" w:cs="Segoe UI Emoji"/>
        </w:rPr>
        <w:t xml:space="preserve">assessore Pasquale </w:t>
      </w:r>
      <w:proofErr w:type="spellStart"/>
      <w:r w:rsidRPr="00747D96">
        <w:rPr>
          <w:rFonts w:ascii="Segoe UI Emoji" w:hAnsi="Segoe UI Emoji" w:cs="Segoe UI Emoji"/>
        </w:rPr>
        <w:t>Ciacciarelli</w:t>
      </w:r>
      <w:proofErr w:type="spellEnd"/>
      <w:r w:rsidRPr="00747D96">
        <w:rPr>
          <w:rFonts w:ascii="Segoe UI Emoji" w:hAnsi="Segoe UI Emoji" w:cs="Segoe UI Emoji"/>
        </w:rPr>
        <w:t>.</w:t>
      </w:r>
    </w:p>
    <w:p w14:paraId="21031DE8" w14:textId="77777777" w:rsidR="00747D96" w:rsidRDefault="00747D96" w:rsidP="00B10149">
      <w:pPr>
        <w:jc w:val="both"/>
        <w:rPr>
          <w:rFonts w:ascii="Segoe UI Emoji" w:hAnsi="Segoe UI Emoji" w:cs="Segoe UI Emoji"/>
          <w:b/>
          <w:bCs/>
          <w:i/>
          <w:iCs/>
        </w:rPr>
      </w:pPr>
    </w:p>
    <w:p w14:paraId="175B677A" w14:textId="58FE9269" w:rsidR="005D4DA1" w:rsidRPr="005D4DA1" w:rsidRDefault="005D4DA1" w:rsidP="00B10149">
      <w:pPr>
        <w:jc w:val="both"/>
        <w:rPr>
          <w:rFonts w:ascii="Segoe UI Emoji" w:hAnsi="Segoe UI Emoji" w:cs="Segoe UI Emoji"/>
          <w:b/>
          <w:bCs/>
          <w:i/>
          <w:iCs/>
        </w:rPr>
      </w:pPr>
      <w:r w:rsidRPr="005D4DA1">
        <w:rPr>
          <w:rFonts w:ascii="Segoe UI Emoji" w:hAnsi="Segoe UI Emoji" w:cs="Segoe UI Emoji"/>
          <w:b/>
          <w:bCs/>
          <w:i/>
          <w:iCs/>
        </w:rPr>
        <w:t>Ore 1</w:t>
      </w:r>
      <w:r w:rsidR="00517A49">
        <w:rPr>
          <w:rFonts w:ascii="Segoe UI Emoji" w:hAnsi="Segoe UI Emoji" w:cs="Segoe UI Emoji"/>
          <w:b/>
          <w:bCs/>
          <w:i/>
          <w:iCs/>
        </w:rPr>
        <w:t>4.30</w:t>
      </w:r>
      <w:r w:rsidRPr="005D4DA1">
        <w:rPr>
          <w:rFonts w:ascii="Segoe UI Emoji" w:hAnsi="Segoe UI Emoji" w:cs="Segoe UI Emoji"/>
          <w:b/>
          <w:bCs/>
          <w:i/>
          <w:iCs/>
        </w:rPr>
        <w:t xml:space="preserve"> – sala Latini</w:t>
      </w:r>
    </w:p>
    <w:p w14:paraId="722D59BA" w14:textId="77777777" w:rsidR="00517A49" w:rsidRDefault="00517A49" w:rsidP="00B10149">
      <w:pPr>
        <w:jc w:val="both"/>
        <w:rPr>
          <w:rFonts w:ascii="Segoe UI Emoji" w:hAnsi="Segoe UI Emoji" w:cs="Segoe UI Emoji"/>
          <w:b/>
          <w:bCs/>
        </w:rPr>
      </w:pPr>
      <w:r w:rsidRPr="00517A49">
        <w:rPr>
          <w:rFonts w:ascii="Segoe UI Emoji" w:hAnsi="Segoe UI Emoji" w:cs="Segoe UI Emoji"/>
          <w:b/>
          <w:bCs/>
        </w:rPr>
        <w:t>V Commissione - Cultura, spettacolo, sport e turismo</w:t>
      </w:r>
    </w:p>
    <w:p w14:paraId="1BE74D84" w14:textId="70689674" w:rsidR="005D4DA1" w:rsidRPr="002E2C60" w:rsidRDefault="005D4DA1" w:rsidP="00517A49">
      <w:pPr>
        <w:jc w:val="both"/>
        <w:rPr>
          <w:rFonts w:ascii="Segoe UI Emoji" w:hAnsi="Segoe UI Emoji" w:cs="Segoe UI Emoji"/>
        </w:rPr>
      </w:pPr>
      <w:r w:rsidRPr="00F219B8">
        <w:rPr>
          <w:rFonts w:ascii="Segoe UI Emoji" w:hAnsi="Segoe UI Emoji" w:cs="Segoe UI Emoji"/>
        </w:rPr>
        <w:t xml:space="preserve">All'ordine del giorno </w:t>
      </w:r>
      <w:r w:rsidR="00517A49">
        <w:rPr>
          <w:rFonts w:ascii="Segoe UI Emoji" w:hAnsi="Segoe UI Emoji" w:cs="Segoe UI Emoji"/>
        </w:rPr>
        <w:t>l’esame della p</w:t>
      </w:r>
      <w:r w:rsidR="00517A49" w:rsidRPr="00517A49">
        <w:rPr>
          <w:rFonts w:ascii="Segoe UI Emoji" w:hAnsi="Segoe UI Emoji" w:cs="Segoe UI Emoji"/>
        </w:rPr>
        <w:t xml:space="preserve">roposta di legge regionale n. 96 dell’11 ottobre 2023 concernente: "Modifiche alla legge regionale 8/2016 concernente disposizioni in materia di interventi di valorizzazione delle dimore, ville, complessi architettonici, parchi e giardini di valore storico e culturale della regione </w:t>
      </w:r>
      <w:r w:rsidR="00517A49">
        <w:rPr>
          <w:rFonts w:ascii="Segoe UI Emoji" w:hAnsi="Segoe UI Emoji" w:cs="Segoe UI Emoji"/>
        </w:rPr>
        <w:t>L</w:t>
      </w:r>
      <w:r w:rsidR="00517A49" w:rsidRPr="00517A49">
        <w:rPr>
          <w:rFonts w:ascii="Segoe UI Emoji" w:hAnsi="Segoe UI Emoji" w:cs="Segoe UI Emoji"/>
        </w:rPr>
        <w:t>azio e disposizioni a tutela della costa laziale".</w:t>
      </w:r>
    </w:p>
    <w:p w14:paraId="65EEDB2E" w14:textId="77777777" w:rsidR="005D4DA1" w:rsidRDefault="005D4DA1" w:rsidP="00B10149">
      <w:pPr>
        <w:jc w:val="both"/>
        <w:rPr>
          <w:rFonts w:ascii="Arial" w:hAnsi="Arial" w:cs="Arial"/>
          <w:b/>
          <w:bCs/>
        </w:rPr>
      </w:pPr>
    </w:p>
    <w:p w14:paraId="4A6810DD" w14:textId="59520FE3" w:rsidR="003274C2" w:rsidRPr="00E97F64" w:rsidRDefault="003274C2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 w:rsidR="00F1469F">
        <w:rPr>
          <w:rFonts w:ascii="Arial" w:hAnsi="Arial" w:cs="Arial"/>
          <w:b/>
          <w:bCs/>
          <w:i/>
        </w:rPr>
        <w:t>1</w:t>
      </w:r>
      <w:r w:rsidR="00517A49">
        <w:rPr>
          <w:rFonts w:ascii="Arial" w:hAnsi="Arial" w:cs="Arial"/>
          <w:b/>
          <w:bCs/>
          <w:i/>
        </w:rPr>
        <w:t>5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7D1E1020" w14:textId="77777777" w:rsidR="00517A49" w:rsidRDefault="00517A49" w:rsidP="00517A49">
      <w:pPr>
        <w:jc w:val="both"/>
        <w:outlineLvl w:val="3"/>
        <w:rPr>
          <w:rFonts w:ascii="Arial" w:hAnsi="Arial" w:cs="Arial"/>
          <w:b/>
          <w:bCs/>
        </w:rPr>
      </w:pPr>
      <w:r w:rsidRPr="00517A49">
        <w:rPr>
          <w:rFonts w:ascii="Arial" w:hAnsi="Arial" w:cs="Arial"/>
          <w:b/>
          <w:bCs/>
        </w:rPr>
        <w:t>III Commissione - Vigilanza sul pluralismo dell'informazione</w:t>
      </w:r>
    </w:p>
    <w:p w14:paraId="61575A4A" w14:textId="69CD5094" w:rsidR="00EA4FDB" w:rsidRPr="00517A49" w:rsidRDefault="00517A49" w:rsidP="00517A49">
      <w:pPr>
        <w:jc w:val="both"/>
        <w:outlineLvl w:val="3"/>
        <w:rPr>
          <w:rFonts w:ascii="Arial" w:hAnsi="Arial" w:cs="Arial"/>
          <w:b/>
          <w:bCs/>
        </w:rPr>
      </w:pPr>
      <w:r w:rsidRPr="00517A49">
        <w:rPr>
          <w:rFonts w:ascii="Arial" w:hAnsi="Arial" w:cs="Arial"/>
        </w:rPr>
        <w:t>All’ordine del giorno un’</w:t>
      </w:r>
      <w:r w:rsidRPr="00517A49">
        <w:rPr>
          <w:rFonts w:ascii="Arial" w:hAnsi="Arial" w:cs="Arial"/>
          <w:iCs/>
        </w:rPr>
        <w:t>audizione</w:t>
      </w:r>
      <w:r>
        <w:rPr>
          <w:rFonts w:ascii="Arial" w:hAnsi="Arial" w:cs="Arial"/>
          <w:iCs/>
        </w:rPr>
        <w:t xml:space="preserve"> sul tema</w:t>
      </w:r>
      <w:r w:rsidRPr="00517A49">
        <w:rPr>
          <w:rFonts w:ascii="Arial" w:hAnsi="Arial" w:cs="Arial"/>
          <w:iCs/>
        </w:rPr>
        <w:t xml:space="preserve">: Condizione dei lavoratori e dei giornalisti a seguito della crisi occupazionale dell’Agenzia </w:t>
      </w:r>
      <w:r>
        <w:rPr>
          <w:rFonts w:ascii="Arial" w:hAnsi="Arial" w:cs="Arial"/>
          <w:iCs/>
        </w:rPr>
        <w:t>Dire</w:t>
      </w:r>
      <w:r w:rsidRPr="00517A49">
        <w:rPr>
          <w:rFonts w:ascii="Arial" w:hAnsi="Arial" w:cs="Arial"/>
          <w:i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517A49">
        <w:rPr>
          <w:rFonts w:ascii="Arial" w:hAnsi="Arial" w:cs="Arial"/>
          <w:iCs/>
        </w:rPr>
        <w:t>Sono stati invitati: Comitato di redazione dell’Agenzia D</w:t>
      </w:r>
      <w:r>
        <w:rPr>
          <w:rFonts w:ascii="Arial" w:hAnsi="Arial" w:cs="Arial"/>
          <w:iCs/>
        </w:rPr>
        <w:t>ire</w:t>
      </w:r>
      <w:r w:rsidRPr="00517A4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p</w:t>
      </w:r>
      <w:r w:rsidRPr="00517A49">
        <w:rPr>
          <w:rFonts w:ascii="Arial" w:hAnsi="Arial" w:cs="Arial"/>
          <w:iCs/>
        </w:rPr>
        <w:t xml:space="preserve">ortavoce Alessandra </w:t>
      </w:r>
      <w:proofErr w:type="spellStart"/>
      <w:r w:rsidRPr="00517A49">
        <w:rPr>
          <w:rFonts w:ascii="Arial" w:hAnsi="Arial" w:cs="Arial"/>
          <w:iCs/>
        </w:rPr>
        <w:t>Frabetti</w:t>
      </w:r>
      <w:proofErr w:type="spellEnd"/>
      <w:r w:rsidRPr="00517A49">
        <w:rPr>
          <w:rFonts w:ascii="Arial" w:hAnsi="Arial" w:cs="Arial"/>
          <w:iCs/>
        </w:rPr>
        <w:t xml:space="preserve">; </w:t>
      </w:r>
      <w:proofErr w:type="spellStart"/>
      <w:r w:rsidRPr="00517A49">
        <w:rPr>
          <w:rFonts w:ascii="Arial" w:hAnsi="Arial" w:cs="Arial"/>
          <w:iCs/>
        </w:rPr>
        <w:t>F</w:t>
      </w:r>
      <w:r>
        <w:rPr>
          <w:rFonts w:ascii="Arial" w:hAnsi="Arial" w:cs="Arial"/>
          <w:iCs/>
        </w:rPr>
        <w:t>nsi</w:t>
      </w:r>
      <w:proofErr w:type="spellEnd"/>
      <w:r w:rsidRPr="00517A49">
        <w:rPr>
          <w:rFonts w:ascii="Arial" w:hAnsi="Arial" w:cs="Arial"/>
          <w:iCs/>
        </w:rPr>
        <w:t xml:space="preserve"> - Federazione </w:t>
      </w:r>
      <w:r>
        <w:rPr>
          <w:rFonts w:ascii="Arial" w:hAnsi="Arial" w:cs="Arial"/>
          <w:iCs/>
        </w:rPr>
        <w:t>n</w:t>
      </w:r>
      <w:r w:rsidRPr="00517A49">
        <w:rPr>
          <w:rFonts w:ascii="Arial" w:hAnsi="Arial" w:cs="Arial"/>
          <w:iCs/>
        </w:rPr>
        <w:t xml:space="preserve">azionale della </w:t>
      </w:r>
      <w:r>
        <w:rPr>
          <w:rFonts w:ascii="Arial" w:hAnsi="Arial" w:cs="Arial"/>
          <w:iCs/>
        </w:rPr>
        <w:t>s</w:t>
      </w:r>
      <w:r w:rsidRPr="00517A49">
        <w:rPr>
          <w:rFonts w:ascii="Arial" w:hAnsi="Arial" w:cs="Arial"/>
          <w:iCs/>
        </w:rPr>
        <w:t xml:space="preserve">tampa </w:t>
      </w:r>
      <w:r>
        <w:rPr>
          <w:rFonts w:ascii="Arial" w:hAnsi="Arial" w:cs="Arial"/>
          <w:iCs/>
        </w:rPr>
        <w:t>i</w:t>
      </w:r>
      <w:r w:rsidRPr="00517A49">
        <w:rPr>
          <w:rFonts w:ascii="Arial" w:hAnsi="Arial" w:cs="Arial"/>
          <w:iCs/>
        </w:rPr>
        <w:t>taliana</w:t>
      </w:r>
      <w:r>
        <w:rPr>
          <w:rFonts w:ascii="Arial" w:hAnsi="Arial" w:cs="Arial"/>
          <w:iCs/>
        </w:rPr>
        <w:t>,</w:t>
      </w:r>
      <w:r w:rsidRPr="00517A4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segretaria generale,</w:t>
      </w:r>
      <w:r w:rsidRPr="00517A49">
        <w:rPr>
          <w:rFonts w:ascii="Arial" w:hAnsi="Arial" w:cs="Arial"/>
          <w:iCs/>
        </w:rPr>
        <w:t xml:space="preserve"> Alessandra Costante; </w:t>
      </w:r>
      <w:proofErr w:type="spellStart"/>
      <w:r w:rsidRPr="00517A49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sr</w:t>
      </w:r>
      <w:proofErr w:type="spellEnd"/>
      <w:r w:rsidRPr="00517A49">
        <w:rPr>
          <w:rFonts w:ascii="Arial" w:hAnsi="Arial" w:cs="Arial"/>
          <w:iCs/>
        </w:rPr>
        <w:t xml:space="preserve"> - Associazione </w:t>
      </w:r>
      <w:r>
        <w:rPr>
          <w:rFonts w:ascii="Arial" w:hAnsi="Arial" w:cs="Arial"/>
          <w:iCs/>
        </w:rPr>
        <w:t>s</w:t>
      </w:r>
      <w:r w:rsidRPr="00517A49">
        <w:rPr>
          <w:rFonts w:ascii="Arial" w:hAnsi="Arial" w:cs="Arial"/>
          <w:iCs/>
        </w:rPr>
        <w:t xml:space="preserve">tampa </w:t>
      </w:r>
      <w:r>
        <w:rPr>
          <w:rFonts w:ascii="Arial" w:hAnsi="Arial" w:cs="Arial"/>
          <w:iCs/>
        </w:rPr>
        <w:t>r</w:t>
      </w:r>
      <w:r w:rsidRPr="00517A49">
        <w:rPr>
          <w:rFonts w:ascii="Arial" w:hAnsi="Arial" w:cs="Arial"/>
          <w:iCs/>
        </w:rPr>
        <w:t xml:space="preserve">omana - </w:t>
      </w:r>
      <w:r>
        <w:rPr>
          <w:rFonts w:ascii="Arial" w:hAnsi="Arial" w:cs="Arial"/>
          <w:iCs/>
        </w:rPr>
        <w:t>s</w:t>
      </w:r>
      <w:r w:rsidRPr="00517A49">
        <w:rPr>
          <w:rFonts w:ascii="Arial" w:hAnsi="Arial" w:cs="Arial"/>
          <w:iCs/>
        </w:rPr>
        <w:t>egretario Stefano Ferrante.</w:t>
      </w:r>
    </w:p>
    <w:p w14:paraId="6775DE9E" w14:textId="18128AA6" w:rsidR="00F1469F" w:rsidRDefault="00F1469F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0A2E8172" w14:textId="18827F39" w:rsidR="00046337" w:rsidRPr="00103061" w:rsidRDefault="00046337" w:rsidP="00046337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p w14:paraId="2A0898E8" w14:textId="40E84C57" w:rsidR="008D3D40" w:rsidRDefault="008D3D40" w:rsidP="00046337">
      <w:pPr>
        <w:pStyle w:val="Paragrafoelenco"/>
        <w:ind w:left="720"/>
        <w:jc w:val="both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EF01" w14:textId="77777777" w:rsidR="006F2CEE" w:rsidRDefault="006F2CEE">
      <w:r>
        <w:separator/>
      </w:r>
    </w:p>
  </w:endnote>
  <w:endnote w:type="continuationSeparator" w:id="0">
    <w:p w14:paraId="346385D6" w14:textId="77777777" w:rsidR="006F2CEE" w:rsidRDefault="006F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73BF" w14:textId="77777777" w:rsidR="004B68D9" w:rsidRDefault="004B68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D83E" w14:textId="77777777" w:rsidR="006F2CEE" w:rsidRDefault="006F2CEE">
      <w:r>
        <w:separator/>
      </w:r>
    </w:p>
  </w:footnote>
  <w:footnote w:type="continuationSeparator" w:id="0">
    <w:p w14:paraId="189504CB" w14:textId="77777777" w:rsidR="006F2CEE" w:rsidRDefault="006F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56D8" w14:textId="77777777" w:rsidR="004B68D9" w:rsidRDefault="004B68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863C5A3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747D96">
      <w:rPr>
        <w:rFonts w:ascii="Arial" w:hAnsi="Arial" w:cs="Arial"/>
      </w:rPr>
      <w:t>19</w:t>
    </w:r>
    <w:r w:rsidR="00296145">
      <w:rPr>
        <w:rFonts w:ascii="Arial" w:hAnsi="Arial" w:cs="Arial"/>
      </w:rPr>
      <w:t xml:space="preserve"> </w:t>
    </w:r>
    <w:r w:rsidR="00747D96">
      <w:rPr>
        <w:rFonts w:ascii="Arial" w:hAnsi="Arial" w:cs="Arial"/>
      </w:rPr>
      <w:t>GENNAIO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76456057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4B68D9">
      <w:rPr>
        <w:rFonts w:ascii="Arial" w:hAnsi="Arial" w:cs="Arial"/>
      </w:rPr>
      <w:t>4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pt;height:11.1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4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13"/>
  </w:num>
  <w:num w:numId="10">
    <w:abstractNumId w:val="28"/>
  </w:num>
  <w:num w:numId="11">
    <w:abstractNumId w:val="19"/>
  </w:num>
  <w:num w:numId="12">
    <w:abstractNumId w:val="3"/>
  </w:num>
  <w:num w:numId="13">
    <w:abstractNumId w:val="6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22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23"/>
  </w:num>
  <w:num w:numId="28">
    <w:abstractNumId w:val="4"/>
  </w:num>
  <w:num w:numId="29">
    <w:abstractNumId w:val="27"/>
  </w:num>
  <w:num w:numId="30">
    <w:abstractNumId w:val="31"/>
  </w:num>
  <w:num w:numId="31">
    <w:abstractNumId w:val="10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C:\Users\mcardulli\Desktop\modello comunicato.dotx</Template>
  <TotalTime>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4937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3</cp:revision>
  <cp:lastPrinted>2020-03-06T14:33:00Z</cp:lastPrinted>
  <dcterms:created xsi:type="dcterms:W3CDTF">2024-01-19T14:15:00Z</dcterms:created>
  <dcterms:modified xsi:type="dcterms:W3CDTF">2024-01-19T15:04:00Z</dcterms:modified>
</cp:coreProperties>
</file>