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A666" w14:textId="35179942" w:rsidR="005765BA" w:rsidRPr="00E6581B" w:rsidRDefault="005765BA" w:rsidP="00E6581B">
      <w:pPr>
        <w:pStyle w:val="Corpotesto"/>
        <w:spacing w:after="200" w:line="360" w:lineRule="auto"/>
        <w:jc w:val="center"/>
        <w:rPr>
          <w:rFonts w:ascii="Cambria" w:hAnsi="Cambria"/>
          <w:lang w:val="it-IT"/>
        </w:rPr>
      </w:pPr>
      <w:r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>Comunicato stampa</w:t>
      </w:r>
      <w:r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ab/>
      </w:r>
      <w:r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ab/>
      </w:r>
      <w:r w:rsidR="00152737"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ab/>
      </w:r>
      <w:r w:rsidR="00152737"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ab/>
      </w:r>
      <w:r w:rsidR="003C4819">
        <w:rPr>
          <w:rFonts w:ascii="Cambria" w:eastAsia="Cambria" w:hAnsi="Cambria" w:cs="Cambria"/>
          <w:b/>
          <w:bCs/>
          <w:sz w:val="20"/>
          <w:szCs w:val="20"/>
          <w:lang w:val="it-IT"/>
        </w:rPr>
        <w:t>Gennaio</w:t>
      </w:r>
      <w:r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 202</w:t>
      </w:r>
      <w:r w:rsidR="003C4819">
        <w:rPr>
          <w:rFonts w:ascii="Cambria" w:eastAsia="Cambria" w:hAnsi="Cambria" w:cs="Cambria"/>
          <w:b/>
          <w:bCs/>
          <w:sz w:val="20"/>
          <w:szCs w:val="20"/>
          <w:lang w:val="it-IT"/>
        </w:rPr>
        <w:t>4</w:t>
      </w:r>
    </w:p>
    <w:p w14:paraId="61542E1A" w14:textId="5F64F271" w:rsidR="0016471D" w:rsidRPr="00E6581B" w:rsidRDefault="005C7850" w:rsidP="00E6581B">
      <w:pPr>
        <w:spacing w:line="360" w:lineRule="auto"/>
        <w:jc w:val="center"/>
        <w:rPr>
          <w:rFonts w:ascii="Cambria" w:eastAsia="Cambria" w:hAnsi="Cambria" w:cs="Cambria"/>
          <w:sz w:val="20"/>
          <w:szCs w:val="20"/>
          <w:lang w:val="it-IT" w:eastAsia="it-IT"/>
        </w:rPr>
      </w:pPr>
      <w:r w:rsidRPr="00E6581B">
        <w:rPr>
          <w:rFonts w:ascii="Cambria" w:eastAsia="Cambria" w:hAnsi="Cambria" w:cs="Cambria"/>
          <w:sz w:val="20"/>
          <w:szCs w:val="20"/>
          <w:lang w:val="it-IT" w:eastAsia="it-IT"/>
        </w:rPr>
        <w:t>"</w:t>
      </w:r>
      <w:r w:rsidR="00A2413D">
        <w:rPr>
          <w:rFonts w:ascii="Cambria" w:eastAsia="Cambria" w:hAnsi="Cambria" w:cs="Cambria"/>
          <w:sz w:val="20"/>
          <w:szCs w:val="20"/>
          <w:lang w:val="it-IT" w:eastAsia="it-IT"/>
        </w:rPr>
        <w:t>Fiori randagi</w:t>
      </w:r>
      <w:r w:rsidRPr="00E6581B">
        <w:rPr>
          <w:rFonts w:ascii="Cambria" w:eastAsia="Cambria" w:hAnsi="Cambria" w:cs="Cambria"/>
          <w:sz w:val="20"/>
          <w:szCs w:val="20"/>
          <w:lang w:val="it-IT" w:eastAsia="it-IT"/>
        </w:rPr>
        <w:t xml:space="preserve">" è la nuova mostra della galleria romana </w:t>
      </w:r>
      <w:proofErr w:type="spellStart"/>
      <w:r w:rsidRPr="00E6581B">
        <w:rPr>
          <w:rFonts w:ascii="Cambria" w:eastAsia="Cambria" w:hAnsi="Cambria" w:cs="Cambria"/>
          <w:sz w:val="20"/>
          <w:szCs w:val="20"/>
          <w:lang w:val="it-IT" w:eastAsia="it-IT"/>
        </w:rPr>
        <w:t>SpazioCima</w:t>
      </w:r>
      <w:proofErr w:type="spellEnd"/>
      <w:r w:rsidR="00456E2A" w:rsidRPr="00E6581B">
        <w:rPr>
          <w:rFonts w:ascii="Cambria" w:eastAsia="Cambria" w:hAnsi="Cambria" w:cs="Cambria"/>
          <w:sz w:val="20"/>
          <w:szCs w:val="20"/>
          <w:lang w:val="it-IT" w:eastAsia="it-IT"/>
        </w:rPr>
        <w:t xml:space="preserve"> </w:t>
      </w:r>
      <w:r w:rsidRPr="00E6581B">
        <w:rPr>
          <w:rFonts w:ascii="Cambria" w:eastAsia="Cambria" w:hAnsi="Cambria" w:cs="Cambria"/>
          <w:sz w:val="20"/>
          <w:szCs w:val="20"/>
          <w:lang w:val="it-IT" w:eastAsia="it-IT"/>
        </w:rPr>
        <w:t>che ospiterà</w:t>
      </w:r>
      <w:r w:rsidR="00E6581B">
        <w:rPr>
          <w:rFonts w:ascii="Cambria" w:eastAsia="Cambria" w:hAnsi="Cambria" w:cs="Cambria"/>
          <w:sz w:val="20"/>
          <w:szCs w:val="20"/>
          <w:lang w:val="it-IT" w:eastAsia="it-IT"/>
        </w:rPr>
        <w:t xml:space="preserve"> </w:t>
      </w:r>
      <w:r w:rsidR="00E6581B" w:rsidRPr="00E6581B">
        <w:rPr>
          <w:rFonts w:ascii="Cambria" w:eastAsia="Cambria" w:hAnsi="Cambria" w:cs="Cambria"/>
          <w:sz w:val="20"/>
          <w:szCs w:val="20"/>
          <w:lang w:val="it-IT" w:eastAsia="it-IT"/>
        </w:rPr>
        <w:t xml:space="preserve">le opere dell’artista </w:t>
      </w:r>
      <w:r w:rsidR="00A2413D">
        <w:rPr>
          <w:rFonts w:ascii="Cambria" w:eastAsia="Cambria" w:hAnsi="Cambria" w:cs="Cambria"/>
          <w:sz w:val="20"/>
          <w:szCs w:val="20"/>
          <w:lang w:val="it-IT" w:eastAsia="it-IT"/>
        </w:rPr>
        <w:t>Massimo Barlettani</w:t>
      </w:r>
      <w:r w:rsidR="00456E2A" w:rsidRPr="00E6581B">
        <w:rPr>
          <w:rFonts w:ascii="Cambria" w:eastAsia="Cambria" w:hAnsi="Cambria" w:cs="Cambria"/>
          <w:sz w:val="20"/>
          <w:szCs w:val="20"/>
          <w:lang w:val="it-IT" w:eastAsia="it-IT"/>
        </w:rPr>
        <w:t>,</w:t>
      </w:r>
      <w:r w:rsidRPr="00E6581B">
        <w:rPr>
          <w:rFonts w:ascii="Cambria" w:eastAsia="Cambria" w:hAnsi="Cambria" w:cs="Cambria"/>
          <w:sz w:val="20"/>
          <w:szCs w:val="20"/>
          <w:lang w:val="it-IT" w:eastAsia="it-IT"/>
        </w:rPr>
        <w:t xml:space="preserve"> da </w:t>
      </w:r>
      <w:r w:rsidR="00A2413D" w:rsidRPr="00A2413D">
        <w:rPr>
          <w:rFonts w:ascii="Cambria" w:eastAsia="Cambria" w:hAnsi="Cambria" w:cs="Cambria"/>
          <w:sz w:val="20"/>
          <w:szCs w:val="20"/>
          <w:lang w:val="it-IT" w:eastAsia="it-IT"/>
        </w:rPr>
        <w:t>giovedì 25 gennaio (vernissage ore 18:00) a domenica 25 febbraio</w:t>
      </w:r>
    </w:p>
    <w:p w14:paraId="217606CB" w14:textId="77777777" w:rsidR="005C7850" w:rsidRPr="00E6581B" w:rsidRDefault="005C7850" w:rsidP="00E6581B">
      <w:pPr>
        <w:spacing w:line="360" w:lineRule="auto"/>
        <w:jc w:val="center"/>
        <w:rPr>
          <w:rFonts w:ascii="Cambria" w:eastAsia="Cambria" w:hAnsi="Cambria" w:cs="Cambria"/>
          <w:sz w:val="20"/>
          <w:szCs w:val="20"/>
          <w:lang w:val="it-IT" w:eastAsia="it-IT"/>
        </w:rPr>
      </w:pPr>
    </w:p>
    <w:p w14:paraId="1E550A92" w14:textId="0EB61A9D" w:rsidR="00821D3B" w:rsidRPr="00E6581B" w:rsidRDefault="008030BB" w:rsidP="00E6581B">
      <w:pPr>
        <w:spacing w:line="360" w:lineRule="auto"/>
        <w:jc w:val="center"/>
        <w:rPr>
          <w:rFonts w:ascii="Cambria" w:hAnsi="Cambria"/>
          <w:lang w:val="it-IT"/>
        </w:rPr>
      </w:pPr>
      <w:proofErr w:type="spellStart"/>
      <w:r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>SpazioCima</w:t>
      </w:r>
      <w:proofErr w:type="spellEnd"/>
      <w:r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(RM) – </w:t>
      </w:r>
      <w:r w:rsidR="00DE47F1"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>“</w:t>
      </w:r>
      <w:r w:rsidR="00774A2D">
        <w:rPr>
          <w:rFonts w:ascii="Cambria" w:eastAsia="Cambria" w:hAnsi="Cambria" w:cs="Cambria"/>
          <w:b/>
          <w:bCs/>
          <w:sz w:val="28"/>
          <w:szCs w:val="28"/>
          <w:lang w:val="it-IT"/>
        </w:rPr>
        <w:t>Fiori randagi</w:t>
      </w:r>
      <w:r w:rsidR="00DE47F1"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>”</w:t>
      </w:r>
      <w:r w:rsidR="003E5376"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, </w:t>
      </w:r>
      <w:r w:rsidR="00A2413D">
        <w:rPr>
          <w:rFonts w:ascii="Cambria" w:eastAsia="Cambria" w:hAnsi="Cambria" w:cs="Cambria"/>
          <w:b/>
          <w:bCs/>
          <w:sz w:val="28"/>
          <w:szCs w:val="28"/>
          <w:lang w:val="it-IT"/>
        </w:rPr>
        <w:t>dal 25 gennaio in mostra la natura onirica di Massimo Barlettani</w:t>
      </w:r>
    </w:p>
    <w:p w14:paraId="10E83284" w14:textId="77777777" w:rsidR="00DE47F1" w:rsidRPr="009A05F2" w:rsidRDefault="00DE47F1" w:rsidP="00E6581B">
      <w:pPr>
        <w:pStyle w:val="CorpoA"/>
        <w:spacing w:line="360" w:lineRule="auto"/>
        <w:jc w:val="center"/>
        <w:rPr>
          <w:rFonts w:ascii="Cambria" w:eastAsia="Cambria" w:hAnsi="Cambria" w:cs="Times New Roman"/>
          <w:i/>
          <w:iCs/>
          <w:sz w:val="10"/>
          <w:szCs w:val="10"/>
          <w:lang w:eastAsia="en-US"/>
        </w:rPr>
      </w:pPr>
    </w:p>
    <w:p w14:paraId="7BCEB0B8" w14:textId="653108F2" w:rsidR="00BC1491" w:rsidRPr="00E6581B" w:rsidRDefault="009A05F2" w:rsidP="009A05F2">
      <w:pPr>
        <w:pStyle w:val="CorpoA"/>
        <w:spacing w:line="360" w:lineRule="auto"/>
        <w:jc w:val="center"/>
        <w:rPr>
          <w:rFonts w:ascii="Cambria" w:eastAsia="Cambria" w:hAnsi="Cambria" w:cs="Times New Roman"/>
          <w:b/>
          <w:bCs/>
          <w:sz w:val="20"/>
          <w:szCs w:val="20"/>
          <w:lang w:eastAsia="en-US"/>
        </w:rPr>
      </w:pPr>
      <w:r w:rsidRPr="009A05F2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Circa 20 le opere esposte, principalmente con tecnica </w:t>
      </w:r>
      <w:r w:rsidR="009E64D8" w:rsidRPr="009E64D8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acrilico e pigmento metallico</w:t>
      </w:r>
      <w:r w:rsidR="009E64D8" w:rsidRPr="009E64D8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Pr="009A05F2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su tela</w:t>
      </w:r>
      <w:r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: </w:t>
      </w:r>
      <w:r w:rsidRPr="009A05F2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petali, eteree ali di farfalle, steli e foglie strappati dal tempo, raffinate simmetrie, contrappunti silenziosi tra l’essere e lo svanire</w:t>
      </w:r>
    </w:p>
    <w:p w14:paraId="6EFB0614" w14:textId="77777777" w:rsidR="00E43824" w:rsidRDefault="00E43824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sz w:val="20"/>
          <w:szCs w:val="20"/>
          <w:lang w:eastAsia="en-US"/>
        </w:rPr>
      </w:pPr>
    </w:p>
    <w:p w14:paraId="49335E90" w14:textId="77777777" w:rsidR="009A05F2" w:rsidRDefault="009A05F2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sz w:val="20"/>
          <w:szCs w:val="20"/>
          <w:lang w:eastAsia="en-US"/>
        </w:rPr>
      </w:pPr>
    </w:p>
    <w:p w14:paraId="6C9E7310" w14:textId="1683BD37" w:rsidR="005C3E4C" w:rsidRPr="00E6581B" w:rsidRDefault="001A5B24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sz w:val="20"/>
          <w:szCs w:val="20"/>
          <w:lang w:eastAsia="en-US"/>
        </w:rPr>
      </w:pPr>
      <w:r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LA MOSTRA -</w:t>
      </w:r>
      <w:r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C95287" w:rsidRPr="00E6581B">
        <w:rPr>
          <w:rFonts w:ascii="Cambria" w:eastAsia="Cambria" w:hAnsi="Cambria" w:cs="Times New Roman"/>
          <w:b/>
          <w:bCs/>
          <w:i/>
          <w:iCs/>
          <w:sz w:val="20"/>
          <w:szCs w:val="20"/>
          <w:lang w:eastAsia="en-US"/>
        </w:rPr>
        <w:t>"</w:t>
      </w:r>
      <w:r w:rsidR="00570EB2">
        <w:rPr>
          <w:rFonts w:ascii="Cambria" w:eastAsia="Cambria" w:hAnsi="Cambria" w:cs="Times New Roman"/>
          <w:b/>
          <w:bCs/>
          <w:i/>
          <w:iCs/>
          <w:sz w:val="20"/>
          <w:szCs w:val="20"/>
          <w:lang w:eastAsia="en-US"/>
        </w:rPr>
        <w:t>Fiori randagi</w:t>
      </w:r>
      <w:r w:rsidR="00C95287" w:rsidRPr="00E6581B">
        <w:rPr>
          <w:rFonts w:ascii="Cambria" w:eastAsia="Cambria" w:hAnsi="Cambria" w:cs="Times New Roman"/>
          <w:b/>
          <w:bCs/>
          <w:i/>
          <w:iCs/>
          <w:sz w:val="20"/>
          <w:szCs w:val="20"/>
          <w:lang w:eastAsia="en-US"/>
        </w:rPr>
        <w:t>"</w:t>
      </w:r>
      <w:r w:rsidR="00570EB2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>è il titolo della nuova mostra</w:t>
      </w:r>
      <w:r w:rsidR="008A4772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="00F9360F">
        <w:rPr>
          <w:rFonts w:ascii="Cambria" w:eastAsia="Cambria" w:hAnsi="Cambria" w:cs="Times New Roman"/>
          <w:sz w:val="20"/>
          <w:szCs w:val="20"/>
          <w:lang w:eastAsia="en-US"/>
        </w:rPr>
        <w:t>organizzata da</w:t>
      </w:r>
      <w:r w:rsidR="008A4772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8A4772" w:rsidRPr="008A4772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Roberta Cima</w:t>
      </w:r>
      <w:r w:rsidR="00F9360F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</w:t>
      </w:r>
      <w:r w:rsidR="00F9360F" w:rsidRPr="00F9360F">
        <w:rPr>
          <w:rFonts w:ascii="Cambria" w:eastAsia="Cambria" w:hAnsi="Cambria" w:cs="Times New Roman"/>
          <w:sz w:val="20"/>
          <w:szCs w:val="20"/>
          <w:lang w:eastAsia="en-US"/>
        </w:rPr>
        <w:t>e a cura di</w:t>
      </w:r>
      <w:r w:rsidR="00F9360F" w:rsidRPr="00F9360F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Filippo Lotti</w:t>
      </w:r>
      <w:r w:rsidR="008A4772">
        <w:rPr>
          <w:rFonts w:ascii="Cambria" w:eastAsia="Cambria" w:hAnsi="Cambria" w:cs="Times New Roman"/>
          <w:sz w:val="20"/>
          <w:szCs w:val="20"/>
          <w:lang w:eastAsia="en-US"/>
        </w:rPr>
        <w:t>,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della galleria romana </w:t>
      </w:r>
      <w:proofErr w:type="spellStart"/>
      <w:r w:rsidR="00C95287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SpazioCima</w:t>
      </w:r>
      <w:proofErr w:type="spellEnd"/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, che ospiterà </w:t>
      </w:r>
      <w:r w:rsidR="00C95287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da </w:t>
      </w:r>
      <w:r w:rsidR="0052473C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giovedì 25 gennaio</w:t>
      </w:r>
      <w:r w:rsidR="00C95287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(vernissage ore 18:00) a</w:t>
      </w:r>
      <w:r w:rsidR="00F05FE0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domenica</w:t>
      </w:r>
      <w:r w:rsidR="00C95287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</w:t>
      </w:r>
      <w:r w:rsidR="00F03A83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25 febbraio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, le opere </w:t>
      </w:r>
      <w:r w:rsidR="008474E7">
        <w:rPr>
          <w:rFonts w:ascii="Cambria" w:eastAsia="Cambria" w:hAnsi="Cambria" w:cs="Times New Roman"/>
          <w:sz w:val="20"/>
          <w:szCs w:val="20"/>
          <w:lang w:eastAsia="en-US"/>
        </w:rPr>
        <w:t>dell’artista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A2413D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Massimo Barlettani</w:t>
      </w:r>
      <w:r w:rsidR="00C001FF">
        <w:rPr>
          <w:rFonts w:ascii="Cambria" w:eastAsia="Cambria" w:hAnsi="Cambria" w:cs="Times New Roman"/>
          <w:sz w:val="20"/>
          <w:szCs w:val="20"/>
          <w:lang w:eastAsia="en-US"/>
        </w:rPr>
        <w:t xml:space="preserve">: </w:t>
      </w:r>
      <w:r w:rsidR="00BE61B1" w:rsidRPr="00BE61B1">
        <w:rPr>
          <w:rFonts w:ascii="Cambria" w:eastAsia="Cambria" w:hAnsi="Cambria" w:cs="Times New Roman"/>
          <w:sz w:val="20"/>
          <w:szCs w:val="20"/>
          <w:lang w:eastAsia="en-US"/>
        </w:rPr>
        <w:t xml:space="preserve">petali, </w:t>
      </w:r>
      <w:r w:rsidR="00BE61B1">
        <w:rPr>
          <w:rFonts w:ascii="Cambria" w:eastAsia="Cambria" w:hAnsi="Cambria" w:cs="Times New Roman"/>
          <w:sz w:val="20"/>
          <w:szCs w:val="20"/>
          <w:lang w:eastAsia="en-US"/>
        </w:rPr>
        <w:t xml:space="preserve">eteree </w:t>
      </w:r>
      <w:r w:rsidR="00BE61B1" w:rsidRPr="00BE61B1">
        <w:rPr>
          <w:rFonts w:ascii="Cambria" w:eastAsia="Cambria" w:hAnsi="Cambria" w:cs="Times New Roman"/>
          <w:sz w:val="20"/>
          <w:szCs w:val="20"/>
          <w:lang w:eastAsia="en-US"/>
        </w:rPr>
        <w:t xml:space="preserve">ali </w:t>
      </w:r>
      <w:r w:rsidR="00BE61B1">
        <w:rPr>
          <w:rFonts w:ascii="Cambria" w:eastAsia="Cambria" w:hAnsi="Cambria" w:cs="Times New Roman"/>
          <w:sz w:val="20"/>
          <w:szCs w:val="20"/>
          <w:lang w:eastAsia="en-US"/>
        </w:rPr>
        <w:t>di</w:t>
      </w:r>
      <w:r w:rsidR="00BE61B1" w:rsidRPr="00BE61B1">
        <w:rPr>
          <w:rFonts w:ascii="Cambria" w:eastAsia="Cambria" w:hAnsi="Cambria" w:cs="Times New Roman"/>
          <w:sz w:val="20"/>
          <w:szCs w:val="20"/>
          <w:lang w:eastAsia="en-US"/>
        </w:rPr>
        <w:t xml:space="preserve"> farfalle, steli</w:t>
      </w:r>
      <w:r w:rsidR="00BE61B1">
        <w:rPr>
          <w:rFonts w:ascii="Cambria" w:eastAsia="Cambria" w:hAnsi="Cambria" w:cs="Times New Roman"/>
          <w:sz w:val="20"/>
          <w:szCs w:val="20"/>
          <w:lang w:eastAsia="en-US"/>
        </w:rPr>
        <w:t xml:space="preserve"> e</w:t>
      </w:r>
      <w:r w:rsidR="00BE61B1" w:rsidRPr="00BE61B1">
        <w:rPr>
          <w:rFonts w:ascii="Cambria" w:eastAsia="Cambria" w:hAnsi="Cambria" w:cs="Times New Roman"/>
          <w:sz w:val="20"/>
          <w:szCs w:val="20"/>
          <w:lang w:eastAsia="en-US"/>
        </w:rPr>
        <w:t xml:space="preserve"> foglie</w:t>
      </w:r>
      <w:r w:rsidR="00BE61B1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117953">
        <w:rPr>
          <w:rFonts w:ascii="Cambria" w:eastAsia="Cambria" w:hAnsi="Cambria" w:cs="Times New Roman"/>
          <w:sz w:val="20"/>
          <w:szCs w:val="20"/>
          <w:lang w:eastAsia="en-US"/>
        </w:rPr>
        <w:t>strappati dal tempo</w:t>
      </w:r>
      <w:r w:rsidR="00C001FF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="00C001FF" w:rsidRPr="00C001FF">
        <w:rPr>
          <w:rFonts w:ascii="Cambria" w:eastAsia="Cambria" w:hAnsi="Cambria" w:cs="Times New Roman"/>
          <w:sz w:val="20"/>
          <w:szCs w:val="20"/>
          <w:lang w:eastAsia="en-US"/>
        </w:rPr>
        <w:t>raffinate simmetrie, contrappunti silenziosi tra l’essere e lo svanire</w:t>
      </w:r>
      <w:r w:rsidR="00BE61B1" w:rsidRPr="00BE61B1">
        <w:rPr>
          <w:rFonts w:ascii="Cambria" w:eastAsia="Cambria" w:hAnsi="Cambria" w:cs="Times New Roman"/>
          <w:sz w:val="20"/>
          <w:szCs w:val="20"/>
          <w:lang w:eastAsia="en-US"/>
        </w:rPr>
        <w:t xml:space="preserve">. </w:t>
      </w:r>
      <w:r w:rsidR="0019185F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Circa 20 le opere </w:t>
      </w:r>
      <w:r w:rsidR="00C001FF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esposte</w:t>
      </w:r>
      <w:r w:rsidR="0019185F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, </w:t>
      </w:r>
      <w:r w:rsidR="00ED720D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principalmente </w:t>
      </w:r>
      <w:r w:rsidR="00436FFC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con tecnica </w:t>
      </w:r>
      <w:r w:rsidR="00A53834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acrilico e pigmento metallico</w:t>
      </w:r>
      <w:r w:rsidR="00ED720D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su tela</w:t>
      </w:r>
      <w:r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.</w:t>
      </w:r>
      <w:r w:rsidR="00AE4EBC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Ingresso libero.</w:t>
      </w:r>
    </w:p>
    <w:p w14:paraId="0616139B" w14:textId="77777777" w:rsidR="00B75B37" w:rsidRPr="00E6581B" w:rsidRDefault="00B75B37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sz w:val="20"/>
          <w:szCs w:val="20"/>
          <w:lang w:eastAsia="en-US"/>
        </w:rPr>
      </w:pPr>
    </w:p>
    <w:p w14:paraId="0F73D5A8" w14:textId="6F0787B4" w:rsidR="00B75B37" w:rsidRDefault="00B75B37" w:rsidP="00E43824">
      <w:pPr>
        <w:pStyle w:val="CorpoA"/>
        <w:spacing w:line="360" w:lineRule="auto"/>
        <w:jc w:val="both"/>
        <w:rPr>
          <w:rFonts w:ascii="Cambria" w:eastAsia="Cambria" w:hAnsi="Cambria" w:cs="Times New Roman"/>
          <w:i/>
          <w:iCs/>
          <w:sz w:val="20"/>
          <w:szCs w:val="20"/>
          <w:lang w:eastAsia="en-US"/>
        </w:rPr>
      </w:pPr>
      <w:r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LE PAROLE DELL’ARTISTA –</w:t>
      </w:r>
      <w:r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E43824" w:rsidRPr="00E43824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“I “Fiori Randagi” non sono belle e profumate macchie di colore da mettere in un vaso per decorare la sala da pranzo</w:t>
      </w:r>
      <w:r w:rsidR="00E43824">
        <w:rPr>
          <w:rFonts w:ascii="Cambria" w:eastAsia="Cambria" w:hAnsi="Cambria" w:cs="Times New Roman"/>
          <w:sz w:val="20"/>
          <w:szCs w:val="20"/>
          <w:lang w:eastAsia="en-US"/>
        </w:rPr>
        <w:t xml:space="preserve"> – spiega l’artista - </w:t>
      </w:r>
      <w:r w:rsidR="00E43824" w:rsidRPr="00E43824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Sono potenti segnali sessuali della natura per attrarre insetti e permettere l’impollinazione e quindi la riproduzione della vita. La mia ricerca sugli elementi floreali e sulle farfalle nasce dal desiderio di mostrare la bellezza, la forza e la fragilità della vita. Le mie opere non sono nature morte, sono nature vive.  I miei fiori non sono recisi ma mostrati in un attimo di vita.  La mia ricerca di vibrazioni e interferenze si basa su aspetti spirituali. Le mie farfalle leggere e trasparenti ci ricordano la fragilità della bellezza e la connessione di tutti gli esseri viventi.”</w:t>
      </w:r>
    </w:p>
    <w:p w14:paraId="6A675FDB" w14:textId="77777777" w:rsidR="00C95287" w:rsidRPr="00E6581B" w:rsidRDefault="00C95287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4F84584E" w14:textId="51F3E395" w:rsidR="006002EC" w:rsidRPr="00E6581B" w:rsidRDefault="005E19A3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  <w:r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NATURA NATURANS</w:t>
      </w:r>
      <w:r w:rsidR="00E217DA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-</w:t>
      </w:r>
      <w:r w:rsidR="00E217DA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C43382"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“</w:t>
      </w:r>
      <w:r w:rsidR="009E3F0E" w:rsidRPr="009E3F0E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L’arte di Massimo Barlettani appare come un inseguimento di quella che Spinoza avrebbe potuto chiamare </w:t>
      </w:r>
      <w:r w:rsidR="00FC7B3D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“</w:t>
      </w:r>
      <w:r w:rsidR="009E3F0E" w:rsidRPr="009E3F0E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natura </w:t>
      </w:r>
      <w:proofErr w:type="spellStart"/>
      <w:r w:rsidR="009E3F0E" w:rsidRPr="009E3F0E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naturans</w:t>
      </w:r>
      <w:proofErr w:type="spellEnd"/>
      <w:r w:rsidR="00FC7B3D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”</w:t>
      </w:r>
      <w:r w:rsidR="009E3F0E" w:rsidRPr="009E3F0E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ovvero natura, certo, ma nel suo continuo darsi, nel suo continuo generarsi, nella sua progressione</w:t>
      </w:r>
      <w:r w:rsidR="009E3F0E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- </w:t>
      </w:r>
      <w:r w:rsidR="009E3F0E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spiega </w:t>
      </w:r>
      <w:r w:rsidR="00F9360F" w:rsidRPr="00F9360F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Filippo Lotti</w:t>
      </w:r>
      <w:r w:rsidR="00F9360F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</w:t>
      </w:r>
      <w:r w:rsidR="009E3F0E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- </w:t>
      </w:r>
      <w:r w:rsidR="009E3F0E" w:rsidRPr="009E3F0E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Fugace, in divenire, col desiderio mai appagato di potersi eternare, fissare per sempre. Ecco perché non v’è nulla di superfluo nelle sue opere, e non permette che lo sguardo vaghi indeciso. Ti raccoglie con la carezza di ciò che è essenziale e puro in equilibrio tra la fragilità e la forza propulsiva dell’esistenza tutta</w:t>
      </w:r>
      <w:r w:rsidR="009E3F0E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”.</w:t>
      </w:r>
    </w:p>
    <w:p w14:paraId="630A4DA4" w14:textId="77777777" w:rsidR="006002EC" w:rsidRPr="00E6581B" w:rsidRDefault="006002EC" w:rsidP="00E6581B">
      <w:pPr>
        <w:pStyle w:val="CorpoA"/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54D65F81" w14:textId="751A7A25" w:rsidR="00355BF2" w:rsidRPr="00E6581B" w:rsidRDefault="00E94A1D" w:rsidP="00B82C2B">
      <w:pPr>
        <w:spacing w:line="360" w:lineRule="auto"/>
        <w:jc w:val="both"/>
        <w:rPr>
          <w:rFonts w:ascii="Cambria" w:hAnsi="Cambria"/>
          <w:sz w:val="20"/>
          <w:szCs w:val="20"/>
          <w:lang w:val="it-IT" w:eastAsia="it-IT"/>
        </w:rPr>
      </w:pPr>
      <w:r w:rsidRPr="00E6581B">
        <w:rPr>
          <w:rFonts w:ascii="Cambria" w:hAnsi="Cambria"/>
          <w:b/>
          <w:bCs/>
          <w:sz w:val="20"/>
          <w:szCs w:val="20"/>
          <w:lang w:val="it-IT"/>
        </w:rPr>
        <w:t xml:space="preserve">BREVE BIOGRAFIA </w:t>
      </w:r>
      <w:r w:rsidR="000E3EF4" w:rsidRPr="00E6581B">
        <w:rPr>
          <w:rFonts w:ascii="Cambria" w:hAnsi="Cambria"/>
          <w:b/>
          <w:bCs/>
          <w:sz w:val="20"/>
          <w:szCs w:val="20"/>
          <w:lang w:val="it-IT"/>
        </w:rPr>
        <w:t>–</w:t>
      </w:r>
      <w:r w:rsidR="00BE4586" w:rsidRPr="00E6581B">
        <w:rPr>
          <w:rFonts w:ascii="Cambria" w:hAnsi="Cambria"/>
          <w:b/>
          <w:bCs/>
          <w:sz w:val="20"/>
          <w:szCs w:val="20"/>
          <w:lang w:val="it-IT"/>
        </w:rPr>
        <w:t xml:space="preserve"> </w:t>
      </w:r>
      <w:r w:rsidR="001217D0" w:rsidRPr="001217D0">
        <w:rPr>
          <w:rFonts w:ascii="Cambria" w:hAnsi="Cambria"/>
          <w:sz w:val="20"/>
          <w:szCs w:val="20"/>
          <w:lang w:val="it-IT" w:eastAsia="it-IT"/>
        </w:rPr>
        <w:t>Massimo Barlettani è nato a Volterra nel 1956.</w:t>
      </w:r>
      <w:r w:rsidR="001217D0">
        <w:rPr>
          <w:rFonts w:ascii="Cambria" w:hAnsi="Cambria"/>
          <w:sz w:val="20"/>
          <w:szCs w:val="20"/>
          <w:lang w:val="it-IT" w:eastAsia="it-IT"/>
        </w:rPr>
        <w:t xml:space="preserve"> </w:t>
      </w:r>
      <w:r w:rsidR="001217D0" w:rsidRPr="001217D0">
        <w:rPr>
          <w:rFonts w:ascii="Cambria" w:hAnsi="Cambria"/>
          <w:sz w:val="20"/>
          <w:szCs w:val="20"/>
          <w:lang w:val="it-IT" w:eastAsia="it-IT"/>
        </w:rPr>
        <w:t>Nel 1989 ha fondato l’agenzia di pubblicità B&amp;A</w:t>
      </w:r>
      <w:r w:rsidR="001217D0">
        <w:rPr>
          <w:rFonts w:ascii="Cambria" w:hAnsi="Cambria"/>
          <w:sz w:val="20"/>
          <w:szCs w:val="20"/>
          <w:lang w:val="it-IT" w:eastAsia="it-IT"/>
        </w:rPr>
        <w:t xml:space="preserve">, con cui ha </w:t>
      </w:r>
      <w:r w:rsidR="001217D0" w:rsidRPr="001217D0">
        <w:rPr>
          <w:rFonts w:ascii="Cambria" w:hAnsi="Cambria"/>
          <w:sz w:val="20"/>
          <w:szCs w:val="20"/>
          <w:lang w:val="it-IT" w:eastAsia="it-IT"/>
        </w:rPr>
        <w:t xml:space="preserve">vinto </w:t>
      </w:r>
      <w:r w:rsidR="001217D0">
        <w:rPr>
          <w:rFonts w:ascii="Cambria" w:hAnsi="Cambria"/>
          <w:sz w:val="20"/>
          <w:szCs w:val="20"/>
          <w:lang w:val="it-IT" w:eastAsia="it-IT"/>
        </w:rPr>
        <w:t>diversi</w:t>
      </w:r>
      <w:r w:rsidR="001217D0" w:rsidRPr="001217D0">
        <w:rPr>
          <w:rFonts w:ascii="Cambria" w:hAnsi="Cambria"/>
          <w:sz w:val="20"/>
          <w:szCs w:val="20"/>
          <w:lang w:val="it-IT" w:eastAsia="it-IT"/>
        </w:rPr>
        <w:t xml:space="preserve"> premi per la creatività.</w:t>
      </w:r>
      <w:r w:rsidR="001217D0">
        <w:rPr>
          <w:rFonts w:ascii="Cambria" w:hAnsi="Cambria"/>
          <w:sz w:val="20"/>
          <w:szCs w:val="20"/>
          <w:lang w:val="it-IT" w:eastAsia="it-IT"/>
        </w:rPr>
        <w:t xml:space="preserve"> </w:t>
      </w:r>
      <w:r w:rsidR="001217D0" w:rsidRPr="001217D0">
        <w:rPr>
          <w:rFonts w:ascii="Cambria" w:hAnsi="Cambria"/>
          <w:sz w:val="20"/>
          <w:szCs w:val="20"/>
          <w:lang w:val="it-IT" w:eastAsia="it-IT"/>
        </w:rPr>
        <w:t xml:space="preserve">Si è occupato di editoria d’arte e, con la “Zeta </w:t>
      </w:r>
      <w:proofErr w:type="spellStart"/>
      <w:r w:rsidR="001217D0" w:rsidRPr="001217D0">
        <w:rPr>
          <w:rFonts w:ascii="Cambria" w:hAnsi="Cambria"/>
          <w:sz w:val="20"/>
          <w:szCs w:val="20"/>
          <w:lang w:val="it-IT" w:eastAsia="it-IT"/>
        </w:rPr>
        <w:t>Scorpii</w:t>
      </w:r>
      <w:proofErr w:type="spellEnd"/>
      <w:r w:rsidR="001217D0" w:rsidRPr="001217D0">
        <w:rPr>
          <w:rFonts w:ascii="Cambria" w:hAnsi="Cambria"/>
          <w:sz w:val="20"/>
          <w:szCs w:val="20"/>
          <w:lang w:val="it-IT" w:eastAsia="it-IT"/>
        </w:rPr>
        <w:t xml:space="preserve"> Editore”, </w:t>
      </w:r>
      <w:r w:rsidR="001217D0" w:rsidRPr="001217D0">
        <w:rPr>
          <w:rFonts w:ascii="Cambria" w:hAnsi="Cambria"/>
          <w:sz w:val="20"/>
          <w:szCs w:val="20"/>
          <w:lang w:val="it-IT" w:eastAsia="it-IT"/>
        </w:rPr>
        <w:lastRenderedPageBreak/>
        <w:t>ha ideato e pubblicato decine di volumi.</w:t>
      </w:r>
      <w:r w:rsidR="001217D0">
        <w:rPr>
          <w:rFonts w:ascii="Cambria" w:hAnsi="Cambria"/>
          <w:sz w:val="20"/>
          <w:szCs w:val="20"/>
          <w:lang w:val="it-IT" w:eastAsia="it-IT"/>
        </w:rPr>
        <w:t xml:space="preserve"> </w:t>
      </w:r>
      <w:r w:rsidR="001217D0" w:rsidRPr="001217D0">
        <w:rPr>
          <w:rFonts w:ascii="Cambria" w:hAnsi="Cambria"/>
          <w:sz w:val="20"/>
          <w:szCs w:val="20"/>
          <w:lang w:val="it-IT" w:eastAsia="it-IT"/>
        </w:rPr>
        <w:t>Il contatto professionale continuo con fotografi ed artisti internazionali lo ha portato a sviluppare una sensibilità molto particolare.</w:t>
      </w:r>
      <w:r w:rsidR="001217D0">
        <w:rPr>
          <w:rFonts w:ascii="Cambria" w:hAnsi="Cambria"/>
          <w:sz w:val="20"/>
          <w:szCs w:val="20"/>
          <w:lang w:val="it-IT" w:eastAsia="it-IT"/>
        </w:rPr>
        <w:t xml:space="preserve"> </w:t>
      </w:r>
      <w:r w:rsidR="001217D0" w:rsidRPr="001217D0">
        <w:rPr>
          <w:rFonts w:ascii="Cambria" w:hAnsi="Cambria"/>
          <w:sz w:val="20"/>
          <w:szCs w:val="20"/>
          <w:lang w:val="it-IT" w:eastAsia="it-IT"/>
        </w:rPr>
        <w:t>La sua ricerca artistica si è sviluppata con un percorso che dalla pittura astratta si è evoluto in una ridefinizione figurativa di elementi iconici in particolare figure femminili ed elementi naturali.</w:t>
      </w:r>
      <w:r w:rsidR="001217D0">
        <w:rPr>
          <w:rFonts w:ascii="Cambria" w:hAnsi="Cambria"/>
          <w:sz w:val="20"/>
          <w:szCs w:val="20"/>
          <w:lang w:val="it-IT" w:eastAsia="it-IT"/>
        </w:rPr>
        <w:t xml:space="preserve"> </w:t>
      </w:r>
      <w:r w:rsidR="001217D0" w:rsidRPr="001217D0">
        <w:rPr>
          <w:rFonts w:ascii="Cambria" w:hAnsi="Cambria"/>
          <w:sz w:val="20"/>
          <w:szCs w:val="20"/>
          <w:lang w:val="it-IT" w:eastAsia="it-IT"/>
        </w:rPr>
        <w:t>Dal 2012 sta sviluppando una ricerca sul tema della vita e della sua rappresentazione simbolica attraverso rarefatte immagini floreali.</w:t>
      </w:r>
      <w:r w:rsidR="001217D0">
        <w:rPr>
          <w:rFonts w:ascii="Cambria" w:hAnsi="Cambria"/>
          <w:sz w:val="20"/>
          <w:szCs w:val="20"/>
          <w:lang w:val="it-IT" w:eastAsia="it-IT"/>
        </w:rPr>
        <w:t xml:space="preserve"> Da quella data, </w:t>
      </w:r>
      <w:r w:rsidR="00B82C2B">
        <w:rPr>
          <w:rFonts w:ascii="Cambria" w:hAnsi="Cambria"/>
          <w:sz w:val="20"/>
          <w:szCs w:val="20"/>
          <w:lang w:val="it-IT" w:eastAsia="it-IT"/>
        </w:rPr>
        <w:t xml:space="preserve">ha preso parte a numerose mostre collettive ed è stato protagonista di varie mostre personali. </w:t>
      </w:r>
    </w:p>
    <w:p w14:paraId="21189287" w14:textId="2810D56A" w:rsidR="001973EA" w:rsidRPr="00E6581B" w:rsidRDefault="001973EA" w:rsidP="00E6581B">
      <w:pPr>
        <w:spacing w:line="360" w:lineRule="auto"/>
        <w:jc w:val="both"/>
        <w:rPr>
          <w:rFonts w:ascii="Cambria" w:hAnsi="Cambria"/>
          <w:sz w:val="20"/>
          <w:szCs w:val="20"/>
          <w:lang w:val="it-IT" w:eastAsia="it-IT"/>
        </w:rPr>
      </w:pPr>
    </w:p>
    <w:p w14:paraId="6AD87172" w14:textId="0CE41366" w:rsidR="001973EA" w:rsidRDefault="001973EA" w:rsidP="00E6581B">
      <w:pPr>
        <w:spacing w:line="360" w:lineRule="auto"/>
        <w:jc w:val="both"/>
        <w:rPr>
          <w:rFonts w:ascii="Cambria" w:hAnsi="Cambria"/>
          <w:sz w:val="20"/>
          <w:szCs w:val="20"/>
          <w:lang w:val="it-IT" w:eastAsia="it-IT"/>
        </w:rPr>
      </w:pPr>
      <w:r w:rsidRPr="00E6581B">
        <w:rPr>
          <w:rFonts w:ascii="Cambria" w:hAnsi="Cambria"/>
          <w:b/>
          <w:bCs/>
          <w:sz w:val="20"/>
          <w:szCs w:val="20"/>
          <w:lang w:val="it-IT" w:eastAsia="it-IT"/>
        </w:rPr>
        <w:t>INFO E ORARI</w:t>
      </w:r>
      <w:r w:rsidRPr="00E6581B">
        <w:rPr>
          <w:rFonts w:ascii="Cambria" w:hAnsi="Cambria"/>
          <w:sz w:val="20"/>
          <w:szCs w:val="20"/>
          <w:lang w:val="it-IT" w:eastAsia="it-IT"/>
        </w:rPr>
        <w:t xml:space="preserve"> - La galleria sarà visitabile, a ingresso libero, </w:t>
      </w:r>
      <w:r w:rsidR="00055C61" w:rsidRPr="00E6581B">
        <w:rPr>
          <w:rFonts w:ascii="Cambria" w:hAnsi="Cambria"/>
          <w:sz w:val="20"/>
          <w:szCs w:val="20"/>
          <w:lang w:val="it-IT" w:eastAsia="it-IT"/>
        </w:rPr>
        <w:t xml:space="preserve">da mercoledì a sabato h 15.30-19:00. </w:t>
      </w:r>
    </w:p>
    <w:p w14:paraId="6D75A6E1" w14:textId="5C527B35" w:rsidR="00DD4522" w:rsidRPr="00E6581B" w:rsidRDefault="00DD4522" w:rsidP="00E6581B">
      <w:pPr>
        <w:spacing w:line="360" w:lineRule="auto"/>
        <w:jc w:val="both"/>
        <w:rPr>
          <w:rFonts w:ascii="Cambria" w:hAnsi="Cambria"/>
          <w:sz w:val="20"/>
          <w:szCs w:val="20"/>
          <w:lang w:val="it-IT" w:eastAsia="it-IT"/>
        </w:rPr>
      </w:pPr>
      <w:r>
        <w:rPr>
          <w:rFonts w:ascii="Cambria" w:hAnsi="Cambria"/>
          <w:sz w:val="20"/>
          <w:szCs w:val="20"/>
          <w:lang w:val="it-IT" w:eastAsia="it-IT"/>
        </w:rPr>
        <w:t>Chiusura straordinaria sabato 10 febbraio</w:t>
      </w:r>
    </w:p>
    <w:p w14:paraId="589A8E3E" w14:textId="454E1FB8" w:rsidR="00011795" w:rsidRPr="00E6581B" w:rsidRDefault="00011795" w:rsidP="00E6581B">
      <w:pPr>
        <w:pStyle w:val="CorpoA"/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1E550A9E" w14:textId="5D927850" w:rsidR="00821D3B" w:rsidRPr="00E6581B" w:rsidRDefault="008030BB" w:rsidP="00E6581B">
      <w:pPr>
        <w:pStyle w:val="CorpoA"/>
        <w:spacing w:line="360" w:lineRule="auto"/>
        <w:jc w:val="both"/>
        <w:rPr>
          <w:rFonts w:ascii="Cambria" w:hAnsi="Cambria"/>
          <w:b/>
          <w:bCs/>
        </w:rPr>
      </w:pPr>
      <w:r w:rsidRPr="00E6581B">
        <w:rPr>
          <w:rFonts w:ascii="Cambria" w:hAnsi="Cambria"/>
          <w:b/>
          <w:bCs/>
          <w:sz w:val="20"/>
          <w:szCs w:val="20"/>
        </w:rPr>
        <w:t>Ufficio Stampa: Uozzart – Salvo Cagnazzo</w:t>
      </w:r>
    </w:p>
    <w:p w14:paraId="1E550A9F" w14:textId="77777777" w:rsidR="00821D3B" w:rsidRPr="00E6581B" w:rsidRDefault="00821D3B" w:rsidP="00E6581B">
      <w:pPr>
        <w:pStyle w:val="Corpotesto"/>
        <w:spacing w:after="0"/>
        <w:jc w:val="both"/>
        <w:rPr>
          <w:rFonts w:ascii="Cambria" w:hAnsi="Cambria"/>
          <w:sz w:val="20"/>
          <w:szCs w:val="20"/>
          <w:lang w:val="it-IT"/>
        </w:rPr>
      </w:pPr>
    </w:p>
    <w:p w14:paraId="1E550AA0" w14:textId="77777777" w:rsidR="00821D3B" w:rsidRPr="00E6581B" w:rsidRDefault="00821D3B" w:rsidP="00E6581B">
      <w:pPr>
        <w:pStyle w:val="Corpotesto"/>
        <w:spacing w:after="0"/>
        <w:jc w:val="both"/>
        <w:rPr>
          <w:rFonts w:ascii="Cambria" w:hAnsi="Cambria"/>
          <w:lang w:val="it-IT"/>
        </w:rPr>
      </w:pPr>
    </w:p>
    <w:sectPr w:rsidR="00821D3B" w:rsidRPr="00E6581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0401" w14:textId="77777777" w:rsidR="00092314" w:rsidRDefault="00092314">
      <w:r>
        <w:separator/>
      </w:r>
    </w:p>
  </w:endnote>
  <w:endnote w:type="continuationSeparator" w:id="0">
    <w:p w14:paraId="6A5BCBE2" w14:textId="77777777" w:rsidR="00092314" w:rsidRDefault="0009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0AA5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1E550AA6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1E550AA7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Organizzazione a cura di Roberta Cima</w:t>
    </w:r>
  </w:p>
  <w:p w14:paraId="1E550AA8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Mail: info@spaziocima.it- Tel: 06 85302973 - 3429923606</w:t>
    </w:r>
  </w:p>
  <w:p w14:paraId="1E550AA9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</w:rPr>
    </w:pPr>
  </w:p>
  <w:p w14:paraId="1E550AAA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</w:rPr>
    </w:pPr>
  </w:p>
  <w:p w14:paraId="1E550AAB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Ufficio Stampa Uozzart di Salvo Cagnazzo</w:t>
    </w:r>
  </w:p>
  <w:p w14:paraId="1E550AAC" w14:textId="77777777" w:rsidR="00821D3B" w:rsidRDefault="008030BB">
    <w:pPr>
      <w:pStyle w:val="Pidipagina1"/>
      <w:tabs>
        <w:tab w:val="right" w:pos="9612"/>
      </w:tabs>
      <w:jc w:val="center"/>
    </w:pPr>
    <w:r>
      <w:rPr>
        <w:rFonts w:ascii="Cambria" w:eastAsia="Cambria" w:hAnsi="Cambria" w:cs="Cambria"/>
        <w:sz w:val="20"/>
        <w:szCs w:val="20"/>
      </w:rPr>
      <w:t>Mail: salvo.cagnazzo@gmail.com - stampa@uozzart.com 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7FBD" w14:textId="77777777" w:rsidR="00092314" w:rsidRDefault="00092314">
      <w:r>
        <w:separator/>
      </w:r>
    </w:p>
  </w:footnote>
  <w:footnote w:type="continuationSeparator" w:id="0">
    <w:p w14:paraId="17F24377" w14:textId="77777777" w:rsidR="00092314" w:rsidRDefault="00092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0AA1" w14:textId="77777777" w:rsidR="00821D3B" w:rsidRDefault="008030BB">
    <w:pPr>
      <w:pStyle w:val="Intestazione1"/>
      <w:tabs>
        <w:tab w:val="right" w:pos="9612"/>
      </w:tabs>
    </w:pPr>
    <w:r>
      <w:rPr>
        <w:noProof/>
      </w:rPr>
      <w:drawing>
        <wp:anchor distT="152400" distB="152400" distL="152400" distR="152400" simplePos="0" relativeHeight="3" behindDoc="1" locked="0" layoutInCell="1" allowOverlap="1" wp14:anchorId="1E550AAD" wp14:editId="1E550AAE">
          <wp:simplePos x="0" y="0"/>
          <wp:positionH relativeFrom="page">
            <wp:posOffset>2435860</wp:posOffset>
          </wp:positionH>
          <wp:positionV relativeFrom="page">
            <wp:posOffset>142875</wp:posOffset>
          </wp:positionV>
          <wp:extent cx="2390140" cy="818515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5" behindDoc="1" locked="0" layoutInCell="1" allowOverlap="1" wp14:anchorId="1E550AAF" wp14:editId="1E550AB0">
          <wp:simplePos x="0" y="0"/>
          <wp:positionH relativeFrom="page">
            <wp:posOffset>6134100</wp:posOffset>
          </wp:positionH>
          <wp:positionV relativeFrom="page">
            <wp:posOffset>9998075</wp:posOffset>
          </wp:positionV>
          <wp:extent cx="866775" cy="752475"/>
          <wp:effectExtent l="0" t="0" r="0" b="0"/>
          <wp:wrapNone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7" behindDoc="1" locked="0" layoutInCell="1" allowOverlap="1" wp14:anchorId="1E550AB1" wp14:editId="1E550AB2">
          <wp:simplePos x="0" y="0"/>
          <wp:positionH relativeFrom="page">
            <wp:posOffset>95250</wp:posOffset>
          </wp:positionH>
          <wp:positionV relativeFrom="page">
            <wp:posOffset>10056495</wp:posOffset>
          </wp:positionV>
          <wp:extent cx="1581150" cy="538480"/>
          <wp:effectExtent l="0" t="0" r="0" b="0"/>
          <wp:wrapNone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550AA2" w14:textId="77777777" w:rsidR="00821D3B" w:rsidRDefault="00821D3B">
    <w:pPr>
      <w:pStyle w:val="Intestazione1"/>
      <w:tabs>
        <w:tab w:val="right" w:pos="9612"/>
      </w:tabs>
    </w:pPr>
  </w:p>
  <w:p w14:paraId="1E550AA3" w14:textId="77777777" w:rsidR="00821D3B" w:rsidRDefault="00821D3B">
    <w:pPr>
      <w:pStyle w:val="Intestazione1"/>
      <w:tabs>
        <w:tab w:val="right" w:pos="9612"/>
      </w:tabs>
    </w:pPr>
  </w:p>
  <w:p w14:paraId="1E550AA4" w14:textId="77777777" w:rsidR="00821D3B" w:rsidRDefault="00821D3B">
    <w:pPr>
      <w:pStyle w:val="Intestazione1"/>
      <w:tabs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B"/>
    <w:rsid w:val="00010CFE"/>
    <w:rsid w:val="00011795"/>
    <w:rsid w:val="000264EA"/>
    <w:rsid w:val="00041EE3"/>
    <w:rsid w:val="00055C61"/>
    <w:rsid w:val="00092314"/>
    <w:rsid w:val="0009241A"/>
    <w:rsid w:val="000A4FEA"/>
    <w:rsid w:val="000A6E42"/>
    <w:rsid w:val="000C2455"/>
    <w:rsid w:val="000C7BBD"/>
    <w:rsid w:val="000E3EF4"/>
    <w:rsid w:val="000F5324"/>
    <w:rsid w:val="000F6F6B"/>
    <w:rsid w:val="00117953"/>
    <w:rsid w:val="001217D0"/>
    <w:rsid w:val="00152737"/>
    <w:rsid w:val="001632C1"/>
    <w:rsid w:val="0016471D"/>
    <w:rsid w:val="0019185F"/>
    <w:rsid w:val="001973EA"/>
    <w:rsid w:val="001A38F0"/>
    <w:rsid w:val="001A5B24"/>
    <w:rsid w:val="001C7014"/>
    <w:rsid w:val="001D3A16"/>
    <w:rsid w:val="001E7B24"/>
    <w:rsid w:val="001F7B95"/>
    <w:rsid w:val="00200D0D"/>
    <w:rsid w:val="0020480F"/>
    <w:rsid w:val="00204E40"/>
    <w:rsid w:val="0023268C"/>
    <w:rsid w:val="00264380"/>
    <w:rsid w:val="00266A55"/>
    <w:rsid w:val="00274AAE"/>
    <w:rsid w:val="0028313D"/>
    <w:rsid w:val="00297EE7"/>
    <w:rsid w:val="002E4AE9"/>
    <w:rsid w:val="00304814"/>
    <w:rsid w:val="00305EFB"/>
    <w:rsid w:val="00355BF2"/>
    <w:rsid w:val="0036533D"/>
    <w:rsid w:val="0039008E"/>
    <w:rsid w:val="003953F8"/>
    <w:rsid w:val="003C4819"/>
    <w:rsid w:val="003D31F1"/>
    <w:rsid w:val="003E4301"/>
    <w:rsid w:val="003E5376"/>
    <w:rsid w:val="003E666E"/>
    <w:rsid w:val="00436FFC"/>
    <w:rsid w:val="00440B27"/>
    <w:rsid w:val="00445A1A"/>
    <w:rsid w:val="00456E2A"/>
    <w:rsid w:val="00481D0B"/>
    <w:rsid w:val="00482503"/>
    <w:rsid w:val="004B220B"/>
    <w:rsid w:val="004B2662"/>
    <w:rsid w:val="004F2A16"/>
    <w:rsid w:val="0050432F"/>
    <w:rsid w:val="00505D71"/>
    <w:rsid w:val="00517CFA"/>
    <w:rsid w:val="0052473C"/>
    <w:rsid w:val="00526FE4"/>
    <w:rsid w:val="00527761"/>
    <w:rsid w:val="0056247F"/>
    <w:rsid w:val="00570EB2"/>
    <w:rsid w:val="005765BA"/>
    <w:rsid w:val="005B4806"/>
    <w:rsid w:val="005C3E4C"/>
    <w:rsid w:val="005C7850"/>
    <w:rsid w:val="005D7E27"/>
    <w:rsid w:val="005E19A3"/>
    <w:rsid w:val="005F61E6"/>
    <w:rsid w:val="006002EC"/>
    <w:rsid w:val="00617265"/>
    <w:rsid w:val="00627B3E"/>
    <w:rsid w:val="0063454A"/>
    <w:rsid w:val="00646B33"/>
    <w:rsid w:val="00646C45"/>
    <w:rsid w:val="0064702C"/>
    <w:rsid w:val="00652585"/>
    <w:rsid w:val="006607D9"/>
    <w:rsid w:val="006632B5"/>
    <w:rsid w:val="0067271B"/>
    <w:rsid w:val="00672C45"/>
    <w:rsid w:val="00685B53"/>
    <w:rsid w:val="006C0191"/>
    <w:rsid w:val="006C74EB"/>
    <w:rsid w:val="006F60DE"/>
    <w:rsid w:val="00703D31"/>
    <w:rsid w:val="00727A33"/>
    <w:rsid w:val="00735285"/>
    <w:rsid w:val="00740E94"/>
    <w:rsid w:val="00747083"/>
    <w:rsid w:val="00774A2D"/>
    <w:rsid w:val="00777AD9"/>
    <w:rsid w:val="0078690B"/>
    <w:rsid w:val="008030BB"/>
    <w:rsid w:val="00804988"/>
    <w:rsid w:val="00821D3B"/>
    <w:rsid w:val="00844E7A"/>
    <w:rsid w:val="00845B77"/>
    <w:rsid w:val="008474E7"/>
    <w:rsid w:val="00862751"/>
    <w:rsid w:val="0087273E"/>
    <w:rsid w:val="00874D0A"/>
    <w:rsid w:val="00892D15"/>
    <w:rsid w:val="008A4772"/>
    <w:rsid w:val="008A6699"/>
    <w:rsid w:val="008B29D5"/>
    <w:rsid w:val="008C37E1"/>
    <w:rsid w:val="008E19D6"/>
    <w:rsid w:val="00912F2F"/>
    <w:rsid w:val="0091341D"/>
    <w:rsid w:val="00951D95"/>
    <w:rsid w:val="009602B1"/>
    <w:rsid w:val="00974438"/>
    <w:rsid w:val="00983A76"/>
    <w:rsid w:val="0098446C"/>
    <w:rsid w:val="009A05F2"/>
    <w:rsid w:val="009B6F10"/>
    <w:rsid w:val="009D1BBA"/>
    <w:rsid w:val="009E3F0E"/>
    <w:rsid w:val="009E64D8"/>
    <w:rsid w:val="00A07490"/>
    <w:rsid w:val="00A17CAD"/>
    <w:rsid w:val="00A22CD5"/>
    <w:rsid w:val="00A2413D"/>
    <w:rsid w:val="00A3711F"/>
    <w:rsid w:val="00A41653"/>
    <w:rsid w:val="00A5029D"/>
    <w:rsid w:val="00A53834"/>
    <w:rsid w:val="00AA6BD4"/>
    <w:rsid w:val="00AB1FCF"/>
    <w:rsid w:val="00AB42B0"/>
    <w:rsid w:val="00AC3120"/>
    <w:rsid w:val="00AD027F"/>
    <w:rsid w:val="00AD3299"/>
    <w:rsid w:val="00AE4EBC"/>
    <w:rsid w:val="00B345C0"/>
    <w:rsid w:val="00B740EA"/>
    <w:rsid w:val="00B75B37"/>
    <w:rsid w:val="00B82C2B"/>
    <w:rsid w:val="00BB521C"/>
    <w:rsid w:val="00BB6538"/>
    <w:rsid w:val="00BC1491"/>
    <w:rsid w:val="00BD704E"/>
    <w:rsid w:val="00BE4586"/>
    <w:rsid w:val="00BE61B1"/>
    <w:rsid w:val="00BF3144"/>
    <w:rsid w:val="00BF5420"/>
    <w:rsid w:val="00C001FF"/>
    <w:rsid w:val="00C03338"/>
    <w:rsid w:val="00C03771"/>
    <w:rsid w:val="00C065A9"/>
    <w:rsid w:val="00C43382"/>
    <w:rsid w:val="00C56311"/>
    <w:rsid w:val="00C62D70"/>
    <w:rsid w:val="00C95287"/>
    <w:rsid w:val="00CC72C0"/>
    <w:rsid w:val="00CF1F20"/>
    <w:rsid w:val="00D3006E"/>
    <w:rsid w:val="00D3383E"/>
    <w:rsid w:val="00D705B3"/>
    <w:rsid w:val="00D947E1"/>
    <w:rsid w:val="00D9495D"/>
    <w:rsid w:val="00DD4522"/>
    <w:rsid w:val="00DE47F1"/>
    <w:rsid w:val="00DF0642"/>
    <w:rsid w:val="00DF407F"/>
    <w:rsid w:val="00E20B21"/>
    <w:rsid w:val="00E217DA"/>
    <w:rsid w:val="00E32293"/>
    <w:rsid w:val="00E350EE"/>
    <w:rsid w:val="00E43824"/>
    <w:rsid w:val="00E464EC"/>
    <w:rsid w:val="00E51DB6"/>
    <w:rsid w:val="00E6581B"/>
    <w:rsid w:val="00E836D2"/>
    <w:rsid w:val="00E85CD4"/>
    <w:rsid w:val="00E92FAC"/>
    <w:rsid w:val="00E94A1D"/>
    <w:rsid w:val="00EC7AAD"/>
    <w:rsid w:val="00ED1C60"/>
    <w:rsid w:val="00ED720D"/>
    <w:rsid w:val="00EF1619"/>
    <w:rsid w:val="00F019FE"/>
    <w:rsid w:val="00F03A83"/>
    <w:rsid w:val="00F05FE0"/>
    <w:rsid w:val="00F31FEA"/>
    <w:rsid w:val="00F875F9"/>
    <w:rsid w:val="00F9360F"/>
    <w:rsid w:val="00FB4FD5"/>
    <w:rsid w:val="00FC36C1"/>
    <w:rsid w:val="00FC7B3D"/>
    <w:rsid w:val="00FD4955"/>
    <w:rsid w:val="00FE5D7C"/>
    <w:rsid w:val="00FE6049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0A90"/>
  <w15:docId w15:val="{55BEF12B-DC46-4921-BD9B-A28D3A2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F06"/>
    <w:rPr>
      <w:rFonts w:cs="Arial Unicode MS"/>
      <w:color w:val="000000"/>
      <w:sz w:val="24"/>
      <w:szCs w:val="24"/>
      <w:u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34F06"/>
    <w:rPr>
      <w:u w:val="single"/>
    </w:rPr>
  </w:style>
  <w:style w:type="character" w:customStyle="1" w:styleId="IntestazioneCarattere">
    <w:name w:val="Intestazione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">
    <w:name w:val="Piè di pagina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link w:val="Intestazione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DidefaultA">
    <w:name w:val="Di default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rsid w:val="00134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09241A"/>
    <w:rPr>
      <w:rFonts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 User</cp:lastModifiedBy>
  <cp:revision>26</cp:revision>
  <dcterms:created xsi:type="dcterms:W3CDTF">2024-01-12T13:14:00Z</dcterms:created>
  <dcterms:modified xsi:type="dcterms:W3CDTF">2024-01-15T18:23:00Z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