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A277" w14:textId="7B52598E" w:rsidR="00734483" w:rsidRPr="00E6581B" w:rsidRDefault="00734483" w:rsidP="00734483">
      <w:pPr>
        <w:pStyle w:val="Corpotesto"/>
        <w:spacing w:after="200" w:line="360" w:lineRule="auto"/>
        <w:jc w:val="center"/>
        <w:rPr>
          <w:rFonts w:ascii="Cambria" w:hAnsi="Cambria"/>
          <w:lang w:val="it-IT"/>
        </w:rPr>
      </w:pP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>Comunicato stampa</w:t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A172D3">
        <w:rPr>
          <w:rFonts w:ascii="Cambria" w:eastAsia="Cambria" w:hAnsi="Cambria" w:cs="Cambria"/>
          <w:b/>
          <w:bCs/>
          <w:sz w:val="20"/>
          <w:szCs w:val="20"/>
          <w:lang w:val="it-IT"/>
        </w:rPr>
        <w:t>Genn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>aio</w:t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202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>4</w:t>
      </w:r>
    </w:p>
    <w:p w14:paraId="18F206D4" w14:textId="70048E6C" w:rsidR="00734483" w:rsidRPr="00E6581B" w:rsidRDefault="00734483" w:rsidP="00734483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eastAsia="it-IT"/>
        </w:rPr>
      </w:pPr>
      <w:r w:rsidRPr="00734483">
        <w:rPr>
          <w:rFonts w:ascii="Cambria" w:eastAsia="Cambria" w:hAnsi="Cambria" w:cs="Cambria"/>
          <w:sz w:val="20"/>
          <w:szCs w:val="20"/>
          <w:lang w:eastAsia="it-IT"/>
        </w:rPr>
        <w:t>“Svegli o Addormentati?” è il nuovo spettacolo teatrale in 2 atti che i giovani di Oisma – Seconda Stella porteranno in scena, con leggerezza e passione, martedì 6 febbraio alle ore 18.30 presso “Il Piccolo” di Battipaglia (SA)</w:t>
      </w:r>
    </w:p>
    <w:p w14:paraId="17FCBD0C" w14:textId="28D61914" w:rsidR="00734483" w:rsidRPr="000818E1" w:rsidRDefault="00734483" w:rsidP="00734483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0818E1">
        <w:rPr>
          <w:rFonts w:ascii="Cambria" w:eastAsia="Cambria" w:hAnsi="Cambria" w:cs="Cambria"/>
          <w:b/>
          <w:bCs/>
          <w:sz w:val="26"/>
          <w:szCs w:val="26"/>
        </w:rPr>
        <w:t>OISMA – Seconda Stella: “Svegli o addormentati?”, il 6 febbraio a Battipaglia (SA) lo spettacolo tra sogno e reality</w:t>
      </w:r>
      <w:r w:rsidR="000818E1" w:rsidRPr="000818E1">
        <w:rPr>
          <w:rFonts w:ascii="Cambria" w:eastAsia="Cambria" w:hAnsi="Cambria" w:cs="Cambria"/>
          <w:b/>
          <w:bCs/>
          <w:sz w:val="26"/>
          <w:szCs w:val="26"/>
        </w:rPr>
        <w:t xml:space="preserve"> dei giovani neurodivergenti</w:t>
      </w:r>
    </w:p>
    <w:p w14:paraId="55ED3A84" w14:textId="77777777" w:rsidR="00734483" w:rsidRPr="009A05F2" w:rsidRDefault="00734483" w:rsidP="00734483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10"/>
          <w:szCs w:val="10"/>
          <w:lang w:eastAsia="en-US"/>
        </w:rPr>
      </w:pPr>
    </w:p>
    <w:p w14:paraId="146FE466" w14:textId="078CE3FC" w:rsidR="00977CF9" w:rsidRPr="00EE3CDC" w:rsidRDefault="00EE3CDC" w:rsidP="00EE3CDC">
      <w:pPr>
        <w:spacing w:line="360" w:lineRule="auto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EE3CDC">
        <w:rPr>
          <w:rFonts w:asciiTheme="majorHAnsi" w:hAnsiTheme="majorHAnsi"/>
          <w:i/>
          <w:iCs/>
          <w:sz w:val="20"/>
          <w:szCs w:val="20"/>
        </w:rPr>
        <w:t>Lo spettacolo</w:t>
      </w:r>
      <w:r>
        <w:rPr>
          <w:rFonts w:asciiTheme="majorHAnsi" w:hAnsiTheme="majorHAnsi"/>
          <w:i/>
          <w:iCs/>
          <w:sz w:val="20"/>
          <w:szCs w:val="20"/>
        </w:rPr>
        <w:t xml:space="preserve">, che vede </w:t>
      </w:r>
      <w:r w:rsidRPr="00EE3CDC">
        <w:rPr>
          <w:rFonts w:asciiTheme="majorHAnsi" w:hAnsiTheme="majorHAnsi"/>
          <w:i/>
          <w:iCs/>
          <w:sz w:val="20"/>
          <w:szCs w:val="20"/>
        </w:rPr>
        <w:t>Nino Taranto</w:t>
      </w:r>
      <w:r>
        <w:rPr>
          <w:rFonts w:asciiTheme="majorHAnsi" w:hAnsiTheme="majorHAnsi"/>
          <w:i/>
          <w:iCs/>
          <w:sz w:val="20"/>
          <w:szCs w:val="20"/>
        </w:rPr>
        <w:t xml:space="preserve"> come guest star,</w:t>
      </w:r>
      <w:r w:rsidRPr="00EE3CDC">
        <w:rPr>
          <w:rFonts w:asciiTheme="majorHAnsi" w:hAnsiTheme="majorHAnsi"/>
          <w:i/>
          <w:iCs/>
          <w:sz w:val="20"/>
          <w:szCs w:val="20"/>
        </w:rPr>
        <w:t xml:space="preserve"> è un inframezzo del percorso teatrale che i ragazzi svolgono presso Seconda Stella ed Oisma, Enti del Terzo Settore, impegnati da anni nell’inclusione sociale ed avviamento al lavoro di ragazzi neurodivergenti</w:t>
      </w:r>
    </w:p>
    <w:p w14:paraId="61B062BF" w14:textId="77777777" w:rsidR="00977CF9" w:rsidRDefault="00977CF9" w:rsidP="00AA524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0ECB5A8B" w14:textId="2399E344" w:rsidR="00F53BA1" w:rsidRDefault="00130AE4" w:rsidP="00AA52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A5241">
        <w:rPr>
          <w:rFonts w:asciiTheme="majorHAnsi" w:hAnsiTheme="majorHAnsi"/>
          <w:b/>
          <w:sz w:val="20"/>
          <w:szCs w:val="20"/>
        </w:rPr>
        <w:t>“</w:t>
      </w:r>
      <w:r w:rsidR="00E4516B" w:rsidRPr="00AA5241">
        <w:rPr>
          <w:rFonts w:asciiTheme="majorHAnsi" w:hAnsiTheme="majorHAnsi"/>
          <w:b/>
          <w:sz w:val="20"/>
          <w:szCs w:val="20"/>
        </w:rPr>
        <w:t>Svegli o Addormentati</w:t>
      </w:r>
      <w:r w:rsidR="00886299" w:rsidRPr="00AA5241">
        <w:rPr>
          <w:rFonts w:asciiTheme="majorHAnsi" w:hAnsiTheme="majorHAnsi"/>
          <w:b/>
          <w:sz w:val="20"/>
          <w:szCs w:val="20"/>
        </w:rPr>
        <w:t>?</w:t>
      </w:r>
      <w:r w:rsidRPr="00AA5241">
        <w:rPr>
          <w:rFonts w:asciiTheme="majorHAnsi" w:hAnsiTheme="majorHAnsi"/>
          <w:b/>
          <w:sz w:val="20"/>
          <w:szCs w:val="20"/>
        </w:rPr>
        <w:t>”</w:t>
      </w:r>
      <w:r w:rsidR="00E4516B" w:rsidRPr="00AA5241">
        <w:rPr>
          <w:rFonts w:asciiTheme="majorHAnsi" w:hAnsiTheme="majorHAnsi"/>
          <w:b/>
          <w:sz w:val="20"/>
          <w:szCs w:val="20"/>
        </w:rPr>
        <w:t xml:space="preserve"> </w:t>
      </w:r>
      <w:r w:rsidR="00E4516B" w:rsidRPr="00AA5241">
        <w:rPr>
          <w:rFonts w:asciiTheme="majorHAnsi" w:hAnsiTheme="majorHAnsi"/>
          <w:sz w:val="20"/>
          <w:szCs w:val="20"/>
        </w:rPr>
        <w:t xml:space="preserve">è </w:t>
      </w:r>
      <w:r w:rsidRPr="00AA5241">
        <w:rPr>
          <w:rFonts w:asciiTheme="majorHAnsi" w:hAnsiTheme="majorHAnsi"/>
          <w:sz w:val="20"/>
          <w:szCs w:val="20"/>
        </w:rPr>
        <w:t>il nuovo</w:t>
      </w:r>
      <w:r w:rsidR="00E4516B" w:rsidRPr="00AA5241">
        <w:rPr>
          <w:rFonts w:asciiTheme="majorHAnsi" w:hAnsiTheme="majorHAnsi"/>
          <w:sz w:val="20"/>
          <w:szCs w:val="20"/>
        </w:rPr>
        <w:t xml:space="preserve"> spettacolo </w:t>
      </w:r>
      <w:r w:rsidRPr="00AA5241">
        <w:rPr>
          <w:rFonts w:asciiTheme="majorHAnsi" w:hAnsiTheme="majorHAnsi"/>
          <w:sz w:val="20"/>
          <w:szCs w:val="20"/>
        </w:rPr>
        <w:t xml:space="preserve">teatrale in 2 atti che i giovani di </w:t>
      </w:r>
      <w:r w:rsidR="00E4516B" w:rsidRPr="00AA5241">
        <w:rPr>
          <w:rFonts w:asciiTheme="majorHAnsi" w:hAnsiTheme="majorHAnsi"/>
          <w:b/>
          <w:sz w:val="20"/>
          <w:szCs w:val="20"/>
        </w:rPr>
        <w:t xml:space="preserve">Oisma – Seconda </w:t>
      </w:r>
      <w:r w:rsidR="00E36B63" w:rsidRPr="00AA5241">
        <w:rPr>
          <w:rFonts w:asciiTheme="majorHAnsi" w:hAnsiTheme="majorHAnsi"/>
          <w:b/>
          <w:sz w:val="20"/>
          <w:szCs w:val="20"/>
        </w:rPr>
        <w:t>Stella</w:t>
      </w:r>
      <w:r w:rsidR="00E36B63" w:rsidRPr="00AA5241">
        <w:rPr>
          <w:rFonts w:asciiTheme="majorHAnsi" w:hAnsiTheme="majorHAnsi"/>
          <w:sz w:val="20"/>
          <w:szCs w:val="20"/>
        </w:rPr>
        <w:t xml:space="preserve"> </w:t>
      </w:r>
      <w:r w:rsidRPr="00AA5241">
        <w:rPr>
          <w:rFonts w:asciiTheme="majorHAnsi" w:hAnsiTheme="majorHAnsi"/>
          <w:sz w:val="20"/>
          <w:szCs w:val="20"/>
        </w:rPr>
        <w:t xml:space="preserve">porteranno in scena, con leggerezza e passione, </w:t>
      </w:r>
      <w:r w:rsidRPr="00AA5241">
        <w:rPr>
          <w:rFonts w:asciiTheme="majorHAnsi" w:hAnsiTheme="majorHAnsi"/>
          <w:b/>
          <w:bCs/>
          <w:sz w:val="20"/>
          <w:szCs w:val="20"/>
        </w:rPr>
        <w:t>martedì 6 febbraio alle ore 18.30</w:t>
      </w:r>
      <w:r w:rsidRPr="00AA5241">
        <w:rPr>
          <w:rFonts w:asciiTheme="majorHAnsi" w:hAnsiTheme="majorHAnsi"/>
          <w:sz w:val="20"/>
          <w:szCs w:val="20"/>
        </w:rPr>
        <w:t xml:space="preserve"> </w:t>
      </w:r>
      <w:r w:rsidR="00E36B63" w:rsidRPr="00AA5241">
        <w:rPr>
          <w:rFonts w:asciiTheme="majorHAnsi" w:hAnsiTheme="majorHAnsi"/>
          <w:sz w:val="20"/>
          <w:szCs w:val="20"/>
        </w:rPr>
        <w:t xml:space="preserve">presso </w:t>
      </w:r>
      <w:r w:rsidR="006114E1">
        <w:rPr>
          <w:rFonts w:asciiTheme="majorHAnsi" w:hAnsiTheme="majorHAnsi"/>
          <w:sz w:val="20"/>
          <w:szCs w:val="20"/>
        </w:rPr>
        <w:t>“</w:t>
      </w:r>
      <w:r w:rsidR="00E36B63" w:rsidRPr="00AA5241">
        <w:rPr>
          <w:rFonts w:asciiTheme="majorHAnsi" w:hAnsiTheme="majorHAnsi"/>
          <w:b/>
          <w:bCs/>
          <w:sz w:val="20"/>
          <w:szCs w:val="20"/>
        </w:rPr>
        <w:t>Il</w:t>
      </w:r>
      <w:r w:rsidR="00E4516B" w:rsidRPr="00AA5241">
        <w:rPr>
          <w:rFonts w:asciiTheme="majorHAnsi" w:hAnsiTheme="majorHAnsi"/>
          <w:b/>
          <w:bCs/>
          <w:sz w:val="20"/>
          <w:szCs w:val="20"/>
        </w:rPr>
        <w:t xml:space="preserve"> Piccolo</w:t>
      </w:r>
      <w:r w:rsidR="006114E1">
        <w:rPr>
          <w:rFonts w:asciiTheme="majorHAnsi" w:hAnsiTheme="majorHAnsi"/>
          <w:b/>
          <w:bCs/>
          <w:sz w:val="20"/>
          <w:szCs w:val="20"/>
        </w:rPr>
        <w:t>”</w:t>
      </w:r>
      <w:r w:rsidR="00E4516B" w:rsidRPr="00AA524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4516B" w:rsidRPr="006114E1">
        <w:rPr>
          <w:rFonts w:asciiTheme="majorHAnsi" w:hAnsiTheme="majorHAnsi"/>
          <w:sz w:val="20"/>
          <w:szCs w:val="20"/>
        </w:rPr>
        <w:t>di</w:t>
      </w:r>
      <w:r w:rsidR="00E4516B" w:rsidRPr="00AA5241">
        <w:rPr>
          <w:rFonts w:asciiTheme="majorHAnsi" w:hAnsiTheme="majorHAnsi"/>
          <w:b/>
          <w:bCs/>
          <w:sz w:val="20"/>
          <w:szCs w:val="20"/>
        </w:rPr>
        <w:t xml:space="preserve"> Battipaglia</w:t>
      </w:r>
      <w:r w:rsidR="00E6239F">
        <w:rPr>
          <w:rFonts w:asciiTheme="majorHAnsi" w:hAnsiTheme="majorHAnsi"/>
          <w:b/>
          <w:bCs/>
          <w:sz w:val="20"/>
          <w:szCs w:val="20"/>
        </w:rPr>
        <w:t xml:space="preserve"> (SA)</w:t>
      </w:r>
      <w:r w:rsidR="00E4516B" w:rsidRPr="00AA5241">
        <w:rPr>
          <w:rFonts w:asciiTheme="majorHAnsi" w:hAnsiTheme="majorHAnsi"/>
          <w:sz w:val="20"/>
          <w:szCs w:val="20"/>
        </w:rPr>
        <w:t xml:space="preserve">. </w:t>
      </w:r>
      <w:r w:rsidR="00E6239F" w:rsidRPr="00E6239F">
        <w:rPr>
          <w:rFonts w:asciiTheme="majorHAnsi" w:hAnsiTheme="majorHAnsi"/>
          <w:sz w:val="20"/>
          <w:szCs w:val="20"/>
        </w:rPr>
        <w:t xml:space="preserve">Lo spettacolo è un inframezzo del percorso teatrale che i ragazzi svolgono presso Seconda Stella ed Oisma, Enti del Terzo Settore, impegnati da anni nell’inclusione sociale ed avviamento al lavoro di ragazzi neurodivergenti.  </w:t>
      </w:r>
    </w:p>
    <w:p w14:paraId="1D2D570C" w14:textId="3E4E967C" w:rsidR="00E60D33" w:rsidRPr="00AA5241" w:rsidRDefault="00E6239F" w:rsidP="00AA52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6239F">
        <w:rPr>
          <w:rFonts w:asciiTheme="majorHAnsi" w:hAnsiTheme="majorHAnsi"/>
          <w:sz w:val="20"/>
          <w:szCs w:val="20"/>
        </w:rPr>
        <w:t>Gli spettatori verranno catapultati in una fiaba</w:t>
      </w:r>
      <w:r>
        <w:rPr>
          <w:rFonts w:asciiTheme="majorHAnsi" w:hAnsiTheme="majorHAnsi"/>
          <w:sz w:val="20"/>
          <w:szCs w:val="20"/>
        </w:rPr>
        <w:t xml:space="preserve">, </w:t>
      </w:r>
      <w:r w:rsidR="00D27432" w:rsidRPr="00AA5241">
        <w:rPr>
          <w:rFonts w:asciiTheme="majorHAnsi" w:hAnsiTheme="majorHAnsi"/>
          <w:sz w:val="20"/>
          <w:szCs w:val="20"/>
        </w:rPr>
        <w:t>“</w:t>
      </w:r>
      <w:r w:rsidR="00F53BA1" w:rsidRPr="00AA5241">
        <w:rPr>
          <w:rFonts w:asciiTheme="majorHAnsi" w:hAnsiTheme="majorHAnsi"/>
          <w:b/>
          <w:sz w:val="20"/>
          <w:szCs w:val="20"/>
        </w:rPr>
        <w:t>La</w:t>
      </w:r>
      <w:r w:rsidR="00E4516B" w:rsidRPr="00AA5241">
        <w:rPr>
          <w:rFonts w:asciiTheme="majorHAnsi" w:hAnsiTheme="majorHAnsi"/>
          <w:b/>
          <w:sz w:val="20"/>
          <w:szCs w:val="20"/>
        </w:rPr>
        <w:t xml:space="preserve"> Finta addormentata nel bosco</w:t>
      </w:r>
      <w:r w:rsidR="00D27432" w:rsidRPr="00AA5241">
        <w:rPr>
          <w:rFonts w:asciiTheme="majorHAnsi" w:hAnsiTheme="majorHAnsi"/>
          <w:b/>
          <w:sz w:val="20"/>
          <w:szCs w:val="20"/>
        </w:rPr>
        <w:t xml:space="preserve">”. </w:t>
      </w:r>
      <w:r w:rsidR="00D27432" w:rsidRPr="00AA5241">
        <w:rPr>
          <w:rFonts w:asciiTheme="majorHAnsi" w:hAnsiTheme="majorHAnsi"/>
          <w:sz w:val="20"/>
          <w:szCs w:val="20"/>
        </w:rPr>
        <w:t>In questa</w:t>
      </w:r>
      <w:r w:rsidR="00E4516B" w:rsidRPr="00AA5241">
        <w:rPr>
          <w:rFonts w:asciiTheme="majorHAnsi" w:hAnsiTheme="majorHAnsi"/>
          <w:sz w:val="20"/>
          <w:szCs w:val="20"/>
        </w:rPr>
        <w:t xml:space="preserve"> la protagonista</w:t>
      </w:r>
      <w:r w:rsidR="00886299" w:rsidRPr="00AA5241">
        <w:rPr>
          <w:rFonts w:asciiTheme="majorHAnsi" w:hAnsiTheme="majorHAnsi"/>
          <w:sz w:val="20"/>
          <w:szCs w:val="20"/>
        </w:rPr>
        <w:t>,</w:t>
      </w:r>
      <w:r w:rsidR="00E4516B" w:rsidRPr="00AA5241">
        <w:rPr>
          <w:rFonts w:asciiTheme="majorHAnsi" w:hAnsiTheme="majorHAnsi"/>
          <w:sz w:val="20"/>
          <w:szCs w:val="20"/>
        </w:rPr>
        <w:t xml:space="preserve"> con l’aiuto della scaltra fata madrina</w:t>
      </w:r>
      <w:r w:rsidR="00886299" w:rsidRPr="00AA5241">
        <w:rPr>
          <w:rFonts w:asciiTheme="majorHAnsi" w:hAnsiTheme="majorHAnsi"/>
          <w:sz w:val="20"/>
          <w:szCs w:val="20"/>
        </w:rPr>
        <w:t>,</w:t>
      </w:r>
      <w:r w:rsidR="00E4516B" w:rsidRPr="00AA5241">
        <w:rPr>
          <w:rFonts w:asciiTheme="majorHAnsi" w:hAnsiTheme="majorHAnsi"/>
          <w:sz w:val="20"/>
          <w:szCs w:val="20"/>
        </w:rPr>
        <w:t xml:space="preserve"> si fingerà vittima di un incantesimo per trovare</w:t>
      </w:r>
      <w:r w:rsidR="00F53BA1" w:rsidRPr="00AA5241">
        <w:rPr>
          <w:rFonts w:asciiTheme="majorHAnsi" w:hAnsiTheme="majorHAnsi"/>
          <w:sz w:val="20"/>
          <w:szCs w:val="20"/>
        </w:rPr>
        <w:t xml:space="preserve"> finalmente il suo principe azzurro</w:t>
      </w:r>
      <w:r w:rsidR="00157A5D" w:rsidRPr="00AA5241">
        <w:rPr>
          <w:rFonts w:asciiTheme="majorHAnsi" w:hAnsiTheme="majorHAnsi"/>
          <w:sz w:val="20"/>
          <w:szCs w:val="20"/>
        </w:rPr>
        <w:t>, sebbene l’a</w:t>
      </w:r>
      <w:r w:rsidR="00E4516B" w:rsidRPr="00AA5241">
        <w:rPr>
          <w:rFonts w:asciiTheme="majorHAnsi" w:hAnsiTheme="majorHAnsi"/>
          <w:sz w:val="20"/>
          <w:szCs w:val="20"/>
        </w:rPr>
        <w:t>more di una giovane</w:t>
      </w:r>
      <w:r w:rsidR="00886299" w:rsidRPr="00AA5241">
        <w:rPr>
          <w:rFonts w:asciiTheme="majorHAnsi" w:hAnsiTheme="majorHAnsi"/>
          <w:sz w:val="20"/>
          <w:szCs w:val="20"/>
        </w:rPr>
        <w:t xml:space="preserve"> di buon cuore</w:t>
      </w:r>
      <w:r w:rsidR="00E4516B" w:rsidRPr="00AA5241">
        <w:rPr>
          <w:rFonts w:asciiTheme="majorHAnsi" w:hAnsiTheme="majorHAnsi"/>
          <w:sz w:val="20"/>
          <w:szCs w:val="20"/>
        </w:rPr>
        <w:t xml:space="preserve"> andrà oltre  gli obblighi di casta</w:t>
      </w:r>
      <w:r w:rsidR="00F53BA1" w:rsidRPr="00AA5241">
        <w:rPr>
          <w:rFonts w:asciiTheme="majorHAnsi" w:hAnsiTheme="majorHAnsi"/>
          <w:sz w:val="20"/>
          <w:szCs w:val="20"/>
        </w:rPr>
        <w:t>.</w:t>
      </w:r>
      <w:r w:rsidR="00E4516B" w:rsidRPr="00AA5241">
        <w:rPr>
          <w:rFonts w:asciiTheme="majorHAnsi" w:hAnsiTheme="majorHAnsi"/>
          <w:sz w:val="20"/>
          <w:szCs w:val="20"/>
        </w:rPr>
        <w:t xml:space="preserve"> </w:t>
      </w:r>
    </w:p>
    <w:p w14:paraId="14CB9962" w14:textId="49F9B20B" w:rsidR="00AA5241" w:rsidRPr="00AA5241" w:rsidRDefault="00E60D33" w:rsidP="00AA52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A5241">
        <w:rPr>
          <w:rFonts w:asciiTheme="majorHAnsi" w:hAnsiTheme="majorHAnsi"/>
          <w:sz w:val="20"/>
          <w:szCs w:val="20"/>
        </w:rPr>
        <w:t>A seguire,</w:t>
      </w:r>
      <w:r w:rsidR="00F53BA1" w:rsidRPr="00AA5241">
        <w:rPr>
          <w:rFonts w:asciiTheme="majorHAnsi" w:hAnsiTheme="majorHAnsi"/>
          <w:sz w:val="20"/>
          <w:szCs w:val="20"/>
        </w:rPr>
        <w:t xml:space="preserve"> </w:t>
      </w:r>
      <w:r w:rsidR="00FE6578">
        <w:rPr>
          <w:rFonts w:asciiTheme="majorHAnsi" w:hAnsiTheme="majorHAnsi"/>
          <w:sz w:val="20"/>
          <w:szCs w:val="20"/>
        </w:rPr>
        <w:t>la brigata si cimenterà</w:t>
      </w:r>
      <w:r w:rsidR="00977CF9">
        <w:rPr>
          <w:rFonts w:asciiTheme="majorHAnsi" w:hAnsiTheme="majorHAnsi"/>
          <w:sz w:val="20"/>
          <w:szCs w:val="20"/>
        </w:rPr>
        <w:t xml:space="preserve"> in una dimensione da</w:t>
      </w:r>
      <w:r w:rsidR="00E4516B" w:rsidRPr="00AA5241">
        <w:rPr>
          <w:rFonts w:asciiTheme="majorHAnsi" w:hAnsiTheme="majorHAnsi"/>
          <w:sz w:val="20"/>
          <w:szCs w:val="20"/>
        </w:rPr>
        <w:t xml:space="preserve"> reality dal titolo</w:t>
      </w:r>
      <w:r w:rsidR="00E36B63" w:rsidRPr="00AA5241">
        <w:rPr>
          <w:rFonts w:asciiTheme="majorHAnsi" w:hAnsiTheme="majorHAnsi"/>
          <w:sz w:val="20"/>
          <w:szCs w:val="20"/>
        </w:rPr>
        <w:t xml:space="preserve"> </w:t>
      </w:r>
      <w:r w:rsidRPr="00AA5241">
        <w:rPr>
          <w:rFonts w:asciiTheme="majorHAnsi" w:hAnsiTheme="majorHAnsi"/>
          <w:sz w:val="20"/>
          <w:szCs w:val="20"/>
        </w:rPr>
        <w:t>“</w:t>
      </w:r>
      <w:r w:rsidR="00E36B63" w:rsidRPr="00AA5241">
        <w:rPr>
          <w:rFonts w:asciiTheme="majorHAnsi" w:hAnsiTheme="majorHAnsi"/>
          <w:b/>
          <w:sz w:val="20"/>
          <w:szCs w:val="20"/>
        </w:rPr>
        <w:t>Italian Troph Talent</w:t>
      </w:r>
      <w:r w:rsidRPr="00AA5241">
        <w:rPr>
          <w:rFonts w:asciiTheme="majorHAnsi" w:hAnsiTheme="majorHAnsi"/>
          <w:b/>
          <w:sz w:val="20"/>
          <w:szCs w:val="20"/>
        </w:rPr>
        <w:t>”</w:t>
      </w:r>
      <w:r w:rsidR="00E36B63" w:rsidRPr="00AA5241">
        <w:rPr>
          <w:rFonts w:asciiTheme="majorHAnsi" w:hAnsiTheme="majorHAnsi"/>
          <w:b/>
          <w:sz w:val="20"/>
          <w:szCs w:val="20"/>
        </w:rPr>
        <w:t>.</w:t>
      </w:r>
      <w:r w:rsidR="00E36B63" w:rsidRPr="00AA5241">
        <w:rPr>
          <w:rFonts w:asciiTheme="majorHAnsi" w:hAnsiTheme="majorHAnsi"/>
          <w:sz w:val="20"/>
          <w:szCs w:val="20"/>
        </w:rPr>
        <w:t xml:space="preserve"> Ognuno dei ragazzi</w:t>
      </w:r>
      <w:r w:rsidR="00F53BA1" w:rsidRPr="00AA5241">
        <w:rPr>
          <w:rFonts w:asciiTheme="majorHAnsi" w:hAnsiTheme="majorHAnsi"/>
          <w:sz w:val="20"/>
          <w:szCs w:val="20"/>
        </w:rPr>
        <w:t>,</w:t>
      </w:r>
      <w:r w:rsidR="00E36B63" w:rsidRPr="00AA5241">
        <w:rPr>
          <w:rFonts w:asciiTheme="majorHAnsi" w:hAnsiTheme="majorHAnsi"/>
          <w:sz w:val="20"/>
          <w:szCs w:val="20"/>
        </w:rPr>
        <w:t xml:space="preserve"> </w:t>
      </w:r>
      <w:r w:rsidR="00F53BA1" w:rsidRPr="00AA5241">
        <w:rPr>
          <w:rFonts w:asciiTheme="majorHAnsi" w:hAnsiTheme="majorHAnsi"/>
          <w:sz w:val="20"/>
          <w:szCs w:val="20"/>
        </w:rPr>
        <w:t xml:space="preserve">infatti, </w:t>
      </w:r>
      <w:r w:rsidR="00E36B63" w:rsidRPr="00AA5241">
        <w:rPr>
          <w:rFonts w:asciiTheme="majorHAnsi" w:hAnsiTheme="majorHAnsi"/>
          <w:sz w:val="20"/>
          <w:szCs w:val="20"/>
        </w:rPr>
        <w:t xml:space="preserve">grazie alla conduzione del bravo </w:t>
      </w:r>
      <w:r w:rsidR="00E36B63" w:rsidRPr="00AA5241">
        <w:rPr>
          <w:rFonts w:asciiTheme="majorHAnsi" w:hAnsiTheme="majorHAnsi"/>
          <w:b/>
          <w:bCs/>
          <w:sz w:val="20"/>
          <w:szCs w:val="20"/>
        </w:rPr>
        <w:t>Nino Taranto</w:t>
      </w:r>
      <w:r w:rsidRPr="00AA5241">
        <w:rPr>
          <w:rFonts w:asciiTheme="majorHAnsi" w:hAnsiTheme="majorHAnsi"/>
          <w:sz w:val="20"/>
          <w:szCs w:val="20"/>
        </w:rPr>
        <w:t>,</w:t>
      </w:r>
      <w:r w:rsidR="00E36B63" w:rsidRPr="00AA5241">
        <w:rPr>
          <w:rFonts w:asciiTheme="majorHAnsi" w:hAnsiTheme="majorHAnsi"/>
          <w:sz w:val="20"/>
          <w:szCs w:val="20"/>
        </w:rPr>
        <w:t xml:space="preserve"> </w:t>
      </w:r>
      <w:r w:rsidR="00AA5241" w:rsidRPr="00AA5241">
        <w:rPr>
          <w:rFonts w:asciiTheme="majorHAnsi" w:hAnsiTheme="majorHAnsi"/>
          <w:sz w:val="20"/>
          <w:szCs w:val="20"/>
        </w:rPr>
        <w:t xml:space="preserve">guest star della serata e storico amico di </w:t>
      </w:r>
      <w:r w:rsidR="00AA5241" w:rsidRPr="00AA5241">
        <w:rPr>
          <w:rFonts w:asciiTheme="majorHAnsi" w:hAnsiTheme="majorHAnsi"/>
          <w:b/>
          <w:sz w:val="20"/>
          <w:szCs w:val="20"/>
        </w:rPr>
        <w:t>Oisma – Seconda Stella,</w:t>
      </w:r>
      <w:r w:rsidR="00AA5241" w:rsidRPr="00AA5241">
        <w:rPr>
          <w:rFonts w:asciiTheme="majorHAnsi" w:hAnsiTheme="majorHAnsi"/>
          <w:sz w:val="20"/>
          <w:szCs w:val="20"/>
        </w:rPr>
        <w:t xml:space="preserve"> </w:t>
      </w:r>
      <w:r w:rsidR="00E36B63" w:rsidRPr="00AA5241">
        <w:rPr>
          <w:rFonts w:asciiTheme="majorHAnsi" w:hAnsiTheme="majorHAnsi"/>
          <w:sz w:val="20"/>
          <w:szCs w:val="20"/>
        </w:rPr>
        <w:t xml:space="preserve">si esibiranno nel campo che </w:t>
      </w:r>
      <w:r w:rsidRPr="00AA5241">
        <w:rPr>
          <w:rFonts w:asciiTheme="majorHAnsi" w:hAnsiTheme="majorHAnsi"/>
          <w:sz w:val="20"/>
          <w:szCs w:val="20"/>
        </w:rPr>
        <w:t xml:space="preserve">loro </w:t>
      </w:r>
      <w:r w:rsidR="00E36B63" w:rsidRPr="00AA5241">
        <w:rPr>
          <w:rFonts w:asciiTheme="majorHAnsi" w:hAnsiTheme="majorHAnsi"/>
          <w:sz w:val="20"/>
          <w:szCs w:val="20"/>
        </w:rPr>
        <w:t>prediligono</w:t>
      </w:r>
      <w:r w:rsidRPr="00AA5241">
        <w:rPr>
          <w:rFonts w:asciiTheme="majorHAnsi" w:hAnsiTheme="majorHAnsi"/>
          <w:sz w:val="20"/>
          <w:szCs w:val="20"/>
        </w:rPr>
        <w:t xml:space="preserve">: </w:t>
      </w:r>
      <w:r w:rsidR="00E36B63" w:rsidRPr="00977CF9">
        <w:rPr>
          <w:rFonts w:asciiTheme="majorHAnsi" w:hAnsiTheme="majorHAnsi"/>
          <w:iCs/>
          <w:sz w:val="20"/>
          <w:szCs w:val="20"/>
        </w:rPr>
        <w:t>dalla recitazione al canto, dal ballo alla poesia</w:t>
      </w:r>
      <w:r w:rsidRPr="00977CF9">
        <w:rPr>
          <w:rFonts w:asciiTheme="majorHAnsi" w:hAnsiTheme="majorHAnsi"/>
          <w:iCs/>
          <w:sz w:val="20"/>
          <w:szCs w:val="20"/>
        </w:rPr>
        <w:t xml:space="preserve">, </w:t>
      </w:r>
      <w:r w:rsidR="00977CF9" w:rsidRPr="00977CF9">
        <w:rPr>
          <w:rFonts w:asciiTheme="majorHAnsi" w:hAnsiTheme="majorHAnsi"/>
          <w:iCs/>
          <w:sz w:val="20"/>
          <w:szCs w:val="20"/>
        </w:rPr>
        <w:t xml:space="preserve">passando anche per la </w:t>
      </w:r>
      <w:r w:rsidR="00E36B63" w:rsidRPr="00977CF9">
        <w:rPr>
          <w:rFonts w:asciiTheme="majorHAnsi" w:hAnsiTheme="majorHAnsi"/>
          <w:iCs/>
          <w:sz w:val="20"/>
          <w:szCs w:val="20"/>
        </w:rPr>
        <w:t>filosofia</w:t>
      </w:r>
      <w:r w:rsidRPr="00977CF9">
        <w:rPr>
          <w:rFonts w:asciiTheme="majorHAnsi" w:hAnsiTheme="majorHAnsi"/>
          <w:iCs/>
          <w:sz w:val="20"/>
          <w:szCs w:val="20"/>
        </w:rPr>
        <w:t xml:space="preserve">, </w:t>
      </w:r>
      <w:r w:rsidR="00AA5241" w:rsidRPr="00977CF9">
        <w:rPr>
          <w:rFonts w:asciiTheme="majorHAnsi" w:hAnsiTheme="majorHAnsi"/>
          <w:iCs/>
          <w:sz w:val="20"/>
          <w:szCs w:val="20"/>
        </w:rPr>
        <w:t>con un largo spazio dedicato</w:t>
      </w:r>
      <w:r w:rsidR="00E36B63" w:rsidRPr="00977CF9">
        <w:rPr>
          <w:rFonts w:asciiTheme="majorHAnsi" w:hAnsiTheme="majorHAnsi"/>
          <w:iCs/>
          <w:sz w:val="20"/>
          <w:szCs w:val="20"/>
        </w:rPr>
        <w:t xml:space="preserve"> all’improvvisaz</w:t>
      </w:r>
      <w:r w:rsidR="00886299" w:rsidRPr="00977CF9">
        <w:rPr>
          <w:rFonts w:asciiTheme="majorHAnsi" w:hAnsiTheme="majorHAnsi"/>
          <w:iCs/>
          <w:sz w:val="20"/>
          <w:szCs w:val="20"/>
        </w:rPr>
        <w:t>ione</w:t>
      </w:r>
      <w:r w:rsidR="00F53BA1" w:rsidRPr="00977CF9">
        <w:rPr>
          <w:rFonts w:asciiTheme="majorHAnsi" w:hAnsiTheme="majorHAnsi"/>
          <w:iCs/>
          <w:sz w:val="20"/>
          <w:szCs w:val="20"/>
        </w:rPr>
        <w:t>.</w:t>
      </w:r>
      <w:r w:rsidR="00F53BA1" w:rsidRPr="00AA5241">
        <w:rPr>
          <w:rFonts w:asciiTheme="majorHAnsi" w:hAnsiTheme="majorHAnsi"/>
          <w:sz w:val="20"/>
          <w:szCs w:val="20"/>
        </w:rPr>
        <w:t xml:space="preserve"> </w:t>
      </w:r>
      <w:r w:rsidR="00AA5241" w:rsidRPr="00AA5241">
        <w:rPr>
          <w:rFonts w:asciiTheme="majorHAnsi" w:hAnsiTheme="majorHAnsi"/>
          <w:sz w:val="20"/>
          <w:szCs w:val="20"/>
        </w:rPr>
        <w:t xml:space="preserve">A conclusione, un mini show </w:t>
      </w:r>
      <w:r w:rsidR="00F53BA1" w:rsidRPr="00AA5241">
        <w:rPr>
          <w:rFonts w:asciiTheme="majorHAnsi" w:hAnsiTheme="majorHAnsi"/>
          <w:sz w:val="20"/>
          <w:szCs w:val="20"/>
        </w:rPr>
        <w:t>d</w:t>
      </w:r>
      <w:r w:rsidR="00AA5241" w:rsidRPr="00AA5241">
        <w:rPr>
          <w:rFonts w:asciiTheme="majorHAnsi" w:hAnsiTheme="majorHAnsi"/>
          <w:sz w:val="20"/>
          <w:szCs w:val="20"/>
        </w:rPr>
        <w:t xml:space="preserve">i cabaret dello stesso </w:t>
      </w:r>
      <w:r w:rsidR="00E36B63" w:rsidRPr="00AA5241">
        <w:rPr>
          <w:rFonts w:asciiTheme="majorHAnsi" w:hAnsiTheme="majorHAnsi"/>
          <w:b/>
          <w:sz w:val="20"/>
          <w:szCs w:val="20"/>
        </w:rPr>
        <w:t>Nino Taranto</w:t>
      </w:r>
      <w:r w:rsidR="00E36B63" w:rsidRPr="00AA5241">
        <w:rPr>
          <w:rFonts w:asciiTheme="majorHAnsi" w:hAnsiTheme="majorHAnsi"/>
          <w:sz w:val="20"/>
          <w:szCs w:val="20"/>
        </w:rPr>
        <w:t xml:space="preserve">. </w:t>
      </w:r>
      <w:r w:rsidR="00977CF9">
        <w:rPr>
          <w:rFonts w:asciiTheme="majorHAnsi" w:hAnsiTheme="majorHAnsi"/>
          <w:sz w:val="20"/>
          <w:szCs w:val="20"/>
        </w:rPr>
        <w:t xml:space="preserve"> </w:t>
      </w:r>
    </w:p>
    <w:p w14:paraId="406D2EEB" w14:textId="77777777" w:rsidR="00EC1F75" w:rsidRDefault="00EC1F75" w:rsidP="00AA52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C1F75">
        <w:rPr>
          <w:rFonts w:asciiTheme="majorHAnsi" w:hAnsiTheme="majorHAnsi"/>
          <w:i/>
          <w:iCs/>
          <w:sz w:val="20"/>
          <w:szCs w:val="20"/>
        </w:rPr>
        <w:t>“Lo spettacolo intende essere un momento di condivisione da parte dei ragazzi e dello staff di tutto quello che da anni, quotidianamente, si fa per e soprattutto con la neurodivergenza</w:t>
      </w:r>
      <w:r>
        <w:rPr>
          <w:rFonts w:asciiTheme="majorHAnsi" w:hAnsiTheme="majorHAnsi"/>
          <w:sz w:val="20"/>
          <w:szCs w:val="20"/>
        </w:rPr>
        <w:t xml:space="preserve"> – dichiara </w:t>
      </w:r>
      <w:r w:rsidRPr="00EC1F75">
        <w:rPr>
          <w:rFonts w:asciiTheme="majorHAnsi" w:hAnsiTheme="majorHAnsi"/>
          <w:sz w:val="20"/>
          <w:szCs w:val="20"/>
        </w:rPr>
        <w:t xml:space="preserve">la </w:t>
      </w:r>
      <w:r w:rsidRPr="00EC1F75">
        <w:rPr>
          <w:rFonts w:asciiTheme="majorHAnsi" w:hAnsiTheme="majorHAnsi"/>
          <w:b/>
          <w:bCs/>
          <w:sz w:val="20"/>
          <w:szCs w:val="20"/>
        </w:rPr>
        <w:t>Dott.ssa Rosaria Ferrara, Presidente di Seconda Stella</w:t>
      </w:r>
      <w:r w:rsidRPr="00EC1F7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EC1F75">
        <w:rPr>
          <w:rFonts w:asciiTheme="majorHAnsi" w:hAnsiTheme="majorHAnsi"/>
          <w:i/>
          <w:iCs/>
          <w:sz w:val="20"/>
          <w:szCs w:val="20"/>
        </w:rPr>
        <w:t>Seconda stella, infatti, propone laboratori al mattino ed al pomeriggio che mirano a favorire l’inclusione sociale: nuoto, cucina, scrittura, arte, teatro, informatica, per citarne alcuni, sono tra le attività che Seconda Stella mette in campo grazie anche al sostegno della raccolta fondi de “I Bambini delle Fate”.</w:t>
      </w:r>
      <w:r w:rsidRPr="00EC1F75">
        <w:rPr>
          <w:rFonts w:asciiTheme="majorHAnsi" w:hAnsiTheme="majorHAnsi"/>
          <w:sz w:val="20"/>
          <w:szCs w:val="20"/>
        </w:rPr>
        <w:t xml:space="preserve">  </w:t>
      </w:r>
    </w:p>
    <w:p w14:paraId="2915BCBF" w14:textId="77777777" w:rsidR="00977CF9" w:rsidRDefault="00EC1F75" w:rsidP="00AA52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77CF9">
        <w:rPr>
          <w:rFonts w:asciiTheme="majorHAnsi" w:hAnsiTheme="majorHAnsi"/>
          <w:i/>
          <w:iCs/>
          <w:sz w:val="20"/>
          <w:szCs w:val="20"/>
        </w:rPr>
        <w:t>“Il domani di mio figlio, ormai, fa meno paura sapendo che conclusa la scuola la realtà che stiamo costruendo potrà supportarlo e sostenerlo nella quotidianità</w:t>
      </w:r>
      <w:r>
        <w:rPr>
          <w:rFonts w:asciiTheme="majorHAnsi" w:hAnsiTheme="majorHAnsi"/>
          <w:sz w:val="20"/>
          <w:szCs w:val="20"/>
        </w:rPr>
        <w:t xml:space="preserve"> – aggiunge </w:t>
      </w:r>
      <w:r w:rsidRPr="00EC1F75">
        <w:rPr>
          <w:rFonts w:asciiTheme="majorHAnsi" w:hAnsiTheme="majorHAnsi"/>
          <w:b/>
          <w:bCs/>
          <w:sz w:val="20"/>
          <w:szCs w:val="20"/>
        </w:rPr>
        <w:t>Annalisa Siano, responsabile regionale Campagna di raccolta fondi Sporcatevi le Mani de “I Bambini delle Fate”</w:t>
      </w:r>
      <w:r w:rsidRPr="00EC1F75">
        <w:rPr>
          <w:rFonts w:asciiTheme="majorHAnsi" w:hAnsiTheme="majorHAnsi"/>
          <w:sz w:val="20"/>
          <w:szCs w:val="20"/>
        </w:rPr>
        <w:t xml:space="preserve">. </w:t>
      </w:r>
      <w:r w:rsidRPr="00EC1F75">
        <w:rPr>
          <w:rFonts w:asciiTheme="majorHAnsi" w:hAnsiTheme="majorHAnsi"/>
          <w:i/>
          <w:iCs/>
          <w:sz w:val="20"/>
          <w:szCs w:val="20"/>
        </w:rPr>
        <w:t>“Continuità tra scuola e territorio è alla base del lavoro di rete necessario per i nostri ragazzi”</w:t>
      </w:r>
      <w:r>
        <w:rPr>
          <w:rFonts w:asciiTheme="majorHAnsi" w:hAnsiTheme="majorHAnsi"/>
          <w:sz w:val="20"/>
          <w:szCs w:val="20"/>
        </w:rPr>
        <w:t xml:space="preserve"> s</w:t>
      </w:r>
      <w:r w:rsidRPr="00EC1F75">
        <w:rPr>
          <w:rFonts w:asciiTheme="majorHAnsi" w:hAnsiTheme="majorHAnsi"/>
          <w:sz w:val="20"/>
          <w:szCs w:val="20"/>
        </w:rPr>
        <w:t>ottolinea l’</w:t>
      </w:r>
      <w:r w:rsidRPr="00EC1F75">
        <w:rPr>
          <w:rFonts w:asciiTheme="majorHAnsi" w:hAnsiTheme="majorHAnsi"/>
          <w:b/>
          <w:bCs/>
          <w:sz w:val="20"/>
          <w:szCs w:val="20"/>
        </w:rPr>
        <w:t>On. Francesco Iovino, Consigliere Regionale della Campania</w:t>
      </w:r>
      <w:r>
        <w:rPr>
          <w:rFonts w:asciiTheme="majorHAnsi" w:hAnsiTheme="majorHAnsi"/>
          <w:sz w:val="20"/>
          <w:szCs w:val="20"/>
        </w:rPr>
        <w:t>,</w:t>
      </w:r>
      <w:r w:rsidRPr="00EC1F75">
        <w:rPr>
          <w:rFonts w:asciiTheme="majorHAnsi" w:hAnsiTheme="majorHAnsi"/>
          <w:sz w:val="20"/>
          <w:szCs w:val="20"/>
        </w:rPr>
        <w:t xml:space="preserve"> che porterà i saluti ed il suo incoraggiamento ai ragazzi di Seconda Stella.</w:t>
      </w:r>
      <w:r w:rsidR="00CA4649">
        <w:rPr>
          <w:rFonts w:asciiTheme="majorHAnsi" w:hAnsiTheme="majorHAnsi"/>
          <w:sz w:val="20"/>
          <w:szCs w:val="20"/>
        </w:rPr>
        <w:t xml:space="preserve"> </w:t>
      </w:r>
    </w:p>
    <w:p w14:paraId="2A5D4A4F" w14:textId="24589BE7" w:rsidR="0000417C" w:rsidRPr="00AA5241" w:rsidRDefault="00977CF9" w:rsidP="00AA52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77CF9">
        <w:rPr>
          <w:rFonts w:asciiTheme="majorHAnsi" w:hAnsiTheme="majorHAnsi"/>
          <w:sz w:val="20"/>
          <w:szCs w:val="20"/>
        </w:rPr>
        <w:lastRenderedPageBreak/>
        <w:t>Lo spettacolo vede alla regia Luca Guardabascio con la collaborazione tecnica di Cinema Sociale99 con Dario Amaltea alle luci, Gerardina Busillo alle scenografie e Zack Palo alle musiche.</w:t>
      </w:r>
      <w:r>
        <w:rPr>
          <w:rFonts w:asciiTheme="majorHAnsi" w:hAnsiTheme="majorHAnsi"/>
          <w:sz w:val="20"/>
          <w:szCs w:val="20"/>
        </w:rPr>
        <w:t xml:space="preserve"> </w:t>
      </w:r>
      <w:r w:rsidR="00CA4649" w:rsidRPr="00CA4649">
        <w:rPr>
          <w:rFonts w:asciiTheme="majorHAnsi" w:hAnsiTheme="majorHAnsi"/>
          <w:b/>
          <w:bCs/>
          <w:sz w:val="20"/>
          <w:szCs w:val="20"/>
        </w:rPr>
        <w:t>Costo del biglietto 12 euro, per prenotazioni chiamare o inviare un w</w:t>
      </w:r>
      <w:r w:rsidR="00CA4649">
        <w:rPr>
          <w:rFonts w:asciiTheme="majorHAnsi" w:hAnsiTheme="majorHAnsi"/>
          <w:b/>
          <w:bCs/>
          <w:sz w:val="20"/>
          <w:szCs w:val="20"/>
        </w:rPr>
        <w:t>ha</w:t>
      </w:r>
      <w:r w:rsidR="00F02617">
        <w:rPr>
          <w:rFonts w:asciiTheme="majorHAnsi" w:hAnsiTheme="majorHAnsi"/>
          <w:b/>
          <w:bCs/>
          <w:sz w:val="20"/>
          <w:szCs w:val="20"/>
        </w:rPr>
        <w:t>ts</w:t>
      </w:r>
      <w:r w:rsidR="00CA4649" w:rsidRPr="00CA4649">
        <w:rPr>
          <w:rFonts w:asciiTheme="majorHAnsi" w:hAnsiTheme="majorHAnsi"/>
          <w:b/>
          <w:bCs/>
          <w:sz w:val="20"/>
          <w:szCs w:val="20"/>
        </w:rPr>
        <w:t>app al 379 138 5328.</w:t>
      </w:r>
    </w:p>
    <w:sectPr w:rsidR="0000417C" w:rsidRPr="00AA5241" w:rsidSect="00B64EB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FF9B" w14:textId="77777777" w:rsidR="00B64EBB" w:rsidRDefault="00B64EBB" w:rsidP="0087488F">
      <w:pPr>
        <w:spacing w:after="0" w:line="240" w:lineRule="auto"/>
      </w:pPr>
      <w:r>
        <w:separator/>
      </w:r>
    </w:p>
  </w:endnote>
  <w:endnote w:type="continuationSeparator" w:id="0">
    <w:p w14:paraId="7DEA2E1F" w14:textId="77777777" w:rsidR="00B64EBB" w:rsidRDefault="00B64EBB" w:rsidP="0087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C381" w14:textId="70862D80" w:rsidR="0087488F" w:rsidRDefault="00522721" w:rsidP="0087488F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F3FE726" wp14:editId="382D96EA">
          <wp:simplePos x="0" y="0"/>
          <wp:positionH relativeFrom="page">
            <wp:posOffset>6095654</wp:posOffset>
          </wp:positionH>
          <wp:positionV relativeFrom="page">
            <wp:posOffset>9653790</wp:posOffset>
          </wp:positionV>
          <wp:extent cx="866775" cy="752475"/>
          <wp:effectExtent l="0" t="0" r="0" b="0"/>
          <wp:wrapNone/>
          <wp:docPr id="2" name="Immagine1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01D60F" w14:textId="3A4B4C4C" w:rsidR="0087488F" w:rsidRDefault="0087488F" w:rsidP="0087488F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0F718DFC" w14:textId="56A0C3D9" w:rsidR="0087488F" w:rsidRDefault="00522721" w:rsidP="00522721">
    <w:pPr>
      <w:pStyle w:val="Pidipagina1"/>
      <w:tabs>
        <w:tab w:val="right" w:pos="9612"/>
      </w:tabs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ab/>
    </w:r>
    <w:r w:rsidR="0087488F"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  <w:r>
      <w:rPr>
        <w:rFonts w:ascii="Cambria" w:eastAsia="Cambria" w:hAnsi="Cambria" w:cs="Cambria"/>
        <w:b/>
        <w:bCs/>
        <w:sz w:val="20"/>
        <w:szCs w:val="20"/>
        <w:lang w:val="it-IT"/>
      </w:rPr>
      <w:tab/>
    </w:r>
    <w:r>
      <w:rPr>
        <w:rFonts w:ascii="Cambria" w:eastAsia="Cambria" w:hAnsi="Cambria" w:cs="Cambria"/>
        <w:b/>
        <w:bCs/>
        <w:sz w:val="20"/>
        <w:szCs w:val="20"/>
        <w:lang w:val="it-IT"/>
      </w:rPr>
      <w:tab/>
    </w:r>
  </w:p>
  <w:p w14:paraId="1DC2474F" w14:textId="0790CA9A" w:rsidR="0087488F" w:rsidRPr="0087488F" w:rsidRDefault="0087488F" w:rsidP="0087488F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stampa@uozzart.com               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E8F" w14:textId="77777777" w:rsidR="00B64EBB" w:rsidRDefault="00B64EBB" w:rsidP="0087488F">
      <w:pPr>
        <w:spacing w:after="0" w:line="240" w:lineRule="auto"/>
      </w:pPr>
      <w:r>
        <w:separator/>
      </w:r>
    </w:p>
  </w:footnote>
  <w:footnote w:type="continuationSeparator" w:id="0">
    <w:p w14:paraId="52026817" w14:textId="77777777" w:rsidR="00B64EBB" w:rsidRDefault="00B64EBB" w:rsidP="0087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6B"/>
    <w:rsid w:val="0000417C"/>
    <w:rsid w:val="000818E1"/>
    <w:rsid w:val="00130AE4"/>
    <w:rsid w:val="00157A5D"/>
    <w:rsid w:val="002E0C7F"/>
    <w:rsid w:val="00522721"/>
    <w:rsid w:val="006114E1"/>
    <w:rsid w:val="00734483"/>
    <w:rsid w:val="0087488F"/>
    <w:rsid w:val="00886299"/>
    <w:rsid w:val="00977CF9"/>
    <w:rsid w:val="00A172D3"/>
    <w:rsid w:val="00AA5241"/>
    <w:rsid w:val="00B64EBB"/>
    <w:rsid w:val="00CA4649"/>
    <w:rsid w:val="00D27432"/>
    <w:rsid w:val="00E36B63"/>
    <w:rsid w:val="00E4516B"/>
    <w:rsid w:val="00E60D33"/>
    <w:rsid w:val="00E6239F"/>
    <w:rsid w:val="00EC1F75"/>
    <w:rsid w:val="00EE3CDC"/>
    <w:rsid w:val="00F02617"/>
    <w:rsid w:val="00F53BA1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31AB"/>
  <w15:docId w15:val="{633A4D17-41F5-4690-B969-12C473A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1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88F"/>
  </w:style>
  <w:style w:type="paragraph" w:styleId="Pidipagina">
    <w:name w:val="footer"/>
    <w:basedOn w:val="Normale"/>
    <w:link w:val="PidipaginaCarattere"/>
    <w:uiPriority w:val="99"/>
    <w:unhideWhenUsed/>
    <w:rsid w:val="0087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88F"/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87488F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87488F"/>
    <w:pPr>
      <w:tabs>
        <w:tab w:val="center" w:pos="4819"/>
        <w:tab w:val="right" w:pos="9638"/>
      </w:tabs>
      <w:spacing w:after="0" w:line="240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rpotesto">
    <w:name w:val="Body Text"/>
    <w:basedOn w:val="Normale"/>
    <w:link w:val="CorpotestoCarattere"/>
    <w:rsid w:val="00734483"/>
    <w:pPr>
      <w:spacing w:after="14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73448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CorpoA">
    <w:name w:val="Corpo A"/>
    <w:qFormat/>
    <w:rsid w:val="00734483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</dc:creator>
  <cp:lastModifiedBy>Salvo Cagnazzo</cp:lastModifiedBy>
  <cp:revision>20</cp:revision>
  <dcterms:created xsi:type="dcterms:W3CDTF">2024-01-18T10:10:00Z</dcterms:created>
  <dcterms:modified xsi:type="dcterms:W3CDTF">2024-01-18T16:27:00Z</dcterms:modified>
</cp:coreProperties>
</file>