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1C" w:rsidRDefault="000A431C" w:rsidP="000A431C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Ance Sicilia</w:t>
      </w:r>
    </w:p>
    <w:p w:rsidR="000A431C" w:rsidRDefault="000A431C" w:rsidP="000A43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Collegio Regionale Costruttori Edili Siciliani</w:t>
      </w:r>
    </w:p>
    <w:p w:rsidR="000A431C" w:rsidRDefault="000A431C" w:rsidP="000A43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A431C" w:rsidRDefault="000A431C" w:rsidP="000A43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A431C" w:rsidRDefault="000A431C" w:rsidP="000A43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0A431C" w:rsidRDefault="000A431C" w:rsidP="000A43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A431C" w:rsidRPr="000A431C" w:rsidRDefault="000A431C" w:rsidP="000A43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31C">
        <w:rPr>
          <w:rFonts w:ascii="Arial" w:hAnsi="Arial" w:cs="Arial"/>
          <w:b/>
          <w:sz w:val="24"/>
          <w:szCs w:val="24"/>
        </w:rPr>
        <w:t>La presidente nazionale dell’Anc</w:t>
      </w:r>
      <w:r w:rsidR="00DA7173">
        <w:rPr>
          <w:rFonts w:ascii="Arial" w:hAnsi="Arial" w:cs="Arial"/>
          <w:b/>
          <w:sz w:val="24"/>
          <w:szCs w:val="24"/>
        </w:rPr>
        <w:t>e, Federica Brancaccio, incontrerà</w:t>
      </w:r>
      <w:r w:rsidRPr="000A431C">
        <w:rPr>
          <w:rFonts w:ascii="Arial" w:hAnsi="Arial" w:cs="Arial"/>
          <w:b/>
          <w:sz w:val="24"/>
          <w:szCs w:val="24"/>
        </w:rPr>
        <w:t xml:space="preserve"> domani a Palermo il Sistema regionale delle imprese dell’Ance Sicilia</w:t>
      </w:r>
      <w:r>
        <w:rPr>
          <w:rFonts w:ascii="Arial" w:hAnsi="Arial" w:cs="Arial"/>
          <w:b/>
          <w:sz w:val="24"/>
          <w:szCs w:val="24"/>
        </w:rPr>
        <w:t>.</w:t>
      </w:r>
    </w:p>
    <w:p w:rsidR="000A431C" w:rsidRDefault="000A431C" w:rsidP="000A43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31C">
        <w:rPr>
          <w:rFonts w:ascii="Arial" w:hAnsi="Arial" w:cs="Arial"/>
          <w:b/>
          <w:sz w:val="24"/>
          <w:szCs w:val="24"/>
        </w:rPr>
        <w:t xml:space="preserve">Gap infrastrutture, </w:t>
      </w:r>
      <w:r>
        <w:rPr>
          <w:rFonts w:ascii="Arial" w:hAnsi="Arial" w:cs="Arial"/>
          <w:b/>
          <w:sz w:val="24"/>
          <w:szCs w:val="24"/>
        </w:rPr>
        <w:t>Ponte sullo Stretto, “</w:t>
      </w:r>
      <w:proofErr w:type="spellStart"/>
      <w:r w:rsidRPr="000A431C">
        <w:rPr>
          <w:rFonts w:ascii="Arial" w:hAnsi="Arial" w:cs="Arial"/>
          <w:b/>
          <w:sz w:val="24"/>
          <w:szCs w:val="24"/>
        </w:rPr>
        <w:t>Pnrr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  <w:r w:rsidRPr="000A431C">
        <w:rPr>
          <w:rFonts w:ascii="Arial" w:hAnsi="Arial" w:cs="Arial"/>
          <w:b/>
          <w:sz w:val="24"/>
          <w:szCs w:val="24"/>
        </w:rPr>
        <w:t>, sicurezza sul lavoro, Superbonus</w:t>
      </w:r>
    </w:p>
    <w:p w:rsidR="000A431C" w:rsidRDefault="000A431C" w:rsidP="000A43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 caro-materiali fra i temi in discussione.</w:t>
      </w:r>
    </w:p>
    <w:p w:rsidR="000A431C" w:rsidRDefault="000A431C" w:rsidP="000A43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431C">
        <w:rPr>
          <w:rFonts w:ascii="Arial" w:hAnsi="Arial" w:cs="Arial"/>
          <w:b/>
          <w:sz w:val="24"/>
          <w:szCs w:val="24"/>
          <w:u w:val="single"/>
        </w:rPr>
        <w:t>Punto stampa alle ore 10 in via Alessandro Volta, 44</w:t>
      </w:r>
    </w:p>
    <w:p w:rsidR="000A431C" w:rsidRDefault="000A431C" w:rsidP="000A43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431C" w:rsidRDefault="000A431C" w:rsidP="000A43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431C" w:rsidRDefault="000A431C" w:rsidP="000A43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28 febbraio 2024 – La presidente nazionale dell’Ance, Federica Brancaccio, incontrerà </w:t>
      </w:r>
      <w:r w:rsidRPr="00B44782">
        <w:rPr>
          <w:rFonts w:ascii="Arial" w:hAnsi="Arial" w:cs="Arial"/>
          <w:b/>
          <w:sz w:val="28"/>
          <w:szCs w:val="28"/>
        </w:rPr>
        <w:t>domani</w:t>
      </w:r>
      <w:r w:rsidR="00B44782">
        <w:rPr>
          <w:rFonts w:ascii="Arial" w:hAnsi="Arial" w:cs="Arial"/>
          <w:b/>
          <w:sz w:val="28"/>
          <w:szCs w:val="28"/>
        </w:rPr>
        <w:t>, 29 febbraio,</w:t>
      </w:r>
      <w:r w:rsidRPr="00B44782">
        <w:rPr>
          <w:rFonts w:ascii="Arial" w:hAnsi="Arial" w:cs="Arial"/>
          <w:b/>
          <w:sz w:val="28"/>
          <w:szCs w:val="28"/>
        </w:rPr>
        <w:t xml:space="preserve"> a Palermo</w:t>
      </w:r>
      <w:r w:rsidR="00B44782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il Sistema regionale delle imprese edili dell’Ance Sicilia, presieduto da Santo </w:t>
      </w:r>
      <w:proofErr w:type="spellStart"/>
      <w:r>
        <w:rPr>
          <w:rFonts w:ascii="Arial" w:hAnsi="Arial" w:cs="Arial"/>
          <w:sz w:val="28"/>
          <w:szCs w:val="28"/>
        </w:rPr>
        <w:t>Cutrone</w:t>
      </w:r>
      <w:proofErr w:type="spellEnd"/>
      <w:r>
        <w:rPr>
          <w:rFonts w:ascii="Arial" w:hAnsi="Arial" w:cs="Arial"/>
          <w:sz w:val="28"/>
          <w:szCs w:val="28"/>
        </w:rPr>
        <w:t>. Fra i temi in discussione, il gap delle infrastrutture fra Nord e Sud, il Ponte sullo Stretto, il “</w:t>
      </w:r>
      <w:proofErr w:type="spellStart"/>
      <w:r>
        <w:rPr>
          <w:rFonts w:ascii="Arial" w:hAnsi="Arial" w:cs="Arial"/>
          <w:sz w:val="28"/>
          <w:szCs w:val="28"/>
        </w:rPr>
        <w:t>Pnrr</w:t>
      </w:r>
      <w:proofErr w:type="spellEnd"/>
      <w:r>
        <w:rPr>
          <w:rFonts w:ascii="Arial" w:hAnsi="Arial" w:cs="Arial"/>
          <w:sz w:val="28"/>
          <w:szCs w:val="28"/>
        </w:rPr>
        <w:t>”, il “Superbonus”, la sicurezza sul lavoro e il caro-materiali.</w:t>
      </w:r>
    </w:p>
    <w:p w:rsidR="000A431C" w:rsidRDefault="000A431C" w:rsidP="000A43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Il punto stampa è previsto alle ore 10 presso la sede dell’Ance Sicilia, in via Alessandro Volta, 44, a Palermo.</w:t>
      </w:r>
    </w:p>
    <w:p w:rsidR="000A431C" w:rsidRDefault="000A431C" w:rsidP="000A43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partire dalle ore 12 Federica Brancaccio sarà poi in Ance Palermo</w:t>
      </w:r>
      <w:r w:rsidR="00B44782">
        <w:rPr>
          <w:rFonts w:ascii="Arial" w:hAnsi="Arial" w:cs="Arial"/>
          <w:sz w:val="28"/>
          <w:szCs w:val="28"/>
        </w:rPr>
        <w:t>, a Palazzo Forcella De Seta, in Foro</w:t>
      </w:r>
      <w:r>
        <w:rPr>
          <w:rFonts w:ascii="Arial" w:hAnsi="Arial" w:cs="Arial"/>
          <w:sz w:val="28"/>
          <w:szCs w:val="28"/>
        </w:rPr>
        <w:t xml:space="preserve"> </w:t>
      </w:r>
      <w:r w:rsidR="00B44782">
        <w:rPr>
          <w:rFonts w:ascii="Arial" w:hAnsi="Arial" w:cs="Arial"/>
          <w:sz w:val="28"/>
          <w:szCs w:val="28"/>
        </w:rPr>
        <w:t xml:space="preserve">Umberto I, 21, </w:t>
      </w:r>
      <w:r>
        <w:rPr>
          <w:rFonts w:ascii="Arial" w:hAnsi="Arial" w:cs="Arial"/>
          <w:sz w:val="28"/>
          <w:szCs w:val="28"/>
        </w:rPr>
        <w:t>per partecipare alla premiazione delle imprese sto</w:t>
      </w:r>
      <w:r w:rsidR="00B44782">
        <w:rPr>
          <w:rFonts w:ascii="Arial" w:hAnsi="Arial" w:cs="Arial"/>
          <w:sz w:val="28"/>
          <w:szCs w:val="28"/>
        </w:rPr>
        <w:t>riche e alle celebrazioni per gli 80 anni dell’associazione provinciale del Capoluogo dell’Isola.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44782" w:rsidRDefault="00B44782" w:rsidP="000A43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44782" w:rsidRDefault="00B44782" w:rsidP="000A43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B44782" w:rsidRPr="000A431C" w:rsidRDefault="005037B8" w:rsidP="000A43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B44782" w:rsidRPr="00B94AD8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B44782">
        <w:rPr>
          <w:rFonts w:ascii="Arial" w:hAnsi="Arial" w:cs="Arial"/>
          <w:sz w:val="28"/>
          <w:szCs w:val="28"/>
        </w:rPr>
        <w:t xml:space="preserve"> </w:t>
      </w:r>
    </w:p>
    <w:p w:rsidR="000A431C" w:rsidRDefault="000A431C" w:rsidP="000A43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431C" w:rsidRDefault="000A431C" w:rsidP="000A43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431C" w:rsidRPr="000A431C" w:rsidRDefault="000A431C" w:rsidP="000A43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A431C" w:rsidRPr="000A431C" w:rsidSect="00922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822FA"/>
    <w:rsid w:val="000A431C"/>
    <w:rsid w:val="005037B8"/>
    <w:rsid w:val="007822FA"/>
    <w:rsid w:val="0092226B"/>
    <w:rsid w:val="00B44782"/>
    <w:rsid w:val="00DA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2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4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2024-02-26T19:28:00Z</dcterms:created>
  <dcterms:modified xsi:type="dcterms:W3CDTF">2024-02-28T07:08:00Z</dcterms:modified>
</cp:coreProperties>
</file>