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0716" w:rsidRPr="00A11288" w:rsidRDefault="007A0716">
      <w:pPr>
        <w:jc w:val="both"/>
        <w:rPr>
          <w:rFonts w:ascii="Verdana" w:eastAsia="Verdana" w:hAnsi="Verdana" w:cs="Verdana"/>
          <w:b/>
          <w:bCs/>
          <w:iCs/>
          <w:sz w:val="24"/>
          <w:szCs w:val="24"/>
        </w:rPr>
      </w:pPr>
    </w:p>
    <w:p w:rsidR="00A11288" w:rsidRPr="00A11288" w:rsidRDefault="00A11288">
      <w:pPr>
        <w:jc w:val="both"/>
        <w:rPr>
          <w:rFonts w:ascii="Verdana" w:eastAsia="Verdana" w:hAnsi="Verdana" w:cs="Verdana"/>
          <w:b/>
          <w:bCs/>
          <w:iCs/>
          <w:sz w:val="24"/>
          <w:szCs w:val="24"/>
        </w:rPr>
      </w:pPr>
      <w:r w:rsidRPr="00A11288">
        <w:rPr>
          <w:rFonts w:ascii="Verdana" w:eastAsia="Verdana" w:hAnsi="Verdana" w:cs="Verdana"/>
          <w:b/>
          <w:bCs/>
          <w:iCs/>
          <w:sz w:val="24"/>
          <w:szCs w:val="24"/>
        </w:rPr>
        <w:t>"Tutto è qui per te</w:t>
      </w:r>
      <w:r>
        <w:rPr>
          <w:rFonts w:ascii="Verdana" w:eastAsia="Verdana" w:hAnsi="Verdana" w:cs="Verdana"/>
          <w:b/>
          <w:bCs/>
          <w:iCs/>
          <w:sz w:val="24"/>
          <w:szCs w:val="24"/>
        </w:rPr>
        <w:t>:</w:t>
      </w:r>
      <w:r w:rsidRPr="00A11288">
        <w:rPr>
          <w:rFonts w:ascii="Verdana" w:eastAsia="Verdana" w:hAnsi="Verdana" w:cs="Verdana"/>
          <w:b/>
          <w:bCs/>
          <w:iCs/>
          <w:sz w:val="24"/>
          <w:szCs w:val="24"/>
        </w:rPr>
        <w:t xml:space="preserve"> Fabio Volo </w:t>
      </w:r>
      <w:r>
        <w:rPr>
          <w:rFonts w:ascii="Verdana" w:eastAsia="Verdana" w:hAnsi="Verdana" w:cs="Verdana"/>
          <w:b/>
          <w:bCs/>
          <w:iCs/>
          <w:sz w:val="24"/>
          <w:szCs w:val="24"/>
        </w:rPr>
        <w:t xml:space="preserve">domenica </w:t>
      </w:r>
      <w:r w:rsidRPr="00A11288">
        <w:rPr>
          <w:rFonts w:ascii="Verdana" w:eastAsia="Verdana" w:hAnsi="Verdana" w:cs="Verdana"/>
          <w:b/>
          <w:bCs/>
          <w:iCs/>
          <w:sz w:val="24"/>
          <w:szCs w:val="24"/>
        </w:rPr>
        <w:t xml:space="preserve">a </w:t>
      </w:r>
      <w:r>
        <w:rPr>
          <w:rFonts w:ascii="Verdana" w:eastAsia="Verdana" w:hAnsi="Verdana" w:cs="Verdana"/>
          <w:b/>
          <w:bCs/>
          <w:iCs/>
          <w:sz w:val="24"/>
          <w:szCs w:val="24"/>
        </w:rPr>
        <w:t>Modena</w:t>
      </w:r>
      <w:r w:rsidRPr="00A11288">
        <w:rPr>
          <w:rFonts w:ascii="Verdana" w:eastAsia="Verdana" w:hAnsi="Verdana" w:cs="Verdana"/>
          <w:b/>
          <w:bCs/>
          <w:iCs/>
          <w:sz w:val="24"/>
          <w:szCs w:val="24"/>
        </w:rPr>
        <w:t xml:space="preserve"> </w:t>
      </w:r>
      <w:r>
        <w:rPr>
          <w:rFonts w:ascii="Verdana" w:eastAsia="Verdana" w:hAnsi="Verdana" w:cs="Verdana"/>
          <w:b/>
          <w:bCs/>
          <w:iCs/>
          <w:sz w:val="24"/>
          <w:szCs w:val="24"/>
        </w:rPr>
        <w:t>al BPER B</w:t>
      </w:r>
      <w:r w:rsidR="004A76AC">
        <w:rPr>
          <w:rFonts w:ascii="Verdana" w:eastAsia="Verdana" w:hAnsi="Verdana" w:cs="Verdana"/>
          <w:b/>
          <w:bCs/>
          <w:iCs/>
          <w:sz w:val="24"/>
          <w:szCs w:val="24"/>
        </w:rPr>
        <w:t xml:space="preserve">anca Forum Monzani </w:t>
      </w:r>
      <w:r w:rsidRPr="00A11288">
        <w:rPr>
          <w:rFonts w:ascii="Verdana" w:eastAsia="Verdana" w:hAnsi="Verdana" w:cs="Verdana"/>
          <w:b/>
          <w:bCs/>
          <w:iCs/>
          <w:sz w:val="24"/>
          <w:szCs w:val="24"/>
        </w:rPr>
        <w:t>per presentare il suo nuovo romanzo</w:t>
      </w:r>
    </w:p>
    <w:p w:rsidR="00A11288" w:rsidRPr="00A11288" w:rsidRDefault="00A11288">
      <w:pPr>
        <w:jc w:val="both"/>
        <w:rPr>
          <w:rFonts w:ascii="Verdana" w:eastAsia="Verdana" w:hAnsi="Verdana" w:cs="Verdana"/>
          <w:b/>
          <w:bCs/>
          <w:iCs/>
          <w:sz w:val="24"/>
          <w:szCs w:val="24"/>
        </w:rPr>
      </w:pPr>
    </w:p>
    <w:p w:rsidR="007A0716" w:rsidRPr="006B7B8E" w:rsidRDefault="006B7B8E">
      <w:pPr>
        <w:jc w:val="both"/>
        <w:rPr>
          <w:rFonts w:ascii="Verdana" w:eastAsia="Verdana" w:hAnsi="Verdana" w:cs="Verdana"/>
          <w:i/>
          <w:iCs/>
        </w:rPr>
      </w:pPr>
      <w:r w:rsidRPr="006B7B8E">
        <w:rPr>
          <w:rFonts w:ascii="Verdana" w:hAnsi="Verdana"/>
          <w:i/>
          <w:iCs/>
          <w:shd w:val="clear" w:color="auto" w:fill="FFFFFF"/>
        </w:rPr>
        <w:t>Volo presenta domenica a Modena il suo ultimo</w:t>
      </w:r>
      <w:r w:rsidR="004A76AC" w:rsidRPr="006B7B8E">
        <w:rPr>
          <w:rFonts w:ascii="Verdana" w:hAnsi="Verdana"/>
          <w:i/>
          <w:iCs/>
          <w:shd w:val="clear" w:color="auto" w:fill="FFFFFF"/>
        </w:rPr>
        <w:t xml:space="preserve"> libro sulla linea d’ombra che ciascuno di noi si trova a superare alle età più differenti e inaspettate. </w:t>
      </w:r>
      <w:r w:rsidRPr="006B7B8E">
        <w:rPr>
          <w:rFonts w:ascii="Verdana" w:eastAsia="Verdana" w:hAnsi="Verdana" w:cs="Verdana"/>
          <w:i/>
          <w:iCs/>
        </w:rPr>
        <w:t>L’appuntamento è</w:t>
      </w:r>
      <w:r w:rsidR="00A11288" w:rsidRPr="006B7B8E">
        <w:rPr>
          <w:rFonts w:ascii="Verdana" w:eastAsia="Verdana" w:hAnsi="Verdana" w:cs="Verdana"/>
          <w:i/>
          <w:iCs/>
        </w:rPr>
        <w:t xml:space="preserve"> visibil</w:t>
      </w:r>
      <w:r w:rsidRPr="006B7B8E">
        <w:rPr>
          <w:rFonts w:ascii="Verdana" w:eastAsia="Verdana" w:hAnsi="Verdana" w:cs="Verdana"/>
          <w:i/>
          <w:iCs/>
        </w:rPr>
        <w:t>e</w:t>
      </w:r>
      <w:r w:rsidR="00A11288" w:rsidRPr="006B7B8E">
        <w:rPr>
          <w:rFonts w:ascii="Verdana" w:eastAsia="Verdana" w:hAnsi="Verdana" w:cs="Verdana"/>
          <w:i/>
          <w:iCs/>
        </w:rPr>
        <w:t xml:space="preserve"> anche in streaming sulla pagina Facebook e sul canale YouTube del BPER Banca Forum Monzani</w:t>
      </w:r>
    </w:p>
    <w:p w:rsidR="00A11288" w:rsidRDefault="00A11288">
      <w:pPr>
        <w:jc w:val="both"/>
        <w:rPr>
          <w:rFonts w:ascii="Verdana" w:eastAsia="Verdana" w:hAnsi="Verdana" w:cs="Verdana"/>
        </w:rPr>
      </w:pPr>
    </w:p>
    <w:p w:rsidR="007A0716" w:rsidRDefault="00000000">
      <w:pPr>
        <w:jc w:val="both"/>
        <w:rPr>
          <w:rFonts w:ascii="Verdana" w:eastAsia="Verdana" w:hAnsi="Verdana" w:cs="Verdana"/>
        </w:rPr>
      </w:pPr>
      <w:r>
        <w:rPr>
          <w:rFonts w:ascii="Verdana" w:eastAsia="Verdana" w:hAnsi="Verdana" w:cs="Verdana"/>
        </w:rPr>
        <w:t xml:space="preserve">La radio come compagna di viaggio, il cinema come costante, la TV come sperimentazione e ora un nuovo romanzo, il tredicesimo, “Tutto è qui per te” (Mondadori), in vetta alle classifiche di vendita. Conduttore radiofonico e attore, </w:t>
      </w:r>
      <w:r>
        <w:rPr>
          <w:rFonts w:ascii="Verdana" w:eastAsia="Verdana" w:hAnsi="Verdana" w:cs="Verdana"/>
          <w:b/>
        </w:rPr>
        <w:t>Fabio Volo</w:t>
      </w:r>
      <w:r>
        <w:rPr>
          <w:rFonts w:ascii="Verdana" w:eastAsia="Verdana" w:hAnsi="Verdana" w:cs="Verdana"/>
        </w:rPr>
        <w:t xml:space="preserve"> è (anche) uno degli scrittori italiani di maggior successo: i suoi romanzi generazionali sono dei bestseller, anche grazie all’universalità delle storie che racconta, allo stile e alla vena ironica che smorza le vicende più drammatiche. Il protagonista di questo libro - che l'autore presenta al Forum </w:t>
      </w:r>
      <w:r>
        <w:rPr>
          <w:rFonts w:ascii="Verdana" w:eastAsia="Verdana" w:hAnsi="Verdana" w:cs="Verdana"/>
          <w:b/>
        </w:rPr>
        <w:t>domenica 25 febbraio alle 17.30</w:t>
      </w:r>
      <w:r>
        <w:rPr>
          <w:rFonts w:ascii="Verdana" w:eastAsia="Verdana" w:hAnsi="Verdana" w:cs="Verdana"/>
        </w:rPr>
        <w:t xml:space="preserve"> </w:t>
      </w:r>
      <w:r w:rsidR="00430117">
        <w:rPr>
          <w:rFonts w:ascii="Verdana" w:eastAsia="Verdana" w:hAnsi="Verdana" w:cs="Verdana"/>
        </w:rPr>
        <w:t xml:space="preserve">in un dialogo con Giuliano </w:t>
      </w:r>
      <w:proofErr w:type="spellStart"/>
      <w:r w:rsidR="00430117">
        <w:rPr>
          <w:rFonts w:ascii="Verdana" w:eastAsia="Verdana" w:hAnsi="Verdana" w:cs="Verdana"/>
        </w:rPr>
        <w:t>Albarani</w:t>
      </w:r>
      <w:proofErr w:type="spellEnd"/>
      <w:r w:rsidR="00430117">
        <w:rPr>
          <w:rFonts w:ascii="Verdana" w:eastAsia="Verdana" w:hAnsi="Verdana" w:cs="Verdana"/>
        </w:rPr>
        <w:t xml:space="preserve"> </w:t>
      </w:r>
      <w:r>
        <w:rPr>
          <w:rFonts w:ascii="Verdana" w:eastAsia="Verdana" w:hAnsi="Verdana" w:cs="Verdana"/>
        </w:rPr>
        <w:t>- è Luca, con una storia importante alle spalle, che frequenta una ragazza che ha la metà dei suoi anni e un po' se ne vergogna, ma lei è come una boccata d'aria fresca. Un giorno, per caso, incontra Lucia, la sua fidanzata di quando aveva vent'anni. Il loro era stato un amore da film, assieme avevano vissuto tutte le prime volte. E se provassero a tornare al punto dove si erano fermati, vedere cosa è rimasto di quei due? “Tutto è qui per te” è un libro sulla voglia di mettersi in gioco, di predisporsi ad accogliere l'amore anziché rincorrerlo ovunque. Sul desiderio, e la possibilità, di un nuovo inizio.</w:t>
      </w:r>
    </w:p>
    <w:p w:rsidR="007A0716" w:rsidRDefault="007A0716">
      <w:pPr>
        <w:jc w:val="both"/>
        <w:rPr>
          <w:rFonts w:ascii="Verdana" w:eastAsia="Verdana" w:hAnsi="Verdana" w:cs="Verdana"/>
        </w:rPr>
      </w:pPr>
    </w:p>
    <w:p w:rsidR="007A0716" w:rsidRDefault="00000000">
      <w:pPr>
        <w:jc w:val="both"/>
        <w:rPr>
          <w:rFonts w:ascii="Verdana" w:eastAsia="Verdana" w:hAnsi="Verdana" w:cs="Verdana"/>
          <w:b/>
          <w:u w:val="single"/>
        </w:rPr>
      </w:pPr>
      <w:r>
        <w:rPr>
          <w:rFonts w:ascii="Verdana" w:eastAsia="Verdana" w:hAnsi="Verdana" w:cs="Verdana"/>
          <w:b/>
          <w:u w:val="single"/>
        </w:rPr>
        <w:t>Tutti gli incontri sono a ingresso libero con prenotazione consigliata sul sito www.forumguidomonzani.it. Gli appuntamenti sono visibili anche in streaming sulla pagina Facebook e sul canale YouTube del BPER Banca Forum Monzani</w:t>
      </w:r>
    </w:p>
    <w:p w:rsidR="007A0716" w:rsidRDefault="007A0716">
      <w:pPr>
        <w:jc w:val="both"/>
        <w:rPr>
          <w:rFonts w:ascii="Verdana" w:eastAsia="Verdana" w:hAnsi="Verdana" w:cs="Verdana"/>
        </w:rPr>
      </w:pPr>
    </w:p>
    <w:p w:rsidR="007A0716" w:rsidRDefault="007A0716">
      <w:pPr>
        <w:jc w:val="both"/>
        <w:rPr>
          <w:rFonts w:ascii="Verdana" w:eastAsia="Verdana" w:hAnsi="Verdana" w:cs="Verdana"/>
        </w:rPr>
      </w:pPr>
    </w:p>
    <w:p w:rsidR="007A0716" w:rsidRDefault="00000000">
      <w:pPr>
        <w:jc w:val="both"/>
        <w:rPr>
          <w:rFonts w:ascii="Verdana" w:eastAsia="Verdana" w:hAnsi="Verdana" w:cs="Verdana"/>
          <w:b/>
        </w:rPr>
      </w:pPr>
      <w:r>
        <w:rPr>
          <w:rFonts w:ascii="Verdana" w:eastAsia="Verdana" w:hAnsi="Verdana" w:cs="Verdana"/>
          <w:b/>
        </w:rPr>
        <w:t>Infoline:</w:t>
      </w:r>
      <w:r>
        <w:rPr>
          <w:rFonts w:ascii="Verdana" w:eastAsia="Verdana" w:hAnsi="Verdana" w:cs="Verdana"/>
        </w:rPr>
        <w:t xml:space="preserve"> BPER Banca Forum Monzani, tel. 059 2021093</w:t>
      </w:r>
    </w:p>
    <w:p w:rsidR="007A0716" w:rsidRDefault="007A0716">
      <w:pPr>
        <w:jc w:val="both"/>
        <w:rPr>
          <w:rFonts w:ascii="Verdana" w:eastAsia="Verdana" w:hAnsi="Verdana" w:cs="Verdana"/>
        </w:rPr>
      </w:pPr>
    </w:p>
    <w:p w:rsidR="007A0716" w:rsidRDefault="007A0716">
      <w:pPr>
        <w:rPr>
          <w:rFonts w:ascii="Verdana" w:eastAsia="Verdana" w:hAnsi="Verdana" w:cs="Verdana"/>
          <w:b/>
          <w:color w:val="000000"/>
        </w:rPr>
      </w:pPr>
    </w:p>
    <w:p w:rsidR="007A0716" w:rsidRDefault="00000000">
      <w:pPr>
        <w:jc w:val="both"/>
        <w:rPr>
          <w:rFonts w:ascii="Verdana" w:eastAsia="Verdana" w:hAnsi="Verdana" w:cs="Verdana"/>
          <w:color w:val="000000"/>
        </w:rPr>
      </w:pPr>
      <w:r>
        <w:rPr>
          <w:rFonts w:ascii="Verdana" w:eastAsia="Verdana" w:hAnsi="Verdana" w:cs="Verdana"/>
          <w:b/>
          <w:color w:val="000000"/>
        </w:rPr>
        <w:t xml:space="preserve">Ufficio stampa </w:t>
      </w:r>
      <w:proofErr w:type="spellStart"/>
      <w:r>
        <w:rPr>
          <w:rFonts w:ascii="Verdana" w:eastAsia="Verdana" w:hAnsi="Verdana" w:cs="Verdana"/>
          <w:b/>
          <w:color w:val="000000"/>
        </w:rPr>
        <w:t>MediaMente</w:t>
      </w:r>
      <w:proofErr w:type="spellEnd"/>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p>
    <w:p w:rsidR="007A0716" w:rsidRDefault="00000000">
      <w:pPr>
        <w:ind w:right="567"/>
        <w:jc w:val="both"/>
        <w:rPr>
          <w:rFonts w:ascii="Verdana" w:eastAsia="Verdana" w:hAnsi="Verdana" w:cs="Verdana"/>
          <w:color w:val="000000"/>
        </w:rPr>
      </w:pPr>
      <w:r>
        <w:rPr>
          <w:rFonts w:ascii="Verdana" w:eastAsia="Verdana" w:hAnsi="Verdana" w:cs="Verdana"/>
          <w:color w:val="000000"/>
        </w:rPr>
        <w:t>Silvia Gibellini cell.339.8850143</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p>
    <w:p w:rsidR="007A0716" w:rsidRDefault="00000000">
      <w:pPr>
        <w:jc w:val="both"/>
        <w:rPr>
          <w:rFonts w:ascii="Verdana" w:eastAsia="Verdana" w:hAnsi="Verdana" w:cs="Verdana"/>
        </w:rPr>
      </w:pPr>
      <w:hyperlink r:id="rId7">
        <w:r>
          <w:rPr>
            <w:rFonts w:ascii="Verdana" w:eastAsia="Verdana" w:hAnsi="Verdana" w:cs="Verdana"/>
            <w:color w:val="0000FF"/>
            <w:u w:val="single"/>
          </w:rPr>
          <w:t>stampa@mediamentecomunicazione.it</w:t>
        </w:r>
      </w:hyperlink>
    </w:p>
    <w:p w:rsidR="007A0716" w:rsidRDefault="007A0716">
      <w:pPr>
        <w:jc w:val="both"/>
        <w:rPr>
          <w:rFonts w:ascii="Verdana" w:eastAsia="Verdana" w:hAnsi="Verdana" w:cs="Verdana"/>
        </w:rPr>
      </w:pPr>
    </w:p>
    <w:p w:rsidR="007A0716" w:rsidRDefault="007A0716">
      <w:pPr>
        <w:jc w:val="both"/>
        <w:rPr>
          <w:rFonts w:ascii="Verdana" w:eastAsia="Verdana" w:hAnsi="Verdana" w:cs="Verdana"/>
        </w:rPr>
      </w:pPr>
    </w:p>
    <w:p w:rsidR="007A0716" w:rsidRDefault="007A0716">
      <w:pPr>
        <w:jc w:val="both"/>
        <w:rPr>
          <w:rFonts w:ascii="Verdana" w:eastAsia="Verdana" w:hAnsi="Verdana" w:cs="Verdana"/>
        </w:rPr>
      </w:pPr>
    </w:p>
    <w:p w:rsidR="007A0716" w:rsidRDefault="007A0716">
      <w:pPr>
        <w:ind w:right="-13"/>
        <w:jc w:val="both"/>
      </w:pPr>
    </w:p>
    <w:sectPr w:rsidR="007A0716">
      <w:headerReference w:type="default" r:id="rId8"/>
      <w:footerReference w:type="even" r:id="rId9"/>
      <w:pgSz w:w="11909" w:h="16834"/>
      <w:pgMar w:top="1661" w:right="1134" w:bottom="1276" w:left="1134" w:header="28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4A6B" w:rsidRDefault="001F4A6B">
      <w:r>
        <w:separator/>
      </w:r>
    </w:p>
  </w:endnote>
  <w:endnote w:type="continuationSeparator" w:id="0">
    <w:p w:rsidR="001F4A6B" w:rsidRDefault="001F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0716"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7A0716" w:rsidRDefault="007A0716">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4A6B" w:rsidRDefault="001F4A6B">
      <w:r>
        <w:separator/>
      </w:r>
    </w:p>
  </w:footnote>
  <w:footnote w:type="continuationSeparator" w:id="0">
    <w:p w:rsidR="001F4A6B" w:rsidRDefault="001F4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0716"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1727200" cy="8534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7200" cy="853440"/>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716"/>
    <w:rsid w:val="001F4A6B"/>
    <w:rsid w:val="00242ACA"/>
    <w:rsid w:val="00430117"/>
    <w:rsid w:val="004A76AC"/>
    <w:rsid w:val="006B7B8E"/>
    <w:rsid w:val="007A0716"/>
    <w:rsid w:val="00A11288"/>
    <w:rsid w:val="00B64CED"/>
    <w:rsid w:val="00C27624"/>
    <w:rsid w:val="00CA3513"/>
    <w:rsid w:val="00D54E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B2DE776"/>
  <w15:docId w15:val="{93FB9B88-8EED-7E46-8E33-B01AA04F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6A57"/>
    <w:pPr>
      <w:autoSpaceDE w:val="0"/>
      <w:autoSpaceDN w:val="0"/>
      <w:adjustRightInd w:val="0"/>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F41688"/>
    <w:pPr>
      <w:keepNext/>
      <w:spacing w:before="240" w:after="60"/>
      <w:outlineLvl w:val="1"/>
    </w:pPr>
    <w:rPr>
      <w:rFonts w:ascii="Calibri" w:eastAsia="MS Gothic" w:hAnsi="Calibri" w:cs="Times New Roman"/>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notaapidipagina">
    <w:name w:val="footnote text"/>
    <w:basedOn w:val="Normale"/>
    <w:semiHidden/>
    <w:rsid w:val="00E96479"/>
  </w:style>
  <w:style w:type="character" w:styleId="Rimandonotaapidipagina">
    <w:name w:val="footnote reference"/>
    <w:semiHidden/>
    <w:rsid w:val="00E96479"/>
    <w:rPr>
      <w:vertAlign w:val="superscript"/>
    </w:rPr>
  </w:style>
  <w:style w:type="character" w:styleId="Collegamentoipertestuale">
    <w:name w:val="Hyperlink"/>
    <w:rsid w:val="003C306E"/>
    <w:rPr>
      <w:color w:val="0000FF"/>
      <w:u w:val="single"/>
    </w:rPr>
  </w:style>
  <w:style w:type="paragraph" w:customStyle="1" w:styleId="CarattereCarattere">
    <w:name w:val="Carattere Carattere"/>
    <w:basedOn w:val="Normale"/>
    <w:rsid w:val="00060DEE"/>
    <w:pPr>
      <w:widowControl/>
      <w:autoSpaceDE/>
      <w:autoSpaceDN/>
      <w:adjustRightInd/>
      <w:spacing w:after="160" w:line="240" w:lineRule="exact"/>
    </w:pPr>
    <w:rPr>
      <w:rFonts w:ascii="Verdana" w:hAnsi="Verdana" w:cs="Times New Roman"/>
      <w:lang w:val="en-US" w:eastAsia="en-US"/>
    </w:rPr>
  </w:style>
  <w:style w:type="paragraph" w:styleId="Pidipagina">
    <w:name w:val="footer"/>
    <w:basedOn w:val="Normale"/>
    <w:link w:val="PidipaginaCarattere"/>
    <w:uiPriority w:val="99"/>
    <w:rsid w:val="00593BF4"/>
    <w:pPr>
      <w:tabs>
        <w:tab w:val="center" w:pos="4819"/>
        <w:tab w:val="right" w:pos="9638"/>
      </w:tabs>
    </w:pPr>
  </w:style>
  <w:style w:type="character" w:styleId="Numeropagina">
    <w:name w:val="page number"/>
    <w:basedOn w:val="Carpredefinitoparagrafo"/>
    <w:rsid w:val="00593BF4"/>
  </w:style>
  <w:style w:type="paragraph" w:styleId="Testofumetto">
    <w:name w:val="Balloon Text"/>
    <w:basedOn w:val="Normale"/>
    <w:semiHidden/>
    <w:rsid w:val="00A73323"/>
    <w:rPr>
      <w:rFonts w:ascii="Tahoma" w:hAnsi="Tahoma" w:cs="Tahoma"/>
      <w:sz w:val="16"/>
      <w:szCs w:val="16"/>
    </w:rPr>
  </w:style>
  <w:style w:type="paragraph" w:customStyle="1" w:styleId="CarattereCarattereCarattereCarattereCarattere">
    <w:name w:val="Carattere Carattere Carattere Carattere Carattere"/>
    <w:basedOn w:val="Normale"/>
    <w:rsid w:val="00905106"/>
    <w:pPr>
      <w:widowControl/>
      <w:autoSpaceDE/>
      <w:autoSpaceDN/>
      <w:adjustRightInd/>
      <w:spacing w:after="160" w:line="240" w:lineRule="exact"/>
    </w:pPr>
    <w:rPr>
      <w:rFonts w:ascii="Verdana" w:hAnsi="Verdana" w:cs="Times New Roman"/>
      <w:lang w:val="en-US" w:eastAsia="en-US"/>
    </w:rPr>
  </w:style>
  <w:style w:type="paragraph" w:customStyle="1" w:styleId="CarattereCarattereCarattereCarattereCarattereCarattereCarattereCarattere1">
    <w:name w:val="Carattere Carattere Carattere Carattere Carattere Carattere Carattere Carattere1"/>
    <w:basedOn w:val="Normale"/>
    <w:rsid w:val="00905106"/>
    <w:pPr>
      <w:widowControl/>
      <w:autoSpaceDE/>
      <w:autoSpaceDN/>
      <w:adjustRightInd/>
      <w:spacing w:after="160" w:line="240" w:lineRule="exact"/>
    </w:pPr>
    <w:rPr>
      <w:rFonts w:ascii="Verdana" w:hAnsi="Verdana" w:cs="Times New Roman"/>
      <w:lang w:val="en-US" w:eastAsia="en-US"/>
    </w:rPr>
  </w:style>
  <w:style w:type="paragraph" w:customStyle="1" w:styleId="CarattereCarattereCarattereCarattereCarattereCarattereCarattereCarattere">
    <w:name w:val="Carattere Carattere Carattere Carattere Carattere Carattere Carattere Carattere"/>
    <w:basedOn w:val="Normale"/>
    <w:rsid w:val="004477F7"/>
    <w:pPr>
      <w:widowControl/>
      <w:autoSpaceDE/>
      <w:autoSpaceDN/>
      <w:adjustRightInd/>
      <w:spacing w:after="160" w:line="240" w:lineRule="exact"/>
    </w:pPr>
    <w:rPr>
      <w:rFonts w:ascii="Verdana" w:hAnsi="Verdana" w:cs="Times New Roman"/>
      <w:lang w:val="en-US" w:eastAsia="en-US"/>
    </w:rPr>
  </w:style>
  <w:style w:type="paragraph" w:customStyle="1" w:styleId="CarattereCarattere1">
    <w:name w:val="Carattere Carattere1"/>
    <w:basedOn w:val="Normale"/>
    <w:rsid w:val="002E2FAE"/>
    <w:pPr>
      <w:widowControl/>
      <w:autoSpaceDE/>
      <w:autoSpaceDN/>
      <w:adjustRightInd/>
      <w:spacing w:after="160" w:line="240" w:lineRule="exact"/>
    </w:pPr>
    <w:rPr>
      <w:rFonts w:ascii="Verdana" w:hAnsi="Verdana" w:cs="Times New Roman"/>
      <w:lang w:val="en-US" w:eastAsia="en-US"/>
    </w:rPr>
  </w:style>
  <w:style w:type="character" w:styleId="Rimandocommento">
    <w:name w:val="annotation reference"/>
    <w:semiHidden/>
    <w:rsid w:val="00FC49C8"/>
    <w:rPr>
      <w:sz w:val="16"/>
      <w:szCs w:val="16"/>
    </w:rPr>
  </w:style>
  <w:style w:type="paragraph" w:styleId="Testocommento">
    <w:name w:val="annotation text"/>
    <w:basedOn w:val="Normale"/>
    <w:semiHidden/>
    <w:rsid w:val="00FC49C8"/>
  </w:style>
  <w:style w:type="paragraph" w:styleId="Soggettocommento">
    <w:name w:val="annotation subject"/>
    <w:basedOn w:val="Testocommento"/>
    <w:next w:val="Testocommento"/>
    <w:semiHidden/>
    <w:rsid w:val="00FC49C8"/>
    <w:rPr>
      <w:b/>
      <w:bCs/>
    </w:rPr>
  </w:style>
  <w:style w:type="paragraph" w:customStyle="1" w:styleId="Elencochiaro-Colore31">
    <w:name w:val="Elenco chiaro - Colore 31"/>
    <w:hidden/>
    <w:uiPriority w:val="99"/>
    <w:semiHidden/>
    <w:rsid w:val="00DC188D"/>
  </w:style>
  <w:style w:type="paragraph" w:styleId="Corpodeltesto2">
    <w:name w:val="Body Text 2"/>
    <w:basedOn w:val="Normale"/>
    <w:rsid w:val="00151E0C"/>
    <w:pPr>
      <w:widowControl/>
      <w:autoSpaceDE/>
      <w:autoSpaceDN/>
      <w:adjustRightInd/>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rsid w:val="00D114D1"/>
    <w:pPr>
      <w:tabs>
        <w:tab w:val="center" w:pos="4819"/>
        <w:tab w:val="right" w:pos="9638"/>
      </w:tabs>
    </w:pPr>
  </w:style>
  <w:style w:type="paragraph" w:customStyle="1" w:styleId="CharCharCarattereCarattereCharChar">
    <w:name w:val="Char Char Carattere Carattere Char Char"/>
    <w:basedOn w:val="Normale"/>
    <w:rsid w:val="005D5378"/>
    <w:pPr>
      <w:widowControl/>
      <w:autoSpaceDE/>
      <w:autoSpaceDN/>
      <w:adjustRightInd/>
      <w:spacing w:after="160" w:line="240" w:lineRule="exact"/>
    </w:pPr>
    <w:rPr>
      <w:rFonts w:ascii="Verdana" w:hAnsi="Verdana" w:cs="Times New Roman"/>
      <w:lang w:val="en-US" w:eastAsia="en-US"/>
    </w:rPr>
  </w:style>
  <w:style w:type="paragraph" w:customStyle="1" w:styleId="Corpodeltestocontinuo">
    <w:name w:val="Corpo del testo continuo"/>
    <w:basedOn w:val="Corpotesto"/>
    <w:rsid w:val="007A7331"/>
    <w:pPr>
      <w:keepNext/>
      <w:widowControl/>
      <w:autoSpaceDE/>
      <w:autoSpaceDN/>
      <w:adjustRightInd/>
      <w:spacing w:after="240" w:line="240" w:lineRule="atLeast"/>
      <w:ind w:left="1080"/>
      <w:jc w:val="both"/>
    </w:pPr>
    <w:rPr>
      <w:rFonts w:cs="Times New Roman"/>
      <w:spacing w:val="-5"/>
    </w:rPr>
  </w:style>
  <w:style w:type="paragraph" w:styleId="Corpotesto">
    <w:name w:val="Body Text"/>
    <w:basedOn w:val="Normale"/>
    <w:rsid w:val="007A7331"/>
    <w:pPr>
      <w:spacing w:after="120"/>
    </w:pPr>
  </w:style>
  <w:style w:type="character" w:customStyle="1" w:styleId="PidipaginaCarattere">
    <w:name w:val="Piè di pagina Carattere"/>
    <w:link w:val="Pidipagina"/>
    <w:uiPriority w:val="99"/>
    <w:rsid w:val="00A37092"/>
    <w:rPr>
      <w:rFonts w:ascii="Arial" w:hAnsi="Arial" w:cs="Arial"/>
    </w:rPr>
  </w:style>
  <w:style w:type="paragraph" w:styleId="Mappadocumento">
    <w:name w:val="Document Map"/>
    <w:basedOn w:val="Normale"/>
    <w:semiHidden/>
    <w:rsid w:val="00127F68"/>
    <w:pPr>
      <w:shd w:val="clear" w:color="auto" w:fill="000080"/>
    </w:pPr>
    <w:rPr>
      <w:rFonts w:ascii="Tahoma" w:hAnsi="Tahoma" w:cs="Tahoma"/>
    </w:rPr>
  </w:style>
  <w:style w:type="table" w:styleId="Grigliatabella">
    <w:name w:val="Table Grid"/>
    <w:basedOn w:val="Tabellanormale"/>
    <w:rsid w:val="0083682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rsid w:val="007629ED"/>
    <w:pPr>
      <w:spacing w:after="120"/>
    </w:pPr>
    <w:rPr>
      <w:sz w:val="16"/>
      <w:szCs w:val="16"/>
    </w:rPr>
  </w:style>
  <w:style w:type="paragraph" w:customStyle="1" w:styleId="Default">
    <w:name w:val="Default"/>
    <w:rsid w:val="00C64E2D"/>
    <w:pPr>
      <w:suppressAutoHyphens/>
      <w:autoSpaceDE w:val="0"/>
    </w:pPr>
    <w:rPr>
      <w:color w:val="000000"/>
      <w:sz w:val="24"/>
      <w:szCs w:val="24"/>
      <w:lang w:val="fr-FR" w:eastAsia="ar-SA"/>
    </w:rPr>
  </w:style>
  <w:style w:type="character" w:customStyle="1" w:styleId="IntestazioneCarattere">
    <w:name w:val="Intestazione Carattere"/>
    <w:link w:val="Intestazione"/>
    <w:rsid w:val="00277BAE"/>
    <w:rPr>
      <w:rFonts w:ascii="Arial" w:hAnsi="Arial" w:cs="Arial"/>
    </w:rPr>
  </w:style>
  <w:style w:type="character" w:customStyle="1" w:styleId="Titolo2Carattere">
    <w:name w:val="Titolo 2 Carattere"/>
    <w:link w:val="Titolo2"/>
    <w:uiPriority w:val="9"/>
    <w:semiHidden/>
    <w:rsid w:val="00F41688"/>
    <w:rPr>
      <w:rFonts w:ascii="Calibri" w:eastAsia="MS Gothic" w:hAnsi="Calibri" w:cs="Times New Roman"/>
      <w:b/>
      <w:bCs/>
      <w:i/>
      <w:iCs/>
      <w:sz w:val="28"/>
      <w:szCs w:val="28"/>
    </w:rPr>
  </w:style>
  <w:style w:type="paragraph" w:styleId="NormaleWeb">
    <w:name w:val="Normal (Web)"/>
    <w:basedOn w:val="Normale"/>
    <w:uiPriority w:val="99"/>
    <w:semiHidden/>
    <w:unhideWhenUsed/>
    <w:rsid w:val="00F41688"/>
    <w:pPr>
      <w:widowControl/>
      <w:autoSpaceDE/>
      <w:autoSpaceDN/>
      <w:adjustRightInd/>
      <w:spacing w:before="100" w:beforeAutospacing="1" w:after="100" w:afterAutospacing="1"/>
    </w:pPr>
    <w:rPr>
      <w:rFonts w:ascii="Times" w:hAnsi="Times" w:cs="Times New Roman"/>
    </w:rPr>
  </w:style>
  <w:style w:type="character" w:styleId="Enfasigrassetto">
    <w:name w:val="Strong"/>
    <w:uiPriority w:val="22"/>
    <w:qFormat/>
    <w:rsid w:val="00F41688"/>
    <w:rPr>
      <w:b/>
      <w:bCs/>
    </w:rPr>
  </w:style>
  <w:style w:type="character" w:styleId="Enfasicorsivo">
    <w:name w:val="Emphasis"/>
    <w:uiPriority w:val="20"/>
    <w:qFormat/>
    <w:rsid w:val="00F41688"/>
    <w:rPr>
      <w:i/>
      <w:i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mpa@mediamentecomunica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Z+Jet0KfCE8ww+aysubq7V4d2Q==">CgMxLjA4AHIhMWJJaEZILWx2aFB6M0h6MnJoeGhYcklEZ0V1bHltY2c0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307</Words>
  <Characters>1755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GBBPER</dc:creator>
  <cp:lastModifiedBy>Silvia Gibellini</cp:lastModifiedBy>
  <cp:revision>3</cp:revision>
  <dcterms:created xsi:type="dcterms:W3CDTF">2024-02-22T16:48:00Z</dcterms:created>
  <dcterms:modified xsi:type="dcterms:W3CDTF">2024-02-22T17:17:00Z</dcterms:modified>
</cp:coreProperties>
</file>