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4C41" w14:textId="28B0D13F" w:rsidR="000E2F3E" w:rsidRDefault="000E2F3E" w:rsidP="0055359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bookmarkStart w:id="0" w:name="_Hlk149748317"/>
      <w:bookmarkStart w:id="1" w:name="_Hlk151920669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FINALE TERRITORIALE U19M</w:t>
      </w:r>
    </w:p>
    <w:p w14:paraId="16DB58DE" w14:textId="47A83961" w:rsidR="00A83016" w:rsidRDefault="000E2F3E" w:rsidP="0055359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Lupi</w:t>
      </w:r>
      <w:r w:rsidR="00A83016" w:rsidRPr="000D7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S. Croce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-Torretta Livorno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3-0</w:t>
      </w:r>
      <w:r w:rsidR="00A83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</w:r>
      <w:r w:rsidR="00A83016" w:rsidRPr="006F7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Parziali: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25-23, 25-23, 25-15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Lupi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S. Croce: Russo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5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Matteini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11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Camarri</w:t>
      </w:r>
      <w:proofErr w:type="spellEnd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Mati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23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Gallina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3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Montini, Garibaldi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2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Baldini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8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Cani, Pieri, </w:t>
      </w:r>
      <w:proofErr w:type="spellStart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Gjoni</w:t>
      </w:r>
      <w:proofErr w:type="spellEnd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Sorri</w:t>
      </w:r>
      <w:proofErr w:type="spellEnd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</w:t>
      </w:r>
      <w:proofErr w:type="spellStart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</w:t>
      </w:r>
      <w:proofErr w:type="spellEnd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Pagliai 2^ </w:t>
      </w:r>
      <w:proofErr w:type="spellStart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</w:t>
      </w:r>
      <w:proofErr w:type="spellEnd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 Morando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>Torretta Livorno: Galoppini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2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Pribaz</w:t>
      </w:r>
      <w:proofErr w:type="spellEnd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Romanacci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6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Liuzzo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8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Fiori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7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Cavallini Fe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3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Auf</w:t>
      </w:r>
      <w:proofErr w:type="spellEnd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Der</w:t>
      </w:r>
      <w:proofErr w:type="spellEnd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Heyde</w:t>
      </w:r>
      <w:proofErr w:type="spellEnd"/>
      <w:r w:rsidR="00B97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 Mastio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8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Franchini, Papini, Biondi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2</w:t>
      </w:r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Lobaccaro</w:t>
      </w:r>
      <w:proofErr w:type="spellEnd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Ghezzani</w:t>
      </w:r>
      <w:proofErr w:type="spellEnd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Cavallini Fr, Vassena, </w:t>
      </w:r>
      <w:proofErr w:type="spellStart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Pellumbi</w:t>
      </w:r>
      <w:proofErr w:type="spellEnd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</w:t>
      </w:r>
      <w:proofErr w:type="spellStart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All</w:t>
      </w:r>
      <w:proofErr w:type="spellEnd"/>
      <w:r w:rsidR="0089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 Orsolini</w:t>
      </w:r>
    </w:p>
    <w:p w14:paraId="572EC394" w14:textId="7D34F028" w:rsidR="004D64CE" w:rsidRDefault="0004616F" w:rsidP="000E2F3E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 </w:t>
      </w:r>
      <w:r w:rsidR="000E2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Lupi S. Croce si aggiudicano il titolo territoriale Under 19 superando all’ultimo atto un coriaceo Torretta Volley Livorno. Bella serata al Pala Pediatrica di Casciavola, tanti e rumorosi i tifosi al seguito della squadra di coach Alessandro Pagliai e del secondo allenatore Matteo Morando. Presente al match anche il capo allenatore della A2 </w:t>
      </w:r>
      <w:proofErr w:type="spellStart"/>
      <w:r w:rsidR="000E2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Kemas</w:t>
      </w:r>
      <w:proofErr w:type="spellEnd"/>
      <w:r w:rsidR="000E2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0E2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Lamipel</w:t>
      </w:r>
      <w:proofErr w:type="spellEnd"/>
      <w:r w:rsidR="000E2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Michele Bulleri. La formazione avversaria ha retto la partita nelle prime due frazioni, mostrando una buona organizzazione e soprattutto continuità; i Lupi si sono imposti nel rush finale di entrambi i set facendo valere una qualità e fisicità superiore. Il terzo parziale, al contrario, è stato un dominio biancorosso, con Livorno sulle gambe e Santa Croce a gas aperto. I ragazzi, adesso, dovranno affrontare la fase regionale, </w:t>
      </w:r>
      <w:r w:rsidR="004D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come </w:t>
      </w:r>
      <w:r w:rsidR="000E2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ricordato</w:t>
      </w:r>
      <w:r w:rsidR="004D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da</w:t>
      </w:r>
      <w:r w:rsidR="000E2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coach Pagliai a fine gara: </w:t>
      </w:r>
    </w:p>
    <w:p w14:paraId="193DDA36" w14:textId="50F1614E" w:rsidR="000E2F3E" w:rsidRDefault="000E2F3E" w:rsidP="000E2F3E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“</w:t>
      </w:r>
      <w:r w:rsidRPr="004D64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t-IT"/>
        </w:rPr>
        <w:t xml:space="preserve">Siamo arrivati a questa finale più preparati possibile, i ragazzi ci tenevano tanto a vincere. E’ stata dura nei primi due set perché Torretta ha sbagliato veramente poco e ci ha messo a tratti in difficoltà. Sono stati bravi i ragazzi a non mollare e a venire </w:t>
      </w:r>
      <w:r w:rsidR="004D64CE" w:rsidRPr="004D64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t-IT"/>
        </w:rPr>
        <w:t>fuori alla distanza. Ci aspetta un Regionale complicato, dove cercheremo di dare battaglia, per raggiungere un risultato positivo</w:t>
      </w:r>
      <w:r w:rsidR="004D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”</w:t>
      </w:r>
    </w:p>
    <w:p w14:paraId="42B0F6D4" w14:textId="31F2A738" w:rsidR="004D64CE" w:rsidRDefault="004D64CE" w:rsidP="000E2F3E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 Lupi S. Croce, in chiusura, ringraziano la società ospitante, ASD Pallavolo Casciavola, per l’organizzazione e la disponibilità. </w:t>
      </w:r>
    </w:p>
    <w:p w14:paraId="6BDC1C92" w14:textId="32D3EC4F" w:rsidR="005135C3" w:rsidRDefault="00F5401C" w:rsidP="00B9742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1 set. Lupi in campo con Gallina-Mati, Russo-Baldini, Matteini-Garibaldi, Loreti libero. Inizio gara equilibrato, </w:t>
      </w:r>
      <w:r w:rsidR="004D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va 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vantaggio Torretta, 6-8. </w:t>
      </w:r>
      <w:r w:rsidR="00B97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La squadra di Orsolini, complici alcuni errori biancorossi, </w:t>
      </w:r>
      <w:r w:rsidR="004D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continua a gestire i</w:t>
      </w:r>
      <w:r w:rsidR="00B97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due punti di vantaggio, 11-13. Il pareggio dei Lupi arriva a quota 14, </w:t>
      </w:r>
      <w:bookmarkEnd w:id="0"/>
      <w:bookmarkEnd w:id="1"/>
      <w:r w:rsidR="004D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ma </w:t>
      </w:r>
      <w:r w:rsidR="00B97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Torretta scappa via ancora e coach Pagliai sul 15-17 chiama time-out. Il muro di Gallina vale il 17-17. Mati difende e contrattacca per il 18-17. I livornesi non mollano e tornano avanti, +1, bella partita. Sul 18-20 la panchina biancorossa spende il secondo “tempo”. Con un doppio attacco dal centro, prima Russo e poi Baldini, i biancorossi impattano. Matteini per il 21-20. </w:t>
      </w:r>
      <w:r w:rsidR="00B90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Una decisione arbitrale discutibile giudica fuori un attacco di Mati, poi Torretta sbaglia la battuta. 22-22. Diagonale stretto di Matteini per il 23-22. Dopo il time-out di coach Orsolini, ace di Gallina. La panchina Torretta si affida di nuovo al “tempo”. Il primo set</w:t>
      </w:r>
      <w:r w:rsidR="004D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-</w:t>
      </w:r>
      <w:r w:rsidR="00B90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point è annullato, il secondo lo schianta a terra Mati. </w:t>
      </w:r>
    </w:p>
    <w:p w14:paraId="5C1B7435" w14:textId="7F472C98" w:rsidR="00B904DA" w:rsidRDefault="001E23A5" w:rsidP="00B9742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2 set. Parte ancora forte Torretta, i Lupi reggono e con Matteini arrivano al pareggio, sfruttando un buon turno di battuta da parte di Gallina. Gara combattutissima</w:t>
      </w:r>
      <w:r w:rsidR="009A5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tesa, una vera finale. Squadre ancora in equilibrio sul 13-13, altalena di emozioni e punti. Torretta tiene il </w:t>
      </w:r>
      <w:proofErr w:type="spellStart"/>
      <w:r w:rsidR="009A5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sideout</w:t>
      </w:r>
      <w:proofErr w:type="spellEnd"/>
      <w:r w:rsidR="009A5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sul 18-19 i ragazzi di Orsolini trovano un ace e spezzano l’equilibrio, 18-20. Coach Pagliai opta per il time-out. Al rientro errore al servizio di Livorno, poi Garibaldi trova un gran mani e fuori ed è pareggio. A Mati scappa il servizio, ma rimedia dalla seconda linea, 21-21. </w:t>
      </w:r>
      <w:r w:rsidR="00D93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Ancora parità, 22-22. Matteini viene fermato a muro, 22-23, ci pensa Mati con una “bomba” a pareggiare. Un muro di Baldini porta al set-point, Orsolini spende il primo “time-out” del</w:t>
      </w:r>
      <w:r w:rsidR="00FD7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set. Chiusura con errore Torretta in attacco.</w:t>
      </w:r>
    </w:p>
    <w:p w14:paraId="01ED5FA6" w14:textId="3E520EAD" w:rsidR="00D93DF8" w:rsidRPr="002C7352" w:rsidRDefault="00D93DF8" w:rsidP="00B9742D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3 set. </w:t>
      </w:r>
      <w:r w:rsidR="00502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Questa volta partono meglio i Lupi. Gran colpo in attacco di Garibaldi per il 5-2. Mati porta continuità dalla seconda linea, 9-5. Altro muro di Baldini, 10-5 e time-out Orsolini. I biancorossi dopo le sofferenze dei primi due set hanno il controllo del gioco. Ancora a muro Matteini, 12-5. Livorno approfitta di alcuni errori e fa vedere di essere sempre in partita, 12-9. Un “ace” di Gallina</w:t>
      </w:r>
      <w:r w:rsidR="00046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da respiro ai biancorossi, 15-9. Il vantaggio mette le ali ai Lupi e in campo avversario affiora la stanchezza. Sul 19-12 una seconda linea di Matteini porta i biancorossi a quota 20. Dentro </w:t>
      </w:r>
      <w:proofErr w:type="spellStart"/>
      <w:r w:rsidR="00046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Camarri</w:t>
      </w:r>
      <w:proofErr w:type="spellEnd"/>
      <w:r w:rsidR="00046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046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 xml:space="preserve">per Gallina, come nella seconda frazione. La partita scorre fino al set-point S. Croce: </w:t>
      </w:r>
      <w:r w:rsidR="00FD7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come nel secondo set, è un errore avversario a spianare la strada ai biancorossi, dando il là ai festeggiamenti. </w:t>
      </w:r>
    </w:p>
    <w:sectPr w:rsidR="00D93DF8" w:rsidRPr="002C7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DE"/>
    <w:rsid w:val="0004616F"/>
    <w:rsid w:val="000E2F3E"/>
    <w:rsid w:val="001E23A5"/>
    <w:rsid w:val="002C4669"/>
    <w:rsid w:val="002C7352"/>
    <w:rsid w:val="004D64CE"/>
    <w:rsid w:val="00502CEB"/>
    <w:rsid w:val="005135C3"/>
    <w:rsid w:val="0055359B"/>
    <w:rsid w:val="006B02DE"/>
    <w:rsid w:val="006F4105"/>
    <w:rsid w:val="00753681"/>
    <w:rsid w:val="0076357E"/>
    <w:rsid w:val="00841927"/>
    <w:rsid w:val="00896498"/>
    <w:rsid w:val="008C6420"/>
    <w:rsid w:val="00944557"/>
    <w:rsid w:val="009A5277"/>
    <w:rsid w:val="009D4D6A"/>
    <w:rsid w:val="00A83016"/>
    <w:rsid w:val="00AF2D5A"/>
    <w:rsid w:val="00B80F98"/>
    <w:rsid w:val="00B904DA"/>
    <w:rsid w:val="00B9742D"/>
    <w:rsid w:val="00C01C71"/>
    <w:rsid w:val="00C12CF6"/>
    <w:rsid w:val="00D93DF8"/>
    <w:rsid w:val="00F5401C"/>
    <w:rsid w:val="00FB474E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BB4F"/>
  <w15:chartTrackingRefBased/>
  <w15:docId w15:val="{B6B17EAF-B609-4863-9815-74323532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59B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Ribechini</dc:creator>
  <cp:keywords/>
  <dc:description/>
  <cp:lastModifiedBy>Davide Ribechini</cp:lastModifiedBy>
  <cp:revision>6</cp:revision>
  <dcterms:created xsi:type="dcterms:W3CDTF">2024-02-28T19:49:00Z</dcterms:created>
  <dcterms:modified xsi:type="dcterms:W3CDTF">2024-02-29T07:46:00Z</dcterms:modified>
</cp:coreProperties>
</file>