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1F563" w14:textId="23F30FB5" w:rsidR="0038682E" w:rsidRDefault="0038682E" w:rsidP="00C07D4B">
      <w:pPr>
        <w:spacing w:after="0"/>
        <w:rPr>
          <w:rStyle w:val="cf01"/>
          <w:rFonts w:cstheme="minorHAnsi"/>
          <w:b/>
          <w:bCs/>
          <w:sz w:val="30"/>
          <w:szCs w:val="30"/>
        </w:rPr>
      </w:pPr>
    </w:p>
    <w:p w14:paraId="17F676B7" w14:textId="77777777" w:rsidR="00CF12BF" w:rsidRDefault="00CF12BF" w:rsidP="0038682E">
      <w:pPr>
        <w:spacing w:after="0"/>
        <w:jc w:val="center"/>
        <w:rPr>
          <w:rStyle w:val="cf01"/>
          <w:rFonts w:cstheme="minorHAnsi"/>
          <w:b/>
          <w:bCs/>
          <w:color w:val="FF0000"/>
          <w:sz w:val="30"/>
          <w:szCs w:val="30"/>
        </w:rPr>
      </w:pPr>
    </w:p>
    <w:p w14:paraId="30762F9F" w14:textId="558D78E1" w:rsidR="00E41DA0" w:rsidRPr="00C07D4B" w:rsidRDefault="00CF12BF" w:rsidP="0038682E">
      <w:pPr>
        <w:spacing w:after="0"/>
        <w:jc w:val="center"/>
        <w:rPr>
          <w:rStyle w:val="cf01"/>
          <w:rFonts w:cstheme="minorHAnsi"/>
          <w:b/>
          <w:bCs/>
          <w:sz w:val="30"/>
          <w:szCs w:val="30"/>
        </w:rPr>
      </w:pPr>
      <w:r w:rsidRPr="00C07D4B">
        <w:rPr>
          <w:rStyle w:val="cf01"/>
          <w:rFonts w:cstheme="minorHAnsi"/>
          <w:b/>
          <w:bCs/>
          <w:sz w:val="30"/>
          <w:szCs w:val="30"/>
        </w:rPr>
        <w:t xml:space="preserve">PRIMERENT, </w:t>
      </w:r>
      <w:r w:rsidR="00F24828">
        <w:rPr>
          <w:rStyle w:val="cf01"/>
          <w:rFonts w:cstheme="minorHAnsi"/>
          <w:b/>
          <w:bCs/>
          <w:sz w:val="30"/>
          <w:szCs w:val="30"/>
        </w:rPr>
        <w:t>RISULTATI</w:t>
      </w:r>
      <w:r w:rsidRPr="00C07D4B">
        <w:rPr>
          <w:rStyle w:val="cf01"/>
          <w:rFonts w:cstheme="minorHAnsi"/>
          <w:b/>
          <w:bCs/>
          <w:sz w:val="30"/>
          <w:szCs w:val="30"/>
        </w:rPr>
        <w:t xml:space="preserve"> </w:t>
      </w:r>
      <w:r w:rsidR="005E7FBD">
        <w:rPr>
          <w:rStyle w:val="cf01"/>
          <w:rFonts w:cstheme="minorHAnsi"/>
          <w:b/>
          <w:bCs/>
          <w:sz w:val="30"/>
          <w:szCs w:val="30"/>
        </w:rPr>
        <w:t xml:space="preserve">ECCELLENTI </w:t>
      </w:r>
      <w:r w:rsidR="00B0308E" w:rsidRPr="00C07D4B">
        <w:rPr>
          <w:rStyle w:val="cf01"/>
          <w:rFonts w:cstheme="minorHAnsi"/>
          <w:b/>
          <w:bCs/>
          <w:sz w:val="30"/>
          <w:szCs w:val="30"/>
        </w:rPr>
        <w:t>NEL SEGMENTO NOLEGGIO AUTO DI ALTA GAMMA</w:t>
      </w:r>
    </w:p>
    <w:p w14:paraId="6CF60150" w14:textId="00C388F4" w:rsidR="0038682E" w:rsidRDefault="0075605F" w:rsidP="003B1B9B">
      <w:pPr>
        <w:spacing w:after="0"/>
        <w:jc w:val="center"/>
        <w:rPr>
          <w:rStyle w:val="cf01"/>
          <w:rFonts w:cstheme="minorHAnsi"/>
          <w:b/>
          <w:bCs/>
          <w:sz w:val="30"/>
          <w:szCs w:val="30"/>
        </w:rPr>
      </w:pPr>
      <w:r>
        <w:rPr>
          <w:rFonts w:eastAsia="Times New Roman" w:cs="Times New Roman"/>
          <w:i/>
          <w:iCs/>
          <w:sz w:val="24"/>
          <w:szCs w:val="24"/>
          <w:lang w:eastAsia="it-IT"/>
        </w:rPr>
        <w:t>L’Azienda</w:t>
      </w:r>
      <w:r w:rsidR="00E41DA0" w:rsidRPr="0095602D">
        <w:rPr>
          <w:rFonts w:eastAsia="Times New Roman" w:cs="Times New Roman"/>
          <w:i/>
          <w:iCs/>
          <w:sz w:val="24"/>
          <w:szCs w:val="24"/>
          <w:lang w:eastAsia="it-IT"/>
        </w:rPr>
        <w:t xml:space="preserve"> si conferma punto di riferimento </w:t>
      </w:r>
      <w:r w:rsidRPr="0095602D">
        <w:rPr>
          <w:rFonts w:eastAsia="Times New Roman" w:cs="Times New Roman"/>
          <w:i/>
          <w:iCs/>
          <w:sz w:val="24"/>
          <w:szCs w:val="24"/>
          <w:lang w:eastAsia="it-IT"/>
        </w:rPr>
        <w:t>in Italia e in Europa</w:t>
      </w:r>
      <w:r w:rsidR="00DE5E6F">
        <w:rPr>
          <w:rFonts w:eastAsia="Times New Roman" w:cs="Times New Roman"/>
          <w:i/>
          <w:iCs/>
          <w:sz w:val="24"/>
          <w:szCs w:val="24"/>
          <w:lang w:eastAsia="it-IT"/>
        </w:rPr>
        <w:t xml:space="preserve"> con una crescita del</w:t>
      </w:r>
      <w:r w:rsidR="00FD7A40">
        <w:rPr>
          <w:rFonts w:eastAsia="Times New Roman" w:cs="Times New Roman"/>
          <w:i/>
          <w:iCs/>
          <w:sz w:val="24"/>
          <w:szCs w:val="24"/>
          <w:lang w:eastAsia="it-IT"/>
        </w:rPr>
        <w:t xml:space="preserve"> </w:t>
      </w:r>
      <w:r w:rsidR="00DE5E6F">
        <w:rPr>
          <w:rFonts w:eastAsia="Times New Roman" w:cs="Times New Roman"/>
          <w:i/>
          <w:iCs/>
          <w:sz w:val="24"/>
          <w:szCs w:val="24"/>
          <w:lang w:eastAsia="it-IT"/>
        </w:rPr>
        <w:t>4</w:t>
      </w:r>
      <w:r w:rsidR="00AA4E9A">
        <w:rPr>
          <w:rFonts w:eastAsia="Times New Roman" w:cs="Times New Roman"/>
          <w:i/>
          <w:iCs/>
          <w:sz w:val="24"/>
          <w:szCs w:val="24"/>
          <w:lang w:eastAsia="it-IT"/>
        </w:rPr>
        <w:t>3</w:t>
      </w:r>
      <w:r w:rsidR="00DE5E6F">
        <w:rPr>
          <w:rFonts w:eastAsia="Times New Roman" w:cs="Times New Roman"/>
          <w:i/>
          <w:iCs/>
          <w:sz w:val="24"/>
          <w:szCs w:val="24"/>
          <w:lang w:eastAsia="it-IT"/>
        </w:rPr>
        <w:t xml:space="preserve">% negli ultimi </w:t>
      </w:r>
      <w:r w:rsidR="00FD7A40">
        <w:rPr>
          <w:rFonts w:eastAsia="Times New Roman" w:cs="Times New Roman"/>
          <w:i/>
          <w:iCs/>
          <w:sz w:val="24"/>
          <w:szCs w:val="24"/>
          <w:lang w:eastAsia="it-IT"/>
        </w:rPr>
        <w:t>3</w:t>
      </w:r>
      <w:r w:rsidR="00DE5E6F">
        <w:rPr>
          <w:rFonts w:eastAsia="Times New Roman" w:cs="Times New Roman"/>
          <w:i/>
          <w:iCs/>
          <w:sz w:val="24"/>
          <w:szCs w:val="24"/>
          <w:lang w:eastAsia="it-IT"/>
        </w:rPr>
        <w:t xml:space="preserve"> anni.</w:t>
      </w:r>
    </w:p>
    <w:p w14:paraId="447A9F96" w14:textId="77777777" w:rsidR="003B1B9B" w:rsidRPr="003B1B9B" w:rsidRDefault="003B1B9B" w:rsidP="003B1B9B">
      <w:pPr>
        <w:spacing w:after="0"/>
        <w:jc w:val="center"/>
        <w:rPr>
          <w:rStyle w:val="cf01"/>
          <w:rFonts w:cstheme="minorHAnsi"/>
          <w:b/>
          <w:bCs/>
          <w:sz w:val="30"/>
          <w:szCs w:val="30"/>
        </w:rPr>
      </w:pPr>
    </w:p>
    <w:p w14:paraId="4952F22E" w14:textId="5883BEFD" w:rsidR="00D445B0" w:rsidRDefault="0038682E" w:rsidP="003B1B9B">
      <w:pPr>
        <w:pStyle w:val="NormaleWeb"/>
        <w:spacing w:line="276" w:lineRule="auto"/>
        <w:jc w:val="both"/>
        <w:rPr>
          <w:rFonts w:ascii="Calibri" w:hAnsi="Calibri" w:cs="Calibri"/>
        </w:rPr>
      </w:pPr>
      <w:r w:rsidRPr="00FA2D95">
        <w:rPr>
          <w:rFonts w:ascii="Calibri" w:hAnsi="Calibri" w:cs="Calibri"/>
          <w:i/>
        </w:rPr>
        <w:t xml:space="preserve">Milano, </w:t>
      </w:r>
      <w:r w:rsidR="00FA2D95">
        <w:rPr>
          <w:rFonts w:ascii="Calibri" w:hAnsi="Calibri" w:cs="Calibri"/>
          <w:i/>
        </w:rPr>
        <w:t>febbraio</w:t>
      </w:r>
      <w:r w:rsidRPr="00FA2D95">
        <w:rPr>
          <w:rFonts w:ascii="Calibri" w:hAnsi="Calibri" w:cs="Calibri"/>
          <w:i/>
        </w:rPr>
        <w:t xml:space="preserve"> 202</w:t>
      </w:r>
      <w:r w:rsidR="00FA2D95">
        <w:rPr>
          <w:rFonts w:ascii="Calibri" w:hAnsi="Calibri" w:cs="Calibri"/>
          <w:i/>
        </w:rPr>
        <w:t>4</w:t>
      </w:r>
      <w:r w:rsidRPr="00FA2D95">
        <w:rPr>
          <w:rFonts w:ascii="Calibri" w:hAnsi="Calibri" w:cs="Calibri"/>
          <w:iCs/>
        </w:rPr>
        <w:t xml:space="preserve">_ </w:t>
      </w:r>
      <w:r w:rsidR="00CF12BF" w:rsidRPr="00C07D4B">
        <w:rPr>
          <w:rFonts w:ascii="Calibri" w:hAnsi="Calibri" w:cs="Calibri"/>
        </w:rPr>
        <w:t xml:space="preserve">Primerent, Azienda leader in Europa nel settore del noleggio a breve e medio </w:t>
      </w:r>
      <w:r w:rsidR="00CF12BF" w:rsidRPr="00AC0538">
        <w:rPr>
          <w:rFonts w:ascii="Calibri" w:hAnsi="Calibri" w:cs="Calibri"/>
        </w:rPr>
        <w:t>termine di auto di alta gamma</w:t>
      </w:r>
      <w:r w:rsidR="00D445B0" w:rsidRPr="00AC0538">
        <w:rPr>
          <w:rFonts w:ascii="Calibri" w:hAnsi="Calibri" w:cs="Calibri"/>
        </w:rPr>
        <w:t>,</w:t>
      </w:r>
      <w:r w:rsidR="00CF12BF" w:rsidRPr="00AC0538">
        <w:rPr>
          <w:rFonts w:ascii="Calibri" w:hAnsi="Calibri" w:cs="Calibri"/>
        </w:rPr>
        <w:t xml:space="preserve"> ha registrato una </w:t>
      </w:r>
      <w:r w:rsidR="001F3BCE" w:rsidRPr="00AC0538">
        <w:rPr>
          <w:rFonts w:ascii="Calibri" w:hAnsi="Calibri" w:cs="Calibri"/>
        </w:rPr>
        <w:t>significativa</w:t>
      </w:r>
      <w:r w:rsidR="00CF12BF" w:rsidRPr="00AC0538">
        <w:rPr>
          <w:rFonts w:ascii="Calibri" w:hAnsi="Calibri" w:cs="Calibri"/>
        </w:rPr>
        <w:t xml:space="preserve"> </w:t>
      </w:r>
      <w:r w:rsidR="00CF12BF" w:rsidRPr="00AC0538">
        <w:rPr>
          <w:rFonts w:ascii="Calibri" w:hAnsi="Calibri" w:cs="Calibri"/>
          <w:b/>
          <w:bCs/>
        </w:rPr>
        <w:t>crescita del proprio volume d'affari</w:t>
      </w:r>
      <w:r w:rsidR="00CF12BF" w:rsidRPr="00AC0538">
        <w:rPr>
          <w:rFonts w:ascii="Calibri" w:hAnsi="Calibri" w:cs="Calibri"/>
        </w:rPr>
        <w:t>. Nel periodo dal 202</w:t>
      </w:r>
      <w:r w:rsidR="00FD7A40" w:rsidRPr="00AC0538">
        <w:rPr>
          <w:rFonts w:ascii="Calibri" w:hAnsi="Calibri" w:cs="Calibri"/>
        </w:rPr>
        <w:t>1</w:t>
      </w:r>
      <w:r w:rsidR="00CF12BF" w:rsidRPr="00AC0538">
        <w:rPr>
          <w:rFonts w:ascii="Calibri" w:hAnsi="Calibri" w:cs="Calibri"/>
        </w:rPr>
        <w:t xml:space="preserve"> al 2023, il fatturato </w:t>
      </w:r>
      <w:r w:rsidR="00AC0538">
        <w:rPr>
          <w:rFonts w:ascii="Calibri" w:hAnsi="Calibri" w:cs="Calibri"/>
        </w:rPr>
        <w:t xml:space="preserve">ha avuto un notevole incremento </w:t>
      </w:r>
      <w:r w:rsidR="00AC0538" w:rsidRPr="00432DB9">
        <w:rPr>
          <w:rFonts w:ascii="Calibri" w:hAnsi="Calibri" w:cs="Calibri"/>
        </w:rPr>
        <w:t xml:space="preserve">del </w:t>
      </w:r>
      <w:r w:rsidR="00432DB9" w:rsidRPr="00432DB9">
        <w:rPr>
          <w:rFonts w:ascii="Calibri" w:hAnsi="Calibri" w:cs="Calibri"/>
          <w:b/>
          <w:bCs/>
        </w:rPr>
        <w:t>43</w:t>
      </w:r>
      <w:r w:rsidR="00AC0538" w:rsidRPr="00432DB9">
        <w:rPr>
          <w:rFonts w:ascii="Calibri" w:hAnsi="Calibri" w:cs="Calibri"/>
          <w:b/>
          <w:bCs/>
        </w:rPr>
        <w:t>%</w:t>
      </w:r>
      <w:r w:rsidR="00AC0538" w:rsidRPr="00AC0538">
        <w:rPr>
          <w:rFonts w:ascii="Calibri" w:hAnsi="Calibri" w:cs="Calibri"/>
          <w:b/>
          <w:bCs/>
        </w:rPr>
        <w:t xml:space="preserve"> in tre anni</w:t>
      </w:r>
      <w:r w:rsidR="00AC0538">
        <w:rPr>
          <w:rFonts w:ascii="Calibri" w:hAnsi="Calibri" w:cs="Calibri"/>
          <w:b/>
          <w:bCs/>
        </w:rPr>
        <w:t xml:space="preserve">, </w:t>
      </w:r>
      <w:r w:rsidR="00AC0538" w:rsidRPr="00AC0538">
        <w:rPr>
          <w:rFonts w:ascii="Calibri" w:hAnsi="Calibri" w:cs="Calibri"/>
        </w:rPr>
        <w:t xml:space="preserve">passando </w:t>
      </w:r>
      <w:r w:rsidR="00CF12BF" w:rsidRPr="00AC0538">
        <w:rPr>
          <w:rFonts w:ascii="Calibri" w:hAnsi="Calibri" w:cs="Calibri"/>
        </w:rPr>
        <w:t xml:space="preserve">da </w:t>
      </w:r>
      <w:r w:rsidR="005E7FBD">
        <w:rPr>
          <w:rFonts w:ascii="Calibri" w:hAnsi="Calibri" w:cs="Calibri"/>
        </w:rPr>
        <w:t xml:space="preserve">14 Mln </w:t>
      </w:r>
      <w:r w:rsidR="00CF12BF" w:rsidRPr="00AC0538">
        <w:rPr>
          <w:rFonts w:ascii="Calibri" w:hAnsi="Calibri" w:cs="Calibri"/>
        </w:rPr>
        <w:t>a 20</w:t>
      </w:r>
      <w:r w:rsidR="005E7FBD">
        <w:rPr>
          <w:rFonts w:ascii="Calibri" w:hAnsi="Calibri" w:cs="Calibri"/>
        </w:rPr>
        <w:t xml:space="preserve"> Mln</w:t>
      </w:r>
      <w:r w:rsidR="00AC0538">
        <w:rPr>
          <w:rFonts w:ascii="Calibri" w:hAnsi="Calibri" w:cs="Calibri"/>
        </w:rPr>
        <w:t>.</w:t>
      </w:r>
    </w:p>
    <w:p w14:paraId="261043FB" w14:textId="445FDE30" w:rsidR="00071799" w:rsidRPr="00A227A6" w:rsidRDefault="00934496" w:rsidP="003B1B9B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</w:rPr>
      </w:pPr>
      <w:r w:rsidRPr="00A227A6">
        <w:rPr>
          <w:rFonts w:ascii="Calibri" w:hAnsi="Calibri" w:cs="Calibri"/>
          <w:sz w:val="24"/>
          <w:szCs w:val="24"/>
        </w:rPr>
        <w:t xml:space="preserve">La crescita del business riflette la solidità </w:t>
      </w:r>
      <w:r w:rsidR="00A227A6" w:rsidRPr="00A227A6">
        <w:rPr>
          <w:rFonts w:ascii="Calibri" w:hAnsi="Calibri" w:cs="Calibri"/>
          <w:sz w:val="24"/>
          <w:szCs w:val="24"/>
        </w:rPr>
        <w:t>dell’Azienda</w:t>
      </w:r>
      <w:r w:rsidRPr="00A227A6">
        <w:rPr>
          <w:rFonts w:ascii="Calibri" w:hAnsi="Calibri" w:cs="Calibri"/>
          <w:sz w:val="24"/>
          <w:szCs w:val="24"/>
        </w:rPr>
        <w:t xml:space="preserve">, sempre più </w:t>
      </w:r>
      <w:r w:rsidR="00A227A6" w:rsidRPr="00A227A6">
        <w:rPr>
          <w:rFonts w:ascii="Calibri" w:hAnsi="Calibri" w:cs="Calibri"/>
          <w:sz w:val="24"/>
          <w:szCs w:val="24"/>
        </w:rPr>
        <w:t>concentrata</w:t>
      </w:r>
      <w:r w:rsidRPr="00A227A6">
        <w:rPr>
          <w:rFonts w:ascii="Calibri" w:hAnsi="Calibri" w:cs="Calibri"/>
          <w:sz w:val="24"/>
          <w:szCs w:val="24"/>
        </w:rPr>
        <w:t xml:space="preserve"> a proporre esperienz</w:t>
      </w:r>
      <w:r w:rsidR="00A227A6" w:rsidRPr="00A227A6">
        <w:rPr>
          <w:rFonts w:ascii="Calibri" w:hAnsi="Calibri" w:cs="Calibri"/>
          <w:sz w:val="24"/>
          <w:szCs w:val="24"/>
        </w:rPr>
        <w:t>e</w:t>
      </w:r>
      <w:r w:rsidRPr="00A227A6">
        <w:rPr>
          <w:rFonts w:ascii="Calibri" w:hAnsi="Calibri" w:cs="Calibri"/>
          <w:sz w:val="24"/>
          <w:szCs w:val="24"/>
        </w:rPr>
        <w:t xml:space="preserve"> di guida esclusiv</w:t>
      </w:r>
      <w:r w:rsidR="00A227A6" w:rsidRPr="00A227A6">
        <w:rPr>
          <w:rFonts w:ascii="Calibri" w:hAnsi="Calibri" w:cs="Calibri"/>
          <w:sz w:val="24"/>
          <w:szCs w:val="24"/>
        </w:rPr>
        <w:t>e</w:t>
      </w:r>
      <w:r w:rsidRPr="00A227A6">
        <w:rPr>
          <w:rFonts w:ascii="Calibri" w:hAnsi="Calibri" w:cs="Calibri"/>
          <w:sz w:val="24"/>
          <w:szCs w:val="24"/>
        </w:rPr>
        <w:t xml:space="preserve"> e memorabil</w:t>
      </w:r>
      <w:r w:rsidR="00A227A6" w:rsidRPr="00A227A6">
        <w:rPr>
          <w:rFonts w:ascii="Calibri" w:hAnsi="Calibri" w:cs="Calibri"/>
          <w:sz w:val="24"/>
          <w:szCs w:val="24"/>
        </w:rPr>
        <w:t>i</w:t>
      </w:r>
      <w:r w:rsidR="00A227A6">
        <w:rPr>
          <w:rFonts w:ascii="Calibri" w:hAnsi="Calibri" w:cs="Calibri"/>
          <w:sz w:val="24"/>
          <w:szCs w:val="24"/>
        </w:rPr>
        <w:t>. U</w:t>
      </w:r>
      <w:r w:rsidR="00A227A6" w:rsidRPr="00A227A6">
        <w:rPr>
          <w:rFonts w:ascii="Calibri" w:hAnsi="Calibri" w:cs="Calibri"/>
          <w:sz w:val="24"/>
          <w:szCs w:val="24"/>
        </w:rPr>
        <w:t>n</w:t>
      </w:r>
      <w:r w:rsidR="00492029" w:rsidRPr="00A227A6">
        <w:rPr>
          <w:rFonts w:ascii="Calibri" w:eastAsia="Times New Roman" w:hAnsi="Calibri" w:cs="Calibri"/>
          <w:sz w:val="24"/>
          <w:szCs w:val="24"/>
        </w:rPr>
        <w:t xml:space="preserve"> successo </w:t>
      </w:r>
      <w:r w:rsidR="00AC0538" w:rsidRPr="00A227A6">
        <w:rPr>
          <w:rFonts w:ascii="Calibri" w:eastAsia="Times New Roman" w:hAnsi="Calibri" w:cs="Calibri"/>
          <w:sz w:val="24"/>
          <w:szCs w:val="24"/>
        </w:rPr>
        <w:t>determinato</w:t>
      </w:r>
      <w:r w:rsidR="00492029" w:rsidRPr="00A227A6">
        <w:rPr>
          <w:rFonts w:ascii="Calibri" w:eastAsia="Times New Roman" w:hAnsi="Calibri" w:cs="Calibri"/>
          <w:sz w:val="24"/>
          <w:szCs w:val="24"/>
        </w:rPr>
        <w:t xml:space="preserve"> d</w:t>
      </w:r>
      <w:r w:rsidR="00AC0538" w:rsidRPr="00A227A6">
        <w:rPr>
          <w:rFonts w:ascii="Calibri" w:eastAsia="Times New Roman" w:hAnsi="Calibri" w:cs="Calibri"/>
          <w:sz w:val="24"/>
          <w:szCs w:val="24"/>
        </w:rPr>
        <w:t>a</w:t>
      </w:r>
      <w:r w:rsidR="00492029" w:rsidRPr="00A227A6">
        <w:rPr>
          <w:rFonts w:ascii="Calibri" w:eastAsia="Times New Roman" w:hAnsi="Calibri" w:cs="Calibri"/>
          <w:sz w:val="24"/>
          <w:szCs w:val="24"/>
        </w:rPr>
        <w:t xml:space="preserve"> una serie di strategie chiave implementate</w:t>
      </w:r>
      <w:r w:rsidR="00AC0538" w:rsidRPr="00A227A6">
        <w:rPr>
          <w:rFonts w:ascii="Calibri" w:eastAsia="Times New Roman" w:hAnsi="Calibri" w:cs="Calibri"/>
          <w:sz w:val="24"/>
          <w:szCs w:val="24"/>
        </w:rPr>
        <w:t xml:space="preserve"> negli ultimi anni</w:t>
      </w:r>
      <w:r w:rsidR="00A227A6">
        <w:rPr>
          <w:rFonts w:ascii="Calibri" w:eastAsia="Times New Roman" w:hAnsi="Calibri" w:cs="Calibri"/>
          <w:sz w:val="24"/>
          <w:szCs w:val="24"/>
        </w:rPr>
        <w:t>:</w:t>
      </w:r>
    </w:p>
    <w:p w14:paraId="14CB1E16" w14:textId="0F0DB209" w:rsidR="00071799" w:rsidRPr="00AC0538" w:rsidRDefault="005E7FBD" w:rsidP="003B1B9B">
      <w:pPr>
        <w:pStyle w:val="Paragrafoelenco"/>
        <w:numPr>
          <w:ilvl w:val="0"/>
          <w:numId w:val="8"/>
        </w:numPr>
        <w:spacing w:before="100" w:beforeAutospacing="1" w:after="100" w:afterAutospacing="1" w:line="276" w:lineRule="auto"/>
        <w:ind w:left="714" w:hanging="357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Sviluppo</w:t>
      </w:r>
      <w:r w:rsidR="00071799" w:rsidRPr="00AC0538">
        <w:rPr>
          <w:rFonts w:ascii="Calibri" w:eastAsia="Times New Roman" w:hAnsi="Calibri" w:cs="Calibri"/>
          <w:b/>
          <w:bCs/>
          <w:sz w:val="24"/>
          <w:szCs w:val="24"/>
        </w:rPr>
        <w:t xml:space="preserve"> del </w:t>
      </w:r>
      <w:r w:rsidR="003B1B9B">
        <w:rPr>
          <w:rFonts w:ascii="Calibri" w:eastAsia="Times New Roman" w:hAnsi="Calibri" w:cs="Calibri"/>
          <w:b/>
          <w:bCs/>
          <w:sz w:val="24"/>
          <w:szCs w:val="24"/>
        </w:rPr>
        <w:t>t</w:t>
      </w:r>
      <w:r w:rsidR="00071799" w:rsidRPr="00AC0538">
        <w:rPr>
          <w:rFonts w:ascii="Calibri" w:eastAsia="Times New Roman" w:hAnsi="Calibri" w:cs="Calibri"/>
          <w:b/>
          <w:bCs/>
          <w:sz w:val="24"/>
          <w:szCs w:val="24"/>
        </w:rPr>
        <w:t xml:space="preserve">eam </w:t>
      </w:r>
      <w:r w:rsidR="003B1B9B">
        <w:rPr>
          <w:rFonts w:ascii="Calibri" w:eastAsia="Times New Roman" w:hAnsi="Calibri" w:cs="Calibri"/>
          <w:b/>
          <w:bCs/>
          <w:sz w:val="24"/>
          <w:szCs w:val="24"/>
        </w:rPr>
        <w:t>i</w:t>
      </w:r>
      <w:r w:rsidR="00071799" w:rsidRPr="00AC0538">
        <w:rPr>
          <w:rFonts w:ascii="Calibri" w:eastAsia="Times New Roman" w:hAnsi="Calibri" w:cs="Calibri"/>
          <w:b/>
          <w:bCs/>
          <w:sz w:val="24"/>
          <w:szCs w:val="24"/>
        </w:rPr>
        <w:t>nterno</w:t>
      </w:r>
      <w:r w:rsidR="00071799" w:rsidRPr="00AC0538">
        <w:rPr>
          <w:rFonts w:ascii="Calibri" w:eastAsia="Times New Roman" w:hAnsi="Calibri" w:cs="Calibri"/>
          <w:sz w:val="24"/>
          <w:szCs w:val="24"/>
        </w:rPr>
        <w:t xml:space="preserve">: Primerent ha investito nella crescita del proprio </w:t>
      </w:r>
      <w:r w:rsidR="00492029" w:rsidRPr="00AC0538">
        <w:rPr>
          <w:rFonts w:ascii="Calibri" w:eastAsia="Times New Roman" w:hAnsi="Calibri" w:cs="Calibri"/>
          <w:sz w:val="24"/>
          <w:szCs w:val="24"/>
        </w:rPr>
        <w:t>capitale umano</w:t>
      </w:r>
      <w:r w:rsidR="00071799" w:rsidRPr="00AC0538">
        <w:rPr>
          <w:rFonts w:ascii="Calibri" w:eastAsia="Times New Roman" w:hAnsi="Calibri" w:cs="Calibri"/>
          <w:sz w:val="24"/>
          <w:szCs w:val="24"/>
        </w:rPr>
        <w:t>, reclutando professionisti altamente qualificati</w:t>
      </w:r>
      <w:r w:rsidR="003858C6" w:rsidRPr="00AC0538">
        <w:rPr>
          <w:rFonts w:ascii="Calibri" w:eastAsia="Times New Roman" w:hAnsi="Calibri" w:cs="Calibri"/>
          <w:sz w:val="24"/>
          <w:szCs w:val="24"/>
        </w:rPr>
        <w:t>,</w:t>
      </w:r>
      <w:r w:rsidR="00AC0538" w:rsidRPr="00AC0538">
        <w:rPr>
          <w:rFonts w:ascii="Calibri" w:eastAsia="Times New Roman" w:hAnsi="Calibri" w:cs="Calibri"/>
          <w:sz w:val="24"/>
          <w:szCs w:val="24"/>
        </w:rPr>
        <w:t xml:space="preserve"> a disposizione del cliente</w:t>
      </w:r>
      <w:r w:rsidR="00071799" w:rsidRPr="00AC0538">
        <w:rPr>
          <w:rFonts w:ascii="Calibri" w:eastAsia="Times New Roman" w:hAnsi="Calibri" w:cs="Calibri"/>
          <w:sz w:val="24"/>
          <w:szCs w:val="24"/>
        </w:rPr>
        <w:t xml:space="preserve"> per garantire una gestione efficiente</w:t>
      </w:r>
      <w:r w:rsidR="00AC0538" w:rsidRPr="00AC0538">
        <w:rPr>
          <w:rFonts w:ascii="Calibri" w:eastAsia="Times New Roman" w:hAnsi="Calibri" w:cs="Calibri"/>
          <w:sz w:val="24"/>
          <w:szCs w:val="24"/>
        </w:rPr>
        <w:t xml:space="preserve"> del servizio</w:t>
      </w:r>
      <w:r w:rsidR="00071799" w:rsidRPr="00AC0538">
        <w:rPr>
          <w:rFonts w:ascii="Calibri" w:eastAsia="Times New Roman" w:hAnsi="Calibri" w:cs="Calibri"/>
          <w:sz w:val="24"/>
          <w:szCs w:val="24"/>
        </w:rPr>
        <w:t>.</w:t>
      </w:r>
      <w:r w:rsidR="00432DB9">
        <w:rPr>
          <w:rFonts w:ascii="Calibri" w:eastAsia="Times New Roman" w:hAnsi="Calibri" w:cs="Calibri"/>
          <w:sz w:val="24"/>
          <w:szCs w:val="24"/>
        </w:rPr>
        <w:t xml:space="preserve"> Attualmente il team Primerent è composto da oltre 50 professionisti, ridistribuiti tra i diversi hub dell’Azienda. Ciò permette una copertura strategica di tutta l’Italia e del Sud Europa.  </w:t>
      </w:r>
    </w:p>
    <w:p w14:paraId="670806B1" w14:textId="69B80630" w:rsidR="00071799" w:rsidRPr="00391552" w:rsidRDefault="00071799" w:rsidP="00391552">
      <w:pPr>
        <w:pStyle w:val="Paragrafoelenco"/>
        <w:numPr>
          <w:ilvl w:val="0"/>
          <w:numId w:val="8"/>
        </w:numPr>
        <w:spacing w:before="100" w:beforeAutospacing="1" w:after="100" w:afterAutospacing="1" w:line="276" w:lineRule="auto"/>
        <w:ind w:left="714" w:hanging="357"/>
        <w:rPr>
          <w:rFonts w:ascii="Calibri" w:eastAsia="Times New Roman" w:hAnsi="Calibri" w:cs="Calibri"/>
          <w:sz w:val="24"/>
          <w:szCs w:val="24"/>
        </w:rPr>
      </w:pPr>
      <w:r w:rsidRPr="00391552">
        <w:rPr>
          <w:rFonts w:ascii="Calibri" w:eastAsia="Times New Roman" w:hAnsi="Calibri" w:cs="Calibri"/>
          <w:b/>
          <w:bCs/>
          <w:sz w:val="24"/>
          <w:szCs w:val="24"/>
        </w:rPr>
        <w:t>Miglioramento dei servizi offerti</w:t>
      </w:r>
      <w:r w:rsidRPr="00391552">
        <w:rPr>
          <w:rFonts w:ascii="Calibri" w:eastAsia="Times New Roman" w:hAnsi="Calibri" w:cs="Calibri"/>
          <w:sz w:val="24"/>
          <w:szCs w:val="24"/>
        </w:rPr>
        <w:t xml:space="preserve">: </w:t>
      </w:r>
      <w:r w:rsidR="00432DB9" w:rsidRPr="00391552">
        <w:rPr>
          <w:rFonts w:ascii="Calibri" w:eastAsia="Times New Roman" w:hAnsi="Calibri" w:cs="Calibri"/>
          <w:sz w:val="24"/>
          <w:szCs w:val="24"/>
        </w:rPr>
        <w:t>Oltre ai continui investimenti che riguardano la flotta, Primerent, h</w:t>
      </w:r>
      <w:r w:rsidR="00F8356A" w:rsidRPr="00391552">
        <w:rPr>
          <w:rFonts w:ascii="Calibri" w:eastAsia="Times New Roman" w:hAnsi="Calibri" w:cs="Calibri"/>
          <w:sz w:val="24"/>
          <w:szCs w:val="24"/>
        </w:rPr>
        <w:t xml:space="preserve">a focalizzato gli sforzi sul continuo perfezionamento dei servizi, con </w:t>
      </w:r>
      <w:r w:rsidR="00AD6C4F" w:rsidRPr="00391552">
        <w:rPr>
          <w:rFonts w:ascii="Calibri" w:eastAsia="Times New Roman" w:hAnsi="Calibri" w:cs="Calibri"/>
          <w:sz w:val="24"/>
          <w:szCs w:val="24"/>
        </w:rPr>
        <w:t>l</w:t>
      </w:r>
      <w:r w:rsidR="00F8356A" w:rsidRPr="00391552">
        <w:rPr>
          <w:rFonts w:ascii="Calibri" w:eastAsia="Times New Roman" w:hAnsi="Calibri" w:cs="Calibri"/>
          <w:sz w:val="24"/>
          <w:szCs w:val="24"/>
        </w:rPr>
        <w:t xml:space="preserve">'obiettivo </w:t>
      </w:r>
      <w:r w:rsidR="00AD6C4F" w:rsidRPr="00391552">
        <w:rPr>
          <w:rFonts w:ascii="Calibri" w:eastAsia="Times New Roman" w:hAnsi="Calibri" w:cs="Calibri"/>
          <w:sz w:val="24"/>
          <w:szCs w:val="24"/>
        </w:rPr>
        <w:t>di</w:t>
      </w:r>
      <w:r w:rsidR="00F8356A" w:rsidRPr="00391552">
        <w:rPr>
          <w:rFonts w:ascii="Calibri" w:eastAsia="Times New Roman" w:hAnsi="Calibri" w:cs="Calibri"/>
          <w:sz w:val="24"/>
          <w:szCs w:val="24"/>
        </w:rPr>
        <w:t xml:space="preserve"> consolidare la </w:t>
      </w:r>
      <w:r w:rsidR="00432DB9" w:rsidRPr="00391552">
        <w:rPr>
          <w:rFonts w:ascii="Calibri" w:eastAsia="Times New Roman" w:hAnsi="Calibri" w:cs="Calibri"/>
          <w:sz w:val="24"/>
          <w:szCs w:val="24"/>
        </w:rPr>
        <w:t xml:space="preserve">sua </w:t>
      </w:r>
      <w:r w:rsidR="00F8356A" w:rsidRPr="00391552">
        <w:rPr>
          <w:rFonts w:ascii="Calibri" w:eastAsia="Times New Roman" w:hAnsi="Calibri" w:cs="Calibri"/>
          <w:sz w:val="24"/>
          <w:szCs w:val="24"/>
        </w:rPr>
        <w:t xml:space="preserve">posizione come punto di riferimento per </w:t>
      </w:r>
      <w:r w:rsidR="00AC0538" w:rsidRPr="00391552">
        <w:rPr>
          <w:rFonts w:ascii="Calibri" w:eastAsia="Times New Roman" w:hAnsi="Calibri" w:cs="Calibri"/>
          <w:sz w:val="24"/>
          <w:szCs w:val="24"/>
        </w:rPr>
        <w:t>consumatori</w:t>
      </w:r>
      <w:r w:rsidR="00F8356A" w:rsidRPr="00391552">
        <w:rPr>
          <w:rFonts w:ascii="Calibri" w:eastAsia="Times New Roman" w:hAnsi="Calibri" w:cs="Calibri"/>
          <w:sz w:val="24"/>
          <w:szCs w:val="24"/>
        </w:rPr>
        <w:t xml:space="preserve"> business e leisure, attraverso soluzioni</w:t>
      </w:r>
      <w:r w:rsidR="00AC0538" w:rsidRPr="00391552">
        <w:rPr>
          <w:rFonts w:ascii="Calibri" w:eastAsia="Times New Roman" w:hAnsi="Calibri" w:cs="Calibri"/>
          <w:sz w:val="24"/>
          <w:szCs w:val="24"/>
        </w:rPr>
        <w:t xml:space="preserve"> innovative</w:t>
      </w:r>
      <w:r w:rsidR="00F8356A" w:rsidRPr="00391552">
        <w:rPr>
          <w:rFonts w:ascii="Calibri" w:eastAsia="Times New Roman" w:hAnsi="Calibri" w:cs="Calibri"/>
          <w:sz w:val="24"/>
          <w:szCs w:val="24"/>
        </w:rPr>
        <w:t xml:space="preserve"> su misura</w:t>
      </w:r>
      <w:r w:rsidR="00AC0538" w:rsidRPr="00391552">
        <w:rPr>
          <w:rFonts w:ascii="Calibri" w:eastAsia="Times New Roman" w:hAnsi="Calibri" w:cs="Calibri"/>
          <w:sz w:val="24"/>
          <w:szCs w:val="24"/>
        </w:rPr>
        <w:t xml:space="preserve">, </w:t>
      </w:r>
      <w:r w:rsidR="00F8356A" w:rsidRPr="00391552">
        <w:rPr>
          <w:rFonts w:ascii="Calibri" w:eastAsia="Times New Roman" w:hAnsi="Calibri" w:cs="Calibri"/>
          <w:sz w:val="24"/>
          <w:szCs w:val="24"/>
        </w:rPr>
        <w:t>che rispondano alle nuove esigenze di mobilità</w:t>
      </w:r>
      <w:r w:rsidR="00432DB9" w:rsidRPr="00391552">
        <w:rPr>
          <w:rFonts w:ascii="Calibri" w:eastAsia="Times New Roman" w:hAnsi="Calibri" w:cs="Calibri"/>
          <w:sz w:val="24"/>
          <w:szCs w:val="24"/>
        </w:rPr>
        <w:t xml:space="preserve">. </w:t>
      </w:r>
      <w:r w:rsidR="007152F7" w:rsidRPr="00391552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391F83FC" w14:textId="793DA66A" w:rsidR="00071799" w:rsidRPr="00391552" w:rsidRDefault="00071799" w:rsidP="003B1B9B">
      <w:pPr>
        <w:pStyle w:val="Paragrafoelenco"/>
        <w:numPr>
          <w:ilvl w:val="0"/>
          <w:numId w:val="8"/>
        </w:numPr>
        <w:spacing w:before="100" w:beforeAutospacing="1" w:after="100" w:afterAutospacing="1" w:line="276" w:lineRule="auto"/>
        <w:ind w:left="714" w:hanging="357"/>
        <w:rPr>
          <w:rFonts w:ascii="Calibri" w:eastAsia="Times New Roman" w:hAnsi="Calibri" w:cs="Calibri"/>
          <w:sz w:val="24"/>
          <w:szCs w:val="24"/>
        </w:rPr>
      </w:pPr>
      <w:r w:rsidRPr="00391552">
        <w:rPr>
          <w:rFonts w:ascii="Calibri" w:eastAsia="Times New Roman" w:hAnsi="Calibri" w:cs="Calibri"/>
          <w:b/>
          <w:bCs/>
          <w:sz w:val="24"/>
          <w:szCs w:val="24"/>
        </w:rPr>
        <w:t>Ampliamento dell'</w:t>
      </w:r>
      <w:r w:rsidR="00492029" w:rsidRPr="00391552">
        <w:rPr>
          <w:rFonts w:ascii="Calibri" w:eastAsia="Times New Roman" w:hAnsi="Calibri" w:cs="Calibri"/>
          <w:b/>
          <w:bCs/>
          <w:sz w:val="24"/>
          <w:szCs w:val="24"/>
        </w:rPr>
        <w:t>i</w:t>
      </w:r>
      <w:r w:rsidRPr="00391552">
        <w:rPr>
          <w:rFonts w:ascii="Calibri" w:eastAsia="Times New Roman" w:hAnsi="Calibri" w:cs="Calibri"/>
          <w:b/>
          <w:bCs/>
          <w:sz w:val="24"/>
          <w:szCs w:val="24"/>
        </w:rPr>
        <w:t xml:space="preserve">nfrastruttura </w:t>
      </w:r>
      <w:r w:rsidR="00492029" w:rsidRPr="00391552">
        <w:rPr>
          <w:rFonts w:ascii="Calibri" w:eastAsia="Times New Roman" w:hAnsi="Calibri" w:cs="Calibri"/>
          <w:b/>
          <w:bCs/>
          <w:sz w:val="24"/>
          <w:szCs w:val="24"/>
        </w:rPr>
        <w:t>i</w:t>
      </w:r>
      <w:r w:rsidRPr="00391552">
        <w:rPr>
          <w:rFonts w:ascii="Calibri" w:eastAsia="Times New Roman" w:hAnsi="Calibri" w:cs="Calibri"/>
          <w:b/>
          <w:bCs/>
          <w:sz w:val="24"/>
          <w:szCs w:val="24"/>
        </w:rPr>
        <w:t>nformatica</w:t>
      </w:r>
      <w:r w:rsidRPr="00391552">
        <w:rPr>
          <w:rFonts w:ascii="Calibri" w:eastAsia="Times New Roman" w:hAnsi="Calibri" w:cs="Calibri"/>
          <w:sz w:val="24"/>
          <w:szCs w:val="24"/>
        </w:rPr>
        <w:t xml:space="preserve">: </w:t>
      </w:r>
      <w:r w:rsidR="00432DB9" w:rsidRPr="00391552">
        <w:rPr>
          <w:rFonts w:ascii="Calibri" w:eastAsia="Times New Roman" w:hAnsi="Calibri" w:cs="Calibri"/>
          <w:sz w:val="24"/>
          <w:szCs w:val="24"/>
        </w:rPr>
        <w:t xml:space="preserve">Negli ultimi anni, visto l’approccio sempre più digitale del pubblico </w:t>
      </w:r>
      <w:r w:rsidRPr="00391552">
        <w:rPr>
          <w:rFonts w:ascii="Calibri" w:eastAsia="Times New Roman" w:hAnsi="Calibri" w:cs="Calibri"/>
          <w:sz w:val="24"/>
          <w:szCs w:val="24"/>
        </w:rPr>
        <w:t>Primerent</w:t>
      </w:r>
      <w:r w:rsidR="00432DB9" w:rsidRPr="00391552">
        <w:rPr>
          <w:rFonts w:ascii="Calibri" w:eastAsia="Times New Roman" w:hAnsi="Calibri" w:cs="Calibri"/>
          <w:sz w:val="24"/>
          <w:szCs w:val="24"/>
        </w:rPr>
        <w:t>, sono iniziati co</w:t>
      </w:r>
      <w:r w:rsidR="008769C9" w:rsidRPr="00391552">
        <w:rPr>
          <w:rFonts w:ascii="Calibri" w:eastAsia="Times New Roman" w:hAnsi="Calibri" w:cs="Calibri"/>
          <w:sz w:val="24"/>
          <w:szCs w:val="24"/>
        </w:rPr>
        <w:t xml:space="preserve">spicui investimenti volti a </w:t>
      </w:r>
      <w:r w:rsidRPr="00391552">
        <w:rPr>
          <w:rFonts w:ascii="Calibri" w:eastAsia="Times New Roman" w:hAnsi="Calibri" w:cs="Calibri"/>
          <w:sz w:val="24"/>
          <w:szCs w:val="24"/>
        </w:rPr>
        <w:t>potenzia</w:t>
      </w:r>
      <w:r w:rsidR="008769C9" w:rsidRPr="00391552">
        <w:rPr>
          <w:rFonts w:ascii="Calibri" w:eastAsia="Times New Roman" w:hAnsi="Calibri" w:cs="Calibri"/>
          <w:sz w:val="24"/>
          <w:szCs w:val="24"/>
        </w:rPr>
        <w:t>re</w:t>
      </w:r>
      <w:r w:rsidRPr="00391552">
        <w:rPr>
          <w:rFonts w:ascii="Calibri" w:eastAsia="Times New Roman" w:hAnsi="Calibri" w:cs="Calibri"/>
          <w:sz w:val="24"/>
          <w:szCs w:val="24"/>
        </w:rPr>
        <w:t xml:space="preserve"> l</w:t>
      </w:r>
      <w:r w:rsidR="0022214E">
        <w:rPr>
          <w:rFonts w:ascii="Calibri" w:eastAsia="Times New Roman" w:hAnsi="Calibri" w:cs="Calibri"/>
          <w:sz w:val="24"/>
          <w:szCs w:val="24"/>
        </w:rPr>
        <w:t>’</w:t>
      </w:r>
      <w:r w:rsidRPr="00391552">
        <w:rPr>
          <w:rFonts w:ascii="Calibri" w:eastAsia="Times New Roman" w:hAnsi="Calibri" w:cs="Calibri"/>
          <w:sz w:val="24"/>
          <w:szCs w:val="24"/>
        </w:rPr>
        <w:t>infrastruttura informatica</w:t>
      </w:r>
      <w:r w:rsidR="008769C9" w:rsidRPr="00391552">
        <w:rPr>
          <w:rFonts w:ascii="Calibri" w:eastAsia="Times New Roman" w:hAnsi="Calibri" w:cs="Calibri"/>
          <w:sz w:val="24"/>
          <w:szCs w:val="24"/>
        </w:rPr>
        <w:t>. S</w:t>
      </w:r>
      <w:r w:rsidRPr="00391552">
        <w:rPr>
          <w:rFonts w:ascii="Calibri" w:eastAsia="Times New Roman" w:hAnsi="Calibri" w:cs="Calibri"/>
          <w:sz w:val="24"/>
          <w:szCs w:val="24"/>
        </w:rPr>
        <w:t xml:space="preserve">upportare la crescente domanda e garantire un'esperienza </w:t>
      </w:r>
      <w:r w:rsidR="00AC0538" w:rsidRPr="00391552">
        <w:rPr>
          <w:rFonts w:ascii="Calibri" w:eastAsia="Times New Roman" w:hAnsi="Calibri" w:cs="Calibri"/>
          <w:sz w:val="24"/>
          <w:szCs w:val="24"/>
        </w:rPr>
        <w:t xml:space="preserve">distintiva </w:t>
      </w:r>
      <w:r w:rsidRPr="00391552">
        <w:rPr>
          <w:rFonts w:ascii="Calibri" w:eastAsia="Times New Roman" w:hAnsi="Calibri" w:cs="Calibri"/>
          <w:sz w:val="24"/>
          <w:szCs w:val="24"/>
        </w:rPr>
        <w:t>ai propri clienti</w:t>
      </w:r>
      <w:r w:rsidR="008769C9" w:rsidRPr="00391552">
        <w:rPr>
          <w:rFonts w:ascii="Calibri" w:eastAsia="Times New Roman" w:hAnsi="Calibri" w:cs="Calibri"/>
          <w:sz w:val="24"/>
          <w:szCs w:val="24"/>
        </w:rPr>
        <w:t xml:space="preserve">, oltre che </w:t>
      </w:r>
      <w:r w:rsidRPr="00391552">
        <w:rPr>
          <w:rFonts w:ascii="Calibri" w:eastAsia="Times New Roman" w:hAnsi="Calibri" w:cs="Calibri"/>
          <w:sz w:val="24"/>
          <w:szCs w:val="24"/>
        </w:rPr>
        <w:t>gestire in modo efficiente l'espansione della flotta e migliorare la qualità de</w:t>
      </w:r>
      <w:r w:rsidR="00AD2DE1" w:rsidRPr="00391552">
        <w:rPr>
          <w:rFonts w:ascii="Calibri" w:eastAsia="Times New Roman" w:hAnsi="Calibri" w:cs="Calibri"/>
          <w:sz w:val="24"/>
          <w:szCs w:val="24"/>
        </w:rPr>
        <w:t>lle</w:t>
      </w:r>
      <w:r w:rsidRPr="00391552">
        <w:rPr>
          <w:rFonts w:ascii="Calibri" w:eastAsia="Times New Roman" w:hAnsi="Calibri" w:cs="Calibri"/>
          <w:sz w:val="24"/>
          <w:szCs w:val="24"/>
        </w:rPr>
        <w:t xml:space="preserve"> </w:t>
      </w:r>
      <w:r w:rsidR="00AD2DE1" w:rsidRPr="00391552">
        <w:rPr>
          <w:rFonts w:ascii="Calibri" w:eastAsia="Times New Roman" w:hAnsi="Calibri" w:cs="Calibri"/>
          <w:sz w:val="24"/>
          <w:szCs w:val="24"/>
        </w:rPr>
        <w:t>prestazioni</w:t>
      </w:r>
      <w:r w:rsidR="008769C9" w:rsidRPr="00391552">
        <w:rPr>
          <w:rFonts w:ascii="Calibri" w:eastAsia="Times New Roman" w:hAnsi="Calibri" w:cs="Calibri"/>
          <w:sz w:val="24"/>
          <w:szCs w:val="24"/>
        </w:rPr>
        <w:t>, sono i mot</w:t>
      </w:r>
      <w:r w:rsidR="007152F7" w:rsidRPr="00391552">
        <w:rPr>
          <w:rFonts w:ascii="Calibri" w:eastAsia="Times New Roman" w:hAnsi="Calibri" w:cs="Calibri"/>
          <w:sz w:val="24"/>
          <w:szCs w:val="24"/>
        </w:rPr>
        <w:t>ivi di queste scelte intraprese</w:t>
      </w:r>
      <w:r w:rsidRPr="00391552">
        <w:rPr>
          <w:rFonts w:ascii="Calibri" w:eastAsia="Times New Roman" w:hAnsi="Calibri" w:cs="Calibri"/>
          <w:sz w:val="24"/>
          <w:szCs w:val="24"/>
        </w:rPr>
        <w:t>.</w:t>
      </w:r>
    </w:p>
    <w:p w14:paraId="2993035D" w14:textId="4D2623F9" w:rsidR="00FD7A40" w:rsidRPr="00121CE3" w:rsidRDefault="00B6762B" w:rsidP="003B1B9B">
      <w:pPr>
        <w:spacing w:before="100" w:beforeAutospacing="1" w:after="100" w:afterAutospacing="1" w:line="276" w:lineRule="auto"/>
        <w:rPr>
          <w:rFonts w:ascii="Calibri" w:hAnsi="Calibri" w:cs="Calibri"/>
          <w:i/>
          <w:iCs/>
          <w:sz w:val="24"/>
          <w:szCs w:val="24"/>
        </w:rPr>
      </w:pPr>
      <w:r w:rsidRPr="00934496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 xml:space="preserve">“L'obiettivo di Primerent per il futuro è quello di mantenere la traiettoria di crescita degli ultimi anni, consolidando la nostra posizione di leadership nel segmento del noleggio </w:t>
      </w:r>
      <w:r w:rsidR="005E7FB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di alta gamma</w:t>
      </w:r>
      <w:r w:rsidRPr="00934496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,</w:t>
      </w:r>
      <w:r w:rsidR="005E7FB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 xml:space="preserve"> pe</w:t>
      </w:r>
      <w:r w:rsidR="0022214E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r</w:t>
      </w:r>
      <w:r w:rsidR="005E7FB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 xml:space="preserve"> una clientela che richiede sempre più </w:t>
      </w:r>
      <w:r w:rsidRPr="00934496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 xml:space="preserve">soluzioni di mobilità senza compromessi”, </w:t>
      </w:r>
      <w:r w:rsidRPr="00F8356A">
        <w:rPr>
          <w:rFonts w:ascii="Calibri" w:hAnsi="Calibri" w:cs="Calibri"/>
          <w:sz w:val="24"/>
          <w:szCs w:val="24"/>
        </w:rPr>
        <w:t>dichiara</w:t>
      </w:r>
      <w:r w:rsidRPr="00121CE3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F8356A" w:rsidRPr="00F8356A">
        <w:rPr>
          <w:rFonts w:ascii="Calibri" w:hAnsi="Calibri" w:cs="Calibri"/>
          <w:b/>
          <w:bCs/>
          <w:sz w:val="24"/>
          <w:szCs w:val="24"/>
        </w:rPr>
        <w:t xml:space="preserve">Pierluigi </w:t>
      </w:r>
      <w:proofErr w:type="spellStart"/>
      <w:r w:rsidR="00F8356A" w:rsidRPr="00F8356A">
        <w:rPr>
          <w:rFonts w:ascii="Calibri" w:hAnsi="Calibri" w:cs="Calibri"/>
          <w:b/>
          <w:bCs/>
          <w:sz w:val="24"/>
          <w:szCs w:val="24"/>
        </w:rPr>
        <w:t>Galassetti</w:t>
      </w:r>
      <w:proofErr w:type="spellEnd"/>
      <w:r w:rsidR="00F8356A" w:rsidRPr="00F8356A">
        <w:rPr>
          <w:rFonts w:ascii="Calibri" w:hAnsi="Calibri" w:cs="Calibri"/>
          <w:sz w:val="24"/>
          <w:szCs w:val="24"/>
        </w:rPr>
        <w:t xml:space="preserve">, </w:t>
      </w:r>
      <w:r w:rsidR="00F8356A" w:rsidRPr="00F8356A">
        <w:rPr>
          <w:rFonts w:ascii="Calibri" w:hAnsi="Calibri" w:cs="Calibri"/>
          <w:b/>
          <w:bCs/>
          <w:sz w:val="24"/>
          <w:szCs w:val="24"/>
        </w:rPr>
        <w:t>General Manager</w:t>
      </w:r>
      <w:r>
        <w:rPr>
          <w:rFonts w:ascii="Calibri" w:hAnsi="Calibri" w:cs="Calibri"/>
          <w:sz w:val="24"/>
          <w:szCs w:val="24"/>
        </w:rPr>
        <w:t xml:space="preserve"> di Primerent.</w:t>
      </w:r>
      <w:r w:rsidR="00F8356A" w:rsidRPr="00F8356A">
        <w:rPr>
          <w:rFonts w:ascii="Calibri" w:hAnsi="Calibri" w:cs="Calibri"/>
          <w:sz w:val="24"/>
          <w:szCs w:val="24"/>
        </w:rPr>
        <w:t xml:space="preserve"> </w:t>
      </w:r>
    </w:p>
    <w:p w14:paraId="43BB2127" w14:textId="77777777" w:rsidR="00391552" w:rsidRDefault="004B73B7" w:rsidP="003B1B9B">
      <w:pPr>
        <w:pStyle w:val="NormaleWeb"/>
        <w:spacing w:line="276" w:lineRule="auto"/>
        <w:jc w:val="both"/>
        <w:rPr>
          <w:rFonts w:ascii="Calibri" w:hAnsi="Calibri" w:cs="Calibri"/>
        </w:rPr>
      </w:pPr>
      <w:r w:rsidRPr="00934496">
        <w:rPr>
          <w:rFonts w:ascii="Calibri" w:hAnsi="Calibri" w:cs="Calibri"/>
        </w:rPr>
        <w:t xml:space="preserve">Il cuore della strategia aziendale è incentrato sulla </w:t>
      </w:r>
      <w:r w:rsidRPr="00934496">
        <w:rPr>
          <w:rFonts w:ascii="Calibri" w:hAnsi="Calibri" w:cs="Calibri"/>
          <w:b/>
          <w:bCs/>
        </w:rPr>
        <w:t>flessibilità</w:t>
      </w:r>
      <w:r w:rsidRPr="00934496">
        <w:rPr>
          <w:rFonts w:ascii="Calibri" w:hAnsi="Calibri" w:cs="Calibri"/>
        </w:rPr>
        <w:t>, l'</w:t>
      </w:r>
      <w:r w:rsidRPr="00934496">
        <w:rPr>
          <w:rFonts w:ascii="Calibri" w:hAnsi="Calibri" w:cs="Calibri"/>
          <w:b/>
          <w:bCs/>
        </w:rPr>
        <w:t xml:space="preserve">eccellenza del servizio </w:t>
      </w:r>
      <w:r w:rsidRPr="00934496">
        <w:rPr>
          <w:rFonts w:ascii="Calibri" w:hAnsi="Calibri" w:cs="Calibri"/>
        </w:rPr>
        <w:t>e l'</w:t>
      </w:r>
      <w:r w:rsidRPr="00934496">
        <w:rPr>
          <w:rFonts w:ascii="Calibri" w:hAnsi="Calibri" w:cs="Calibri"/>
          <w:b/>
          <w:bCs/>
        </w:rPr>
        <w:t xml:space="preserve">attenzione </w:t>
      </w:r>
      <w:r w:rsidRPr="00121CE3">
        <w:rPr>
          <w:rFonts w:ascii="Calibri" w:hAnsi="Calibri" w:cs="Calibri"/>
          <w:b/>
          <w:bCs/>
        </w:rPr>
        <w:t xml:space="preserve">totale al cliente, </w:t>
      </w:r>
      <w:r w:rsidRPr="00121CE3">
        <w:rPr>
          <w:rFonts w:ascii="Calibri" w:hAnsi="Calibri" w:cs="Calibri"/>
        </w:rPr>
        <w:t>elementi che contribuiscono a ridefinire il concetto di mobilità di</w:t>
      </w:r>
      <w:r w:rsidR="00FA074E" w:rsidRPr="00121CE3">
        <w:rPr>
          <w:rFonts w:ascii="Calibri" w:hAnsi="Calibri" w:cs="Calibri"/>
        </w:rPr>
        <w:t xml:space="preserve"> alta gamma</w:t>
      </w:r>
      <w:r w:rsidRPr="00121CE3">
        <w:rPr>
          <w:rFonts w:ascii="Calibri" w:hAnsi="Calibri" w:cs="Calibri"/>
        </w:rPr>
        <w:t xml:space="preserve">. Attualmente, Primerent si impegna ad espandere ulteriormente la sua flotta di veicoli di proprietà, </w:t>
      </w:r>
    </w:p>
    <w:p w14:paraId="2D036096" w14:textId="77777777" w:rsidR="00391552" w:rsidRDefault="00391552" w:rsidP="003B1B9B">
      <w:pPr>
        <w:pStyle w:val="NormaleWeb"/>
        <w:spacing w:line="276" w:lineRule="auto"/>
        <w:jc w:val="both"/>
        <w:rPr>
          <w:rFonts w:ascii="Calibri" w:hAnsi="Calibri" w:cs="Calibri"/>
        </w:rPr>
      </w:pPr>
    </w:p>
    <w:p w14:paraId="6057EE14" w14:textId="39851904" w:rsidR="00934496" w:rsidRDefault="004B73B7" w:rsidP="003B1B9B">
      <w:pPr>
        <w:pStyle w:val="NormaleWeb"/>
        <w:spacing w:line="276" w:lineRule="auto"/>
        <w:jc w:val="both"/>
        <w:rPr>
          <w:rFonts w:ascii="Calibri" w:hAnsi="Calibri" w:cs="Calibri"/>
        </w:rPr>
      </w:pPr>
      <w:r w:rsidRPr="00121CE3">
        <w:rPr>
          <w:rFonts w:ascii="Calibri" w:hAnsi="Calibri" w:cs="Calibri"/>
        </w:rPr>
        <w:t xml:space="preserve">con l'obiettivo di raggiungere le </w:t>
      </w:r>
      <w:r w:rsidRPr="00121CE3">
        <w:rPr>
          <w:rFonts w:ascii="Calibri" w:hAnsi="Calibri" w:cs="Calibri"/>
          <w:b/>
          <w:bCs/>
        </w:rPr>
        <w:t>400 unità</w:t>
      </w:r>
      <w:r w:rsidRPr="00121CE3">
        <w:rPr>
          <w:rFonts w:ascii="Calibri" w:hAnsi="Calibri" w:cs="Calibri"/>
        </w:rPr>
        <w:t xml:space="preserve"> entro l'anno in corso. </w:t>
      </w:r>
      <w:r w:rsidR="00FA074E" w:rsidRPr="00121CE3">
        <w:rPr>
          <w:rFonts w:ascii="Calibri" w:hAnsi="Calibri" w:cs="Calibri"/>
        </w:rPr>
        <w:t>Il valore della flotta</w:t>
      </w:r>
      <w:r w:rsidR="001D47C9" w:rsidRPr="00121CE3">
        <w:rPr>
          <w:rFonts w:ascii="Calibri" w:hAnsi="Calibri" w:cs="Calibri"/>
        </w:rPr>
        <w:t>,</w:t>
      </w:r>
      <w:r w:rsidR="00FA074E" w:rsidRPr="00121CE3">
        <w:rPr>
          <w:rFonts w:ascii="Calibri" w:hAnsi="Calibri" w:cs="Calibri"/>
        </w:rPr>
        <w:t xml:space="preserve"> composta sempre da auto brand new</w:t>
      </w:r>
      <w:r w:rsidR="001D47C9" w:rsidRPr="00121CE3">
        <w:rPr>
          <w:rFonts w:ascii="Calibri" w:hAnsi="Calibri" w:cs="Calibri"/>
        </w:rPr>
        <w:t xml:space="preserve">, </w:t>
      </w:r>
      <w:r w:rsidR="00FA074E" w:rsidRPr="00121CE3">
        <w:rPr>
          <w:rFonts w:ascii="Calibri" w:hAnsi="Calibri" w:cs="Calibri"/>
        </w:rPr>
        <w:t xml:space="preserve">e la doppia linea di business </w:t>
      </w:r>
      <w:r w:rsidR="001D47C9" w:rsidRPr="00121CE3">
        <w:rPr>
          <w:rFonts w:ascii="Calibri" w:hAnsi="Calibri" w:cs="Calibri"/>
        </w:rPr>
        <w:t xml:space="preserve">firmata </w:t>
      </w:r>
      <w:r w:rsidR="00FA074E" w:rsidRPr="00121CE3">
        <w:rPr>
          <w:rFonts w:ascii="Calibri" w:hAnsi="Calibri" w:cs="Calibri"/>
        </w:rPr>
        <w:t>Primerent –</w:t>
      </w:r>
      <w:r w:rsidR="001D47C9" w:rsidRPr="00121CE3">
        <w:rPr>
          <w:rFonts w:ascii="Calibri" w:hAnsi="Calibri" w:cs="Calibri"/>
        </w:rPr>
        <w:t xml:space="preserve"> noleggi a</w:t>
      </w:r>
      <w:r w:rsidR="00FA074E" w:rsidRPr="00121CE3">
        <w:rPr>
          <w:rFonts w:ascii="Calibri" w:hAnsi="Calibri" w:cs="Calibri"/>
        </w:rPr>
        <w:t xml:space="preserve"> breve e medio termine – consolidano </w:t>
      </w:r>
      <w:r w:rsidRPr="00121CE3">
        <w:rPr>
          <w:rFonts w:ascii="Calibri" w:hAnsi="Calibri" w:cs="Calibri"/>
        </w:rPr>
        <w:t>la posizione dell'</w:t>
      </w:r>
      <w:r w:rsidR="00D445B0" w:rsidRPr="00121CE3">
        <w:rPr>
          <w:rFonts w:ascii="Calibri" w:hAnsi="Calibri" w:cs="Calibri"/>
        </w:rPr>
        <w:t>A</w:t>
      </w:r>
      <w:r w:rsidRPr="00121CE3">
        <w:rPr>
          <w:rFonts w:ascii="Calibri" w:hAnsi="Calibri" w:cs="Calibri"/>
        </w:rPr>
        <w:t>zienda come principale player di settore in Europa</w:t>
      </w:r>
      <w:r w:rsidR="005E7FBD">
        <w:rPr>
          <w:rFonts w:ascii="Calibri" w:hAnsi="Calibri" w:cs="Calibri"/>
        </w:rPr>
        <w:t>. L</w:t>
      </w:r>
      <w:r w:rsidRPr="00121CE3">
        <w:rPr>
          <w:rFonts w:ascii="Calibri" w:hAnsi="Calibri" w:cs="Calibri"/>
        </w:rPr>
        <w:t xml:space="preserve">a </w:t>
      </w:r>
      <w:r w:rsidRPr="00121CE3">
        <w:rPr>
          <w:rFonts w:ascii="Calibri" w:hAnsi="Calibri" w:cs="Calibri"/>
          <w:b/>
          <w:bCs/>
        </w:rPr>
        <w:t>vasta gamma</w:t>
      </w:r>
      <w:r w:rsidRPr="00121CE3">
        <w:rPr>
          <w:rFonts w:ascii="Calibri" w:hAnsi="Calibri" w:cs="Calibri"/>
        </w:rPr>
        <w:t xml:space="preserve"> e l</w:t>
      </w:r>
      <w:r w:rsidR="005E7FBD">
        <w:rPr>
          <w:rFonts w:ascii="Calibri" w:hAnsi="Calibri" w:cs="Calibri"/>
        </w:rPr>
        <w:t>’</w:t>
      </w:r>
      <w:r w:rsidR="005E7FBD">
        <w:rPr>
          <w:rFonts w:ascii="Calibri" w:hAnsi="Calibri" w:cs="Calibri"/>
          <w:b/>
          <w:bCs/>
        </w:rPr>
        <w:t>esclusività</w:t>
      </w:r>
      <w:r w:rsidRPr="00121CE3">
        <w:rPr>
          <w:rFonts w:ascii="Calibri" w:hAnsi="Calibri" w:cs="Calibri"/>
        </w:rPr>
        <w:t xml:space="preserve"> </w:t>
      </w:r>
      <w:r w:rsidRPr="00121CE3">
        <w:rPr>
          <w:rFonts w:ascii="Calibri" w:hAnsi="Calibri" w:cs="Calibri"/>
          <w:b/>
          <w:bCs/>
        </w:rPr>
        <w:t>di modelli</w:t>
      </w:r>
      <w:r w:rsidRPr="00121CE3">
        <w:rPr>
          <w:rFonts w:ascii="Calibri" w:hAnsi="Calibri" w:cs="Calibri"/>
        </w:rPr>
        <w:t xml:space="preserve"> disponibili spaziano dalle berline ai veicoli elettrici, dalle cabrio alle auto sportive, </w:t>
      </w:r>
      <w:r w:rsidR="001F3BCE" w:rsidRPr="00121CE3">
        <w:rPr>
          <w:rFonts w:ascii="Calibri" w:hAnsi="Calibri" w:cs="Calibri"/>
        </w:rPr>
        <w:t>dai</w:t>
      </w:r>
      <w:r w:rsidRPr="00121CE3">
        <w:rPr>
          <w:rFonts w:ascii="Calibri" w:hAnsi="Calibri" w:cs="Calibri"/>
        </w:rPr>
        <w:t xml:space="preserve"> SUV ai VAN</w:t>
      </w:r>
      <w:r w:rsidR="005E7FBD">
        <w:rPr>
          <w:rFonts w:ascii="Calibri" w:hAnsi="Calibri" w:cs="Calibri"/>
        </w:rPr>
        <w:t xml:space="preserve">, consentendo di soddisfare i clienti più esigenti. </w:t>
      </w:r>
    </w:p>
    <w:p w14:paraId="23C749BC" w14:textId="2649B841" w:rsidR="00391552" w:rsidRDefault="00391552" w:rsidP="00391552">
      <w:pPr>
        <w:pStyle w:val="NormaleWeb"/>
        <w:spacing w:line="276" w:lineRule="auto"/>
        <w:jc w:val="both"/>
        <w:rPr>
          <w:rFonts w:ascii="Calibri" w:hAnsi="Calibri" w:cs="Calibri"/>
        </w:rPr>
      </w:pPr>
      <w:r w:rsidRPr="00934496">
        <w:rPr>
          <w:rFonts w:ascii="Calibri" w:hAnsi="Calibri" w:cs="Calibri"/>
        </w:rPr>
        <w:t>In linea con le proiezioni future di Primerent, si delineano anche le prospettive generali del mercato. È prevista, infatti, una crescita del</w:t>
      </w:r>
      <w:r w:rsidR="005E7FBD">
        <w:rPr>
          <w:rFonts w:ascii="Calibri" w:hAnsi="Calibri" w:cs="Calibri"/>
        </w:rPr>
        <w:t xml:space="preserve"> volume d’affari del</w:t>
      </w:r>
      <w:r w:rsidRPr="00934496">
        <w:rPr>
          <w:rFonts w:ascii="Calibri" w:hAnsi="Calibri" w:cs="Calibri"/>
        </w:rPr>
        <w:t xml:space="preserve"> segmento </w:t>
      </w:r>
      <w:proofErr w:type="spellStart"/>
      <w:r w:rsidRPr="00934496">
        <w:rPr>
          <w:rFonts w:ascii="Calibri" w:hAnsi="Calibri" w:cs="Calibri"/>
        </w:rPr>
        <w:t>Luxury</w:t>
      </w:r>
      <w:proofErr w:type="spellEnd"/>
      <w:r w:rsidRPr="00934496">
        <w:rPr>
          <w:rFonts w:ascii="Calibri" w:hAnsi="Calibri" w:cs="Calibri"/>
        </w:rPr>
        <w:t xml:space="preserve"> Travel fino a </w:t>
      </w:r>
      <w:r w:rsidRPr="00934496">
        <w:rPr>
          <w:rFonts w:ascii="Calibri" w:hAnsi="Calibri" w:cs="Calibri"/>
          <w:b/>
          <w:bCs/>
        </w:rPr>
        <w:t>2,32 trilioni di US$</w:t>
      </w:r>
      <w:r w:rsidRPr="00934496">
        <w:rPr>
          <w:rFonts w:ascii="Calibri" w:hAnsi="Calibri" w:cs="Calibri"/>
        </w:rPr>
        <w:t xml:space="preserve"> entro il 2030, accompagnata da un compound </w:t>
      </w:r>
      <w:proofErr w:type="spellStart"/>
      <w:r w:rsidRPr="00934496">
        <w:rPr>
          <w:rFonts w:ascii="Calibri" w:hAnsi="Calibri" w:cs="Calibri"/>
        </w:rPr>
        <w:t>annual</w:t>
      </w:r>
      <w:proofErr w:type="spellEnd"/>
      <w:r w:rsidRPr="00934496">
        <w:rPr>
          <w:rFonts w:ascii="Calibri" w:hAnsi="Calibri" w:cs="Calibri"/>
        </w:rPr>
        <w:t xml:space="preserve"> </w:t>
      </w:r>
      <w:proofErr w:type="spellStart"/>
      <w:r w:rsidRPr="00934496">
        <w:rPr>
          <w:rFonts w:ascii="Calibri" w:hAnsi="Calibri" w:cs="Calibri"/>
        </w:rPr>
        <w:t>growth</w:t>
      </w:r>
      <w:proofErr w:type="spellEnd"/>
      <w:r w:rsidRPr="00934496">
        <w:rPr>
          <w:rFonts w:ascii="Calibri" w:hAnsi="Calibri" w:cs="Calibri"/>
        </w:rPr>
        <w:t xml:space="preserve"> rate (CAGR) del </w:t>
      </w:r>
      <w:r w:rsidRPr="00934496">
        <w:rPr>
          <w:rFonts w:ascii="Calibri" w:hAnsi="Calibri" w:cs="Calibri"/>
          <w:b/>
          <w:bCs/>
        </w:rPr>
        <w:t>6.7%.</w:t>
      </w:r>
      <w:r w:rsidRPr="00934496">
        <w:rPr>
          <w:rFonts w:ascii="Calibri" w:hAnsi="Calibri" w:cs="Calibri"/>
          <w:b/>
          <w:bCs/>
        </w:rPr>
        <w:br/>
      </w:r>
      <w:r w:rsidRPr="00934496">
        <w:rPr>
          <w:rFonts w:ascii="Calibri" w:hAnsi="Calibri" w:cs="Calibri"/>
        </w:rPr>
        <w:t xml:space="preserve">Similmente, il mercato europeo del noleggio a breve termine di auto di alta gamma, con un valore di </w:t>
      </w:r>
      <w:r w:rsidRPr="00934496">
        <w:rPr>
          <w:rFonts w:ascii="Calibri" w:hAnsi="Calibri" w:cs="Calibri"/>
          <w:b/>
          <w:bCs/>
        </w:rPr>
        <w:t>195 milioni di euro</w:t>
      </w:r>
      <w:r w:rsidRPr="00934496">
        <w:rPr>
          <w:rFonts w:ascii="Calibri" w:hAnsi="Calibri" w:cs="Calibri"/>
        </w:rPr>
        <w:t xml:space="preserve"> nel 2023, prevede un'espansione fino a </w:t>
      </w:r>
      <w:r w:rsidRPr="00934496">
        <w:rPr>
          <w:rFonts w:ascii="Calibri" w:hAnsi="Calibri" w:cs="Calibri"/>
          <w:b/>
          <w:bCs/>
        </w:rPr>
        <w:t>518 milioni di euro</w:t>
      </w:r>
      <w:r w:rsidRPr="00934496">
        <w:rPr>
          <w:rFonts w:ascii="Calibri" w:hAnsi="Calibri" w:cs="Calibri"/>
        </w:rPr>
        <w:t xml:space="preserve"> entro il 2030, con un CAGR del </w:t>
      </w:r>
      <w:r w:rsidRPr="00934496">
        <w:rPr>
          <w:rFonts w:ascii="Calibri" w:hAnsi="Calibri" w:cs="Calibri"/>
          <w:b/>
          <w:bCs/>
        </w:rPr>
        <w:t>14.9%,</w:t>
      </w:r>
      <w:r w:rsidRPr="00934496">
        <w:rPr>
          <w:rFonts w:ascii="Calibri" w:hAnsi="Calibri" w:cs="Calibri"/>
        </w:rPr>
        <w:t xml:space="preserve"> superiore al doppio del comparto di riferimento. </w:t>
      </w:r>
    </w:p>
    <w:p w14:paraId="2115E524" w14:textId="2121ABC4" w:rsidR="00391552" w:rsidRPr="00934496" w:rsidRDefault="00391552" w:rsidP="00391552">
      <w:pPr>
        <w:pStyle w:val="NormaleWeb"/>
        <w:spacing w:line="276" w:lineRule="auto"/>
        <w:jc w:val="both"/>
        <w:rPr>
          <w:rFonts w:ascii="Calibri" w:hAnsi="Calibri" w:cs="Calibri"/>
          <w:b/>
          <w:bCs/>
        </w:rPr>
      </w:pPr>
      <w:r w:rsidRPr="00934496">
        <w:rPr>
          <w:rFonts w:ascii="Calibri" w:hAnsi="Calibri" w:cs="Calibri"/>
        </w:rPr>
        <w:t xml:space="preserve">Pur essendo ancora inferiore in dimensioni rispetto al settore dell'ospitalità di lusso, il </w:t>
      </w:r>
      <w:r w:rsidRPr="00934496">
        <w:rPr>
          <w:rFonts w:ascii="Calibri" w:hAnsi="Calibri" w:cs="Calibri"/>
          <w:b/>
          <w:bCs/>
        </w:rPr>
        <w:t xml:space="preserve">mercato del noleggio auto </w:t>
      </w:r>
      <w:r w:rsidRPr="00934496">
        <w:rPr>
          <w:rFonts w:ascii="Calibri" w:hAnsi="Calibri" w:cs="Calibri"/>
        </w:rPr>
        <w:t>evidenzia importanti</w:t>
      </w:r>
      <w:r w:rsidRPr="00934496">
        <w:rPr>
          <w:rFonts w:ascii="Calibri" w:hAnsi="Calibri" w:cs="Calibri"/>
          <w:b/>
          <w:bCs/>
        </w:rPr>
        <w:t xml:space="preserve"> margini di crescita</w:t>
      </w:r>
      <w:r w:rsidRPr="00934496">
        <w:rPr>
          <w:rFonts w:ascii="Calibri" w:hAnsi="Calibri" w:cs="Calibri"/>
        </w:rPr>
        <w:t>, soprattutto considerando l'ampio bacino di clienti potenziali ancora da conquistare.</w:t>
      </w:r>
    </w:p>
    <w:p w14:paraId="492585E6" w14:textId="534EEE99" w:rsidR="00F62754" w:rsidRDefault="00F62754" w:rsidP="003B1B9B">
      <w:pPr>
        <w:pStyle w:val="NormaleWeb"/>
        <w:spacing w:line="276" w:lineRule="auto"/>
        <w:jc w:val="both"/>
        <w:rPr>
          <w:rFonts w:ascii="Calibri" w:hAnsi="Calibri" w:cs="Calibri"/>
          <w:b/>
          <w:bCs/>
        </w:rPr>
      </w:pPr>
      <w:r w:rsidRPr="00121CE3">
        <w:rPr>
          <w:rFonts w:ascii="Calibri" w:hAnsi="Calibri" w:cs="Calibri"/>
          <w:i/>
          <w:iCs/>
        </w:rPr>
        <w:t xml:space="preserve">“Il settore del noleggio di auto di alta gamma assume un ruolo fondamentale nell'ambito dell'offerta turistica sia in Italia che a livello internazionale, diventando sempre più un elemento valorizzante per l'esperienza complessiva di viaggio. Queste soluzioni di mobilità, </w:t>
      </w:r>
      <w:r w:rsidR="005E7FBD">
        <w:rPr>
          <w:rFonts w:ascii="Calibri" w:hAnsi="Calibri" w:cs="Calibri"/>
          <w:i/>
          <w:iCs/>
        </w:rPr>
        <w:t>scelte</w:t>
      </w:r>
      <w:r w:rsidRPr="00121CE3">
        <w:rPr>
          <w:rFonts w:ascii="Calibri" w:hAnsi="Calibri" w:cs="Calibri"/>
          <w:i/>
          <w:iCs/>
        </w:rPr>
        <w:t xml:space="preserve"> </w:t>
      </w:r>
      <w:r w:rsidR="005E7FBD">
        <w:rPr>
          <w:rFonts w:ascii="Calibri" w:hAnsi="Calibri" w:cs="Calibri"/>
          <w:i/>
          <w:iCs/>
        </w:rPr>
        <w:t>da</w:t>
      </w:r>
      <w:r w:rsidRPr="00121CE3">
        <w:rPr>
          <w:rFonts w:ascii="Calibri" w:hAnsi="Calibri" w:cs="Calibri"/>
          <w:i/>
          <w:iCs/>
        </w:rPr>
        <w:t xml:space="preserve"> turisti nazionali che stranieri, si inseriscono in un contesto in cui i viaggiatori con un alto potere d'acquisto non cercano solamente comfort, ma desiderano vivere esperienze coinvolgenti e di prestigio in ogni fase del loro soggiorno</w:t>
      </w:r>
      <w:r w:rsidR="00934496">
        <w:rPr>
          <w:rFonts w:ascii="Calibri" w:hAnsi="Calibri" w:cs="Calibri"/>
          <w:i/>
          <w:iCs/>
        </w:rPr>
        <w:t>”,</w:t>
      </w:r>
      <w:r w:rsidRPr="00121CE3">
        <w:rPr>
          <w:rFonts w:ascii="Calibri" w:hAnsi="Calibri" w:cs="Calibri"/>
          <w:i/>
          <w:iCs/>
        </w:rPr>
        <w:t xml:space="preserve"> </w:t>
      </w:r>
      <w:r w:rsidRPr="00121CE3">
        <w:rPr>
          <w:rFonts w:ascii="Calibri" w:hAnsi="Calibri" w:cs="Calibri"/>
        </w:rPr>
        <w:t xml:space="preserve">afferma </w:t>
      </w:r>
      <w:r w:rsidR="00C369D2" w:rsidRPr="00121CE3">
        <w:rPr>
          <w:rFonts w:ascii="Calibri" w:hAnsi="Calibri" w:cs="Calibri"/>
          <w:b/>
          <w:bCs/>
        </w:rPr>
        <w:t xml:space="preserve">Pierluigi </w:t>
      </w:r>
      <w:proofErr w:type="spellStart"/>
      <w:r w:rsidR="00C369D2" w:rsidRPr="00121CE3">
        <w:rPr>
          <w:rFonts w:ascii="Calibri" w:hAnsi="Calibri" w:cs="Calibri"/>
          <w:b/>
          <w:bCs/>
        </w:rPr>
        <w:t>Galassetti</w:t>
      </w:r>
      <w:proofErr w:type="spellEnd"/>
      <w:r w:rsidRPr="00121CE3">
        <w:rPr>
          <w:rFonts w:ascii="Calibri" w:hAnsi="Calibri" w:cs="Calibri"/>
        </w:rPr>
        <w:t>,</w:t>
      </w:r>
      <w:r w:rsidR="00C369D2" w:rsidRPr="00121CE3">
        <w:rPr>
          <w:rFonts w:ascii="Calibri" w:hAnsi="Calibri" w:cs="Calibri"/>
        </w:rPr>
        <w:t xml:space="preserve"> </w:t>
      </w:r>
      <w:r w:rsidR="00C369D2" w:rsidRPr="00121CE3">
        <w:rPr>
          <w:rFonts w:ascii="Calibri" w:hAnsi="Calibri" w:cs="Calibri"/>
          <w:b/>
          <w:bCs/>
        </w:rPr>
        <w:t xml:space="preserve">General Manager di </w:t>
      </w:r>
      <w:r w:rsidRPr="00121CE3">
        <w:rPr>
          <w:rFonts w:ascii="Calibri" w:hAnsi="Calibri" w:cs="Calibri"/>
          <w:b/>
          <w:bCs/>
        </w:rPr>
        <w:t>Primerent.</w:t>
      </w:r>
      <w:r w:rsidR="00F8356A">
        <w:rPr>
          <w:rFonts w:ascii="Calibri" w:hAnsi="Calibri" w:cs="Calibri"/>
          <w:b/>
          <w:bCs/>
        </w:rPr>
        <w:t xml:space="preserve"> </w:t>
      </w:r>
    </w:p>
    <w:p w14:paraId="4D97ACF8" w14:textId="516E3AF7" w:rsidR="004B5E87" w:rsidRPr="00934496" w:rsidRDefault="004B5E87" w:rsidP="00301A19">
      <w:pPr>
        <w:pStyle w:val="NormaleWeb"/>
        <w:spacing w:after="0" w:line="276" w:lineRule="auto"/>
        <w:jc w:val="both"/>
        <w:rPr>
          <w:rFonts w:ascii="Calibri" w:hAnsi="Calibri" w:cs="Calibri"/>
          <w:u w:val="single"/>
        </w:rPr>
      </w:pPr>
    </w:p>
    <w:p w14:paraId="78EADF88" w14:textId="77777777" w:rsidR="004B5E87" w:rsidRPr="00FB6956" w:rsidRDefault="004B5E87" w:rsidP="0038682E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14:paraId="439E9FF2" w14:textId="77777777" w:rsidR="0038682E" w:rsidRDefault="0038682E" w:rsidP="00720B67">
      <w:pPr>
        <w:pStyle w:val="NormaleWeb"/>
        <w:spacing w:before="0" w:beforeAutospacing="0" w:after="0" w:afterAutospacing="0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PRIMERENT</w:t>
      </w:r>
    </w:p>
    <w:p w14:paraId="376AD1C5" w14:textId="77777777" w:rsidR="0038682E" w:rsidRDefault="0038682E" w:rsidP="00720B67">
      <w:pPr>
        <w:spacing w:after="0" w:line="240" w:lineRule="auto"/>
        <w:rPr>
          <w:rFonts w:eastAsia="Calibri" w:cs="Times New Roman"/>
          <w:i/>
          <w:sz w:val="18"/>
          <w:szCs w:val="18"/>
        </w:rPr>
      </w:pPr>
      <w:r>
        <w:rPr>
          <w:rFonts w:eastAsia="Calibri" w:cs="Times New Roman"/>
          <w:i/>
          <w:sz w:val="18"/>
          <w:szCs w:val="18"/>
        </w:rPr>
        <w:t>PRIMERENT, azienda fondata a Roma nel 2006, è leader in Europa nel noleggio a breve e medio termine di vetture di alta gamma. Il parco auto di proprietà è composto dai più prestigiosi modelli di auto sportive e di lusso e conta oltre trecento vetture.</w:t>
      </w:r>
    </w:p>
    <w:p w14:paraId="17FE37A7" w14:textId="77777777" w:rsidR="0038682E" w:rsidRDefault="0038682E" w:rsidP="00720B67">
      <w:pPr>
        <w:spacing w:after="0" w:line="240" w:lineRule="auto"/>
        <w:rPr>
          <w:rStyle w:val="Collegamentoipertestuale"/>
        </w:rPr>
      </w:pPr>
      <w:r>
        <w:rPr>
          <w:rFonts w:eastAsia="Calibri" w:cs="Times New Roman"/>
          <w:i/>
          <w:sz w:val="18"/>
          <w:szCs w:val="18"/>
        </w:rPr>
        <w:t xml:space="preserve">Con tre sedi in Italia – Roma, Milano, Firenze – e diversi hub strategici, PRIMERENT offre il suo servizio di consegna e ritiro personalizzato in tutta Europa. Per maggiori informazioni visita </w:t>
      </w:r>
      <w:hyperlink r:id="rId7" w:history="1">
        <w:r>
          <w:rPr>
            <w:rStyle w:val="Collegamentoipertestuale"/>
            <w:rFonts w:eastAsia="Calibri" w:cs="Times New Roman"/>
            <w:i/>
            <w:sz w:val="18"/>
            <w:szCs w:val="18"/>
          </w:rPr>
          <w:t>www.primerentcar.com</w:t>
        </w:r>
      </w:hyperlink>
    </w:p>
    <w:p w14:paraId="0EA9C748" w14:textId="77777777" w:rsidR="0038682E" w:rsidRDefault="0038682E" w:rsidP="00720B67">
      <w:pPr>
        <w:spacing w:after="0" w:line="240" w:lineRule="auto"/>
        <w:rPr>
          <w:rStyle w:val="Collegamentoipertestuale"/>
          <w:rFonts w:eastAsia="Calibri" w:cs="Times New Roman"/>
          <w:i/>
          <w:sz w:val="18"/>
          <w:szCs w:val="18"/>
        </w:rPr>
      </w:pPr>
    </w:p>
    <w:p w14:paraId="224EBED2" w14:textId="77777777" w:rsidR="0038682E" w:rsidRDefault="0038682E" w:rsidP="00720B67">
      <w:pPr>
        <w:keepNext/>
        <w:tabs>
          <w:tab w:val="left" w:pos="2127"/>
        </w:tabs>
        <w:spacing w:line="240" w:lineRule="auto"/>
        <w:contextualSpacing/>
        <w:outlineLvl w:val="2"/>
        <w:rPr>
          <w:rFonts w:eastAsia="Arial Unicode MS" w:cstheme="minorHAnsi"/>
          <w:b/>
          <w:bCs/>
          <w:bdr w:val="none" w:sz="0" w:space="0" w:color="auto" w:frame="1"/>
        </w:rPr>
      </w:pPr>
      <w:r>
        <w:rPr>
          <w:rFonts w:eastAsia="Arial Unicode MS" w:cstheme="minorHAnsi"/>
          <w:b/>
          <w:bCs/>
          <w:sz w:val="18"/>
          <w:szCs w:val="18"/>
          <w:bdr w:val="none" w:sz="0" w:space="0" w:color="auto" w:frame="1"/>
        </w:rPr>
        <w:t xml:space="preserve">Ufficio Stampa </w:t>
      </w:r>
      <w:proofErr w:type="spellStart"/>
      <w:r>
        <w:rPr>
          <w:rFonts w:eastAsia="Arial Unicode MS" w:cstheme="minorHAnsi"/>
          <w:b/>
          <w:bCs/>
          <w:sz w:val="18"/>
          <w:szCs w:val="18"/>
          <w:bdr w:val="none" w:sz="0" w:space="0" w:color="auto" w:frame="1"/>
        </w:rPr>
        <w:t>Say</w:t>
      </w:r>
      <w:proofErr w:type="spellEnd"/>
      <w:r>
        <w:rPr>
          <w:rFonts w:eastAsia="Arial Unicode MS" w:cstheme="minorHAnsi"/>
          <w:b/>
          <w:bCs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eastAsia="Arial Unicode MS" w:cstheme="minorHAnsi"/>
          <w:b/>
          <w:bCs/>
          <w:sz w:val="18"/>
          <w:szCs w:val="18"/>
          <w:bdr w:val="none" w:sz="0" w:space="0" w:color="auto" w:frame="1"/>
        </w:rPr>
        <w:t>What</w:t>
      </w:r>
      <w:proofErr w:type="spellEnd"/>
      <w:r>
        <w:rPr>
          <w:rFonts w:eastAsia="Arial Unicode MS" w:cstheme="minorHAnsi"/>
          <w:b/>
          <w:bCs/>
          <w:sz w:val="18"/>
          <w:szCs w:val="18"/>
          <w:bdr w:val="none" w:sz="0" w:space="0" w:color="auto" w:frame="1"/>
        </w:rPr>
        <w:t xml:space="preserve">? </w:t>
      </w:r>
    </w:p>
    <w:p w14:paraId="41FB3177" w14:textId="77777777" w:rsidR="0038682E" w:rsidRDefault="0038682E" w:rsidP="00720B67">
      <w:pPr>
        <w:keepNext/>
        <w:tabs>
          <w:tab w:val="left" w:pos="2127"/>
        </w:tabs>
        <w:spacing w:line="240" w:lineRule="auto"/>
        <w:contextualSpacing/>
        <w:outlineLvl w:val="2"/>
        <w:rPr>
          <w:rFonts w:eastAsia="Arial Unicode MS" w:cstheme="minorHAnsi"/>
          <w:sz w:val="18"/>
          <w:szCs w:val="18"/>
          <w:bdr w:val="none" w:sz="0" w:space="0" w:color="auto" w:frame="1"/>
        </w:rPr>
      </w:pPr>
      <w:r>
        <w:rPr>
          <w:rFonts w:eastAsia="Arial Unicode MS" w:cstheme="minorHAnsi"/>
          <w:sz w:val="18"/>
          <w:szCs w:val="18"/>
          <w:bdr w:val="none" w:sz="0" w:space="0" w:color="auto" w:frame="1"/>
        </w:rPr>
        <w:t>Vanessa Di Benedetto</w:t>
      </w:r>
    </w:p>
    <w:p w14:paraId="5CA57E64" w14:textId="77777777" w:rsidR="0038682E" w:rsidRPr="008C0C7C" w:rsidRDefault="0038682E" w:rsidP="00720B67">
      <w:pPr>
        <w:keepNext/>
        <w:tabs>
          <w:tab w:val="left" w:pos="2127"/>
        </w:tabs>
        <w:spacing w:line="240" w:lineRule="auto"/>
        <w:contextualSpacing/>
        <w:outlineLvl w:val="2"/>
        <w:rPr>
          <w:rFonts w:eastAsia="Arial Unicode MS" w:cstheme="minorHAnsi"/>
          <w:b/>
          <w:bCs/>
          <w:sz w:val="18"/>
          <w:szCs w:val="18"/>
          <w:bdr w:val="none" w:sz="0" w:space="0" w:color="auto" w:frame="1"/>
        </w:rPr>
      </w:pPr>
      <w:r w:rsidRPr="008C0C7C">
        <w:rPr>
          <w:rFonts w:eastAsia="Arial Unicode MS" w:cstheme="minorHAnsi"/>
          <w:b/>
          <w:bCs/>
          <w:sz w:val="18"/>
          <w:szCs w:val="18"/>
          <w:bdr w:val="none" w:sz="0" w:space="0" w:color="auto" w:frame="1"/>
        </w:rPr>
        <w:t xml:space="preserve">Tel. </w:t>
      </w:r>
      <w:r>
        <w:rPr>
          <w:rFonts w:eastAsia="Arial Unicode MS" w:cstheme="minorHAnsi"/>
          <w:b/>
          <w:bCs/>
          <w:sz w:val="18"/>
          <w:szCs w:val="18"/>
          <w:bdr w:val="none" w:sz="0" w:space="0" w:color="auto" w:frame="1"/>
        </w:rPr>
        <w:t>333 2742033</w:t>
      </w:r>
    </w:p>
    <w:p w14:paraId="53EEAC33" w14:textId="77777777" w:rsidR="0038682E" w:rsidRPr="008C0C7C" w:rsidRDefault="00960E85" w:rsidP="00720B67">
      <w:pPr>
        <w:keepNext/>
        <w:tabs>
          <w:tab w:val="left" w:pos="2127"/>
        </w:tabs>
        <w:spacing w:line="240" w:lineRule="auto"/>
        <w:contextualSpacing/>
        <w:outlineLvl w:val="2"/>
        <w:rPr>
          <w:rFonts w:eastAsia="Times New Roman" w:cstheme="minorHAnsi"/>
          <w:bCs/>
          <w:sz w:val="18"/>
          <w:szCs w:val="18"/>
          <w:u w:val="single"/>
          <w:bdr w:val="none" w:sz="0" w:space="0" w:color="auto" w:frame="1"/>
        </w:rPr>
      </w:pPr>
      <w:hyperlink r:id="rId8" w:history="1">
        <w:r w:rsidR="0038682E" w:rsidRPr="008C0C7C">
          <w:rPr>
            <w:rStyle w:val="Collegamentoipertestuale"/>
            <w:rFonts w:eastAsia="Times New Roman" w:cstheme="minorHAnsi"/>
            <w:bCs/>
            <w:sz w:val="18"/>
            <w:szCs w:val="18"/>
            <w:bdr w:val="none" w:sz="0" w:space="0" w:color="auto" w:frame="1"/>
          </w:rPr>
          <w:t>v.dibenedetto@saywhat.it</w:t>
        </w:r>
      </w:hyperlink>
    </w:p>
    <w:p w14:paraId="0651139F" w14:textId="77777777" w:rsidR="0038682E" w:rsidRDefault="0038682E"/>
    <w:p w14:paraId="78F980FD" w14:textId="77777777" w:rsidR="004C062E" w:rsidRDefault="004C062E"/>
    <w:sectPr w:rsidR="004C062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958EB" w14:textId="77777777" w:rsidR="00915520" w:rsidRDefault="00915520">
      <w:pPr>
        <w:spacing w:after="0" w:line="240" w:lineRule="auto"/>
      </w:pPr>
      <w:r>
        <w:separator/>
      </w:r>
    </w:p>
  </w:endnote>
  <w:endnote w:type="continuationSeparator" w:id="0">
    <w:p w14:paraId="64C73AE4" w14:textId="77777777" w:rsidR="00915520" w:rsidRDefault="0091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E6634" w14:textId="77777777" w:rsidR="00915520" w:rsidRDefault="00915520">
      <w:pPr>
        <w:spacing w:after="0" w:line="240" w:lineRule="auto"/>
      </w:pPr>
      <w:r>
        <w:separator/>
      </w:r>
    </w:p>
  </w:footnote>
  <w:footnote w:type="continuationSeparator" w:id="0">
    <w:p w14:paraId="1E29299C" w14:textId="77777777" w:rsidR="00915520" w:rsidRDefault="0091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A6E3C" w14:textId="77777777" w:rsidR="004B5E87" w:rsidRDefault="004B5E87">
    <w:pPr>
      <w:pStyle w:val="Intestazione"/>
    </w:pPr>
    <w:r>
      <w:t xml:space="preserve">                                                                                                                 </w:t>
    </w:r>
    <w:r>
      <w:rPr>
        <w:noProof/>
        <w14:ligatures w14:val="standardContextual"/>
      </w:rPr>
      <w:drawing>
        <wp:inline distT="0" distB="0" distL="0" distR="0" wp14:anchorId="544B23EB" wp14:editId="61ADCA88">
          <wp:extent cx="2289175" cy="466725"/>
          <wp:effectExtent l="0" t="0" r="0" b="9525"/>
          <wp:docPr id="734586779" name="Immagine 2" descr="Immagine che contiene Carattere, Elementi grafici, tipografia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4586779" name="Immagine 2" descr="Immagine che contiene Carattere, Elementi grafici, tipografia, schermata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F448C"/>
    <w:multiLevelType w:val="hybridMultilevel"/>
    <w:tmpl w:val="5D448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33384"/>
    <w:multiLevelType w:val="multilevel"/>
    <w:tmpl w:val="06E8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B11EBA"/>
    <w:multiLevelType w:val="hybridMultilevel"/>
    <w:tmpl w:val="2348F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00EF7"/>
    <w:multiLevelType w:val="multilevel"/>
    <w:tmpl w:val="AAB0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4F5E9C"/>
    <w:multiLevelType w:val="hybridMultilevel"/>
    <w:tmpl w:val="FBB6F946"/>
    <w:lvl w:ilvl="0" w:tplc="73863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C1E60"/>
    <w:multiLevelType w:val="multilevel"/>
    <w:tmpl w:val="F790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327CC9"/>
    <w:multiLevelType w:val="multilevel"/>
    <w:tmpl w:val="EEAC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3D7AE5"/>
    <w:multiLevelType w:val="multilevel"/>
    <w:tmpl w:val="06E8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232162">
    <w:abstractNumId w:val="2"/>
  </w:num>
  <w:num w:numId="2" w16cid:durableId="1426925508">
    <w:abstractNumId w:val="1"/>
  </w:num>
  <w:num w:numId="3" w16cid:durableId="672102312">
    <w:abstractNumId w:val="3"/>
  </w:num>
  <w:num w:numId="4" w16cid:durableId="1718360374">
    <w:abstractNumId w:val="5"/>
  </w:num>
  <w:num w:numId="5" w16cid:durableId="1287397526">
    <w:abstractNumId w:val="7"/>
  </w:num>
  <w:num w:numId="6" w16cid:durableId="8532862">
    <w:abstractNumId w:val="6"/>
  </w:num>
  <w:num w:numId="7" w16cid:durableId="1030298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2212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2E"/>
    <w:rsid w:val="00071799"/>
    <w:rsid w:val="000720ED"/>
    <w:rsid w:val="000E4745"/>
    <w:rsid w:val="00121CE3"/>
    <w:rsid w:val="0015309F"/>
    <w:rsid w:val="001D47C9"/>
    <w:rsid w:val="001E6C80"/>
    <w:rsid w:val="001F3BCE"/>
    <w:rsid w:val="0022214E"/>
    <w:rsid w:val="00251106"/>
    <w:rsid w:val="002945C8"/>
    <w:rsid w:val="002A72F7"/>
    <w:rsid w:val="002C1A54"/>
    <w:rsid w:val="002D6F5F"/>
    <w:rsid w:val="00301A19"/>
    <w:rsid w:val="00311AED"/>
    <w:rsid w:val="0033152A"/>
    <w:rsid w:val="00332112"/>
    <w:rsid w:val="003469F3"/>
    <w:rsid w:val="00362397"/>
    <w:rsid w:val="003858C6"/>
    <w:rsid w:val="0038682E"/>
    <w:rsid w:val="00391552"/>
    <w:rsid w:val="003B1B9B"/>
    <w:rsid w:val="003D7ABD"/>
    <w:rsid w:val="003E1132"/>
    <w:rsid w:val="00432DB9"/>
    <w:rsid w:val="0047676D"/>
    <w:rsid w:val="00492029"/>
    <w:rsid w:val="004A21CE"/>
    <w:rsid w:val="004B5E87"/>
    <w:rsid w:val="004B73B7"/>
    <w:rsid w:val="004C062E"/>
    <w:rsid w:val="00512EAC"/>
    <w:rsid w:val="005A21AB"/>
    <w:rsid w:val="005B78F7"/>
    <w:rsid w:val="005E7FBD"/>
    <w:rsid w:val="00616768"/>
    <w:rsid w:val="0069083F"/>
    <w:rsid w:val="006D3D9F"/>
    <w:rsid w:val="007152F7"/>
    <w:rsid w:val="00721ED1"/>
    <w:rsid w:val="0075605F"/>
    <w:rsid w:val="007611A8"/>
    <w:rsid w:val="00861EB6"/>
    <w:rsid w:val="008769C9"/>
    <w:rsid w:val="008B0E3B"/>
    <w:rsid w:val="008C0FF7"/>
    <w:rsid w:val="008C562B"/>
    <w:rsid w:val="00900573"/>
    <w:rsid w:val="00915520"/>
    <w:rsid w:val="00934496"/>
    <w:rsid w:val="00960E85"/>
    <w:rsid w:val="00963C4D"/>
    <w:rsid w:val="00997A24"/>
    <w:rsid w:val="009B75E6"/>
    <w:rsid w:val="00A227A6"/>
    <w:rsid w:val="00AA4E9A"/>
    <w:rsid w:val="00AC0538"/>
    <w:rsid w:val="00AD2DE1"/>
    <w:rsid w:val="00AD6C4F"/>
    <w:rsid w:val="00AE697B"/>
    <w:rsid w:val="00AF54A6"/>
    <w:rsid w:val="00B0308E"/>
    <w:rsid w:val="00B6762B"/>
    <w:rsid w:val="00BA403F"/>
    <w:rsid w:val="00BB6A98"/>
    <w:rsid w:val="00C07D4B"/>
    <w:rsid w:val="00C26D08"/>
    <w:rsid w:val="00C369D2"/>
    <w:rsid w:val="00C54530"/>
    <w:rsid w:val="00CF12BF"/>
    <w:rsid w:val="00D445B0"/>
    <w:rsid w:val="00D50C09"/>
    <w:rsid w:val="00DA63FE"/>
    <w:rsid w:val="00DE5E6F"/>
    <w:rsid w:val="00E20936"/>
    <w:rsid w:val="00E27BA9"/>
    <w:rsid w:val="00E41612"/>
    <w:rsid w:val="00E41DA0"/>
    <w:rsid w:val="00F2407A"/>
    <w:rsid w:val="00F24828"/>
    <w:rsid w:val="00F62754"/>
    <w:rsid w:val="00F82730"/>
    <w:rsid w:val="00F8356A"/>
    <w:rsid w:val="00FA074E"/>
    <w:rsid w:val="00FA2D95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CC79"/>
  <w15:chartTrackingRefBased/>
  <w15:docId w15:val="{0D800DF2-335D-4F85-8058-BCFB1E49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868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68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68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68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68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68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68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68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68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68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68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68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682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682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682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682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682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682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868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868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68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868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868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8682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8682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8682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868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8682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8682E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38682E"/>
    <w:rPr>
      <w:color w:val="467886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8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38682E"/>
    <w:pPr>
      <w:tabs>
        <w:tab w:val="center" w:pos="4819"/>
        <w:tab w:val="right" w:pos="9638"/>
      </w:tabs>
      <w:spacing w:after="0" w:line="240" w:lineRule="auto"/>
    </w:pPr>
    <w:rPr>
      <w:kern w:val="0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82E"/>
    <w:rPr>
      <w:kern w:val="0"/>
      <w14:ligatures w14:val="none"/>
    </w:rPr>
  </w:style>
  <w:style w:type="character" w:customStyle="1" w:styleId="cf01">
    <w:name w:val="cf01"/>
    <w:basedOn w:val="Carpredefinitoparagrafo"/>
    <w:rsid w:val="0038682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dibenedetto@saywha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erentc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Penati</dc:creator>
  <cp:keywords/>
  <dc:description/>
  <cp:lastModifiedBy>Valentina Parravicini</cp:lastModifiedBy>
  <cp:revision>5</cp:revision>
  <cp:lastPrinted>2024-03-04T16:23:00Z</cp:lastPrinted>
  <dcterms:created xsi:type="dcterms:W3CDTF">2024-03-04T16:48:00Z</dcterms:created>
  <dcterms:modified xsi:type="dcterms:W3CDTF">2024-03-05T09:41:00Z</dcterms:modified>
</cp:coreProperties>
</file>