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C8" w:rsidRDefault="00465A3B">
      <w:pPr>
        <w:rPr>
          <w:rFonts w:ascii="Book Antiqua" w:hAnsi="Book Antiqua"/>
          <w:b/>
          <w:sz w:val="24"/>
          <w:szCs w:val="24"/>
        </w:rPr>
      </w:pPr>
      <w:r w:rsidRPr="00465A3B">
        <w:rPr>
          <w:rFonts w:ascii="Book Antiqua" w:hAnsi="Book Antiqua"/>
          <w:b/>
          <w:sz w:val="24"/>
          <w:szCs w:val="24"/>
        </w:rPr>
        <w:t>Regione Lazio,</w:t>
      </w:r>
      <w:r w:rsidR="008B76C8">
        <w:rPr>
          <w:rFonts w:ascii="Book Antiqua" w:hAnsi="Book Antiqua"/>
          <w:b/>
          <w:sz w:val="24"/>
          <w:szCs w:val="24"/>
        </w:rPr>
        <w:t xml:space="preserve"> Bertucci: “Oggi in visita a Regina Coeli: mi unisco al dolore per il detenuto morto suicida”</w:t>
      </w:r>
    </w:p>
    <w:p w:rsidR="008B76C8" w:rsidRDefault="008B76C8">
      <w:pPr>
        <w:rPr>
          <w:rFonts w:ascii="Book Antiqua" w:hAnsi="Book Antiqua"/>
          <w:sz w:val="24"/>
          <w:szCs w:val="24"/>
        </w:rPr>
      </w:pPr>
    </w:p>
    <w:p w:rsidR="00C450AD" w:rsidRDefault="0066285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</w:t>
      </w:r>
      <w:r w:rsidR="00C450AD">
        <w:rPr>
          <w:rFonts w:ascii="Book Antiqua" w:hAnsi="Book Antiqua"/>
          <w:sz w:val="24"/>
          <w:szCs w:val="24"/>
        </w:rPr>
        <w:t>Mi unisco al dolore per il detenuto che si è suicidato nel carcere di Reg</w:t>
      </w:r>
      <w:r w:rsidR="008B76C8">
        <w:rPr>
          <w:rFonts w:ascii="Book Antiqua" w:hAnsi="Book Antiqua"/>
          <w:sz w:val="24"/>
          <w:szCs w:val="24"/>
        </w:rPr>
        <w:t>ina Coeli, dove oggi per una drammatica fatalità mi trovavo in visita.</w:t>
      </w:r>
      <w:r w:rsidR="00C450AD">
        <w:rPr>
          <w:rFonts w:ascii="Book Antiqua" w:hAnsi="Book Antiqua"/>
          <w:sz w:val="24"/>
          <w:szCs w:val="24"/>
        </w:rPr>
        <w:t xml:space="preserve"> Ora più che mai </w:t>
      </w:r>
      <w:r w:rsidR="00C450AD" w:rsidRPr="00C450AD">
        <w:rPr>
          <w:rFonts w:ascii="Book Antiqua" w:hAnsi="Book Antiqua"/>
          <w:sz w:val="24"/>
          <w:szCs w:val="24"/>
        </w:rPr>
        <w:t>servono risposte urgenti, contro il sovraffollamento, per condizioni di vita umane e dignitose, l’unico modo per contrastare la piaga dei suicidi in carcer</w:t>
      </w:r>
      <w:r w:rsidR="00C450AD">
        <w:rPr>
          <w:rFonts w:ascii="Book Antiqua" w:hAnsi="Book Antiqua"/>
          <w:sz w:val="24"/>
          <w:szCs w:val="24"/>
        </w:rPr>
        <w:t>e, come ha sottolineato il Presidente della Repubblica Mattarella</w:t>
      </w:r>
      <w:r w:rsidR="00FB4E8F">
        <w:rPr>
          <w:rFonts w:ascii="Book Antiqua" w:hAnsi="Book Antiqua"/>
          <w:sz w:val="24"/>
          <w:szCs w:val="24"/>
        </w:rPr>
        <w:t>, parole che il governo</w:t>
      </w:r>
      <w:r w:rsidR="004B3BB2">
        <w:rPr>
          <w:rFonts w:ascii="Book Antiqua" w:hAnsi="Book Antiqua"/>
          <w:sz w:val="24"/>
          <w:szCs w:val="24"/>
        </w:rPr>
        <w:t xml:space="preserve"> di Giorgia Meloni</w:t>
      </w:r>
      <w:bookmarkStart w:id="0" w:name="_GoBack"/>
      <w:bookmarkEnd w:id="0"/>
      <w:r w:rsidR="00FB4E8F">
        <w:rPr>
          <w:rFonts w:ascii="Book Antiqua" w:hAnsi="Book Antiqua"/>
          <w:sz w:val="24"/>
          <w:szCs w:val="24"/>
        </w:rPr>
        <w:t xml:space="preserve"> ha fatto fin da subito sue, come dimostra il lavoro del Ministro </w:t>
      </w:r>
      <w:proofErr w:type="spellStart"/>
      <w:r w:rsidR="00FB4E8F">
        <w:rPr>
          <w:rFonts w:ascii="Book Antiqua" w:hAnsi="Book Antiqua"/>
          <w:sz w:val="24"/>
          <w:szCs w:val="24"/>
        </w:rPr>
        <w:t>Nordio</w:t>
      </w:r>
      <w:proofErr w:type="spellEnd"/>
      <w:r w:rsidR="008B76C8">
        <w:rPr>
          <w:rFonts w:ascii="Book Antiqua" w:hAnsi="Book Antiqua"/>
          <w:sz w:val="24"/>
          <w:szCs w:val="24"/>
        </w:rPr>
        <w:t>. Come Regione abbiamo, relativamente a quanto di nostra competenza, il dovere di essere un supporto ed un riferimento per le case circondariali</w:t>
      </w:r>
      <w:r w:rsidR="00C450AD">
        <w:rPr>
          <w:rFonts w:ascii="Book Antiqua" w:hAnsi="Book Antiqua"/>
          <w:sz w:val="24"/>
          <w:szCs w:val="24"/>
        </w:rPr>
        <w:t>”.</w:t>
      </w:r>
    </w:p>
    <w:p w:rsidR="00C450AD" w:rsidRDefault="00C450A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Così Marco Bertucci, presidente della Commissione Bilancio del Consiglio Regionale del Lazio, commenta la visita di lunedì 22 aprile nel c</w:t>
      </w:r>
      <w:r w:rsidR="008B76C8">
        <w:rPr>
          <w:rFonts w:ascii="Book Antiqua" w:hAnsi="Book Antiqua"/>
          <w:sz w:val="24"/>
          <w:szCs w:val="24"/>
        </w:rPr>
        <w:t>arcere romano, in tragica coincidenza con il suicidio di un detenuto.</w:t>
      </w:r>
    </w:p>
    <w:p w:rsidR="00C450AD" w:rsidRDefault="008B76C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</w:t>
      </w:r>
      <w:r w:rsidR="00662855">
        <w:rPr>
          <w:rFonts w:ascii="Book Antiqua" w:hAnsi="Book Antiqua"/>
          <w:sz w:val="24"/>
          <w:szCs w:val="24"/>
        </w:rPr>
        <w:t xml:space="preserve">Le manifestazioni della scorsa settimana, con le quali </w:t>
      </w:r>
      <w:r w:rsidR="00662855" w:rsidRPr="00662855">
        <w:rPr>
          <w:rFonts w:ascii="Book Antiqua" w:hAnsi="Book Antiqua"/>
          <w:sz w:val="24"/>
          <w:szCs w:val="24"/>
        </w:rPr>
        <w:t xml:space="preserve">il Garante delle persone sottoposte a misure restrittive della libertà personale della Regione Lazio Stefano </w:t>
      </w:r>
      <w:proofErr w:type="spellStart"/>
      <w:r w:rsidR="00662855" w:rsidRPr="00662855">
        <w:rPr>
          <w:rFonts w:ascii="Book Antiqua" w:hAnsi="Book Antiqua"/>
          <w:sz w:val="24"/>
          <w:szCs w:val="24"/>
        </w:rPr>
        <w:t>Anastasìa</w:t>
      </w:r>
      <w:proofErr w:type="spellEnd"/>
      <w:r w:rsidR="00662855" w:rsidRPr="00662855">
        <w:rPr>
          <w:rFonts w:ascii="Book Antiqua" w:hAnsi="Book Antiqua"/>
          <w:sz w:val="24"/>
          <w:szCs w:val="24"/>
        </w:rPr>
        <w:t xml:space="preserve"> e la Garante di Roma Capitale Valentina Calderone</w:t>
      </w:r>
      <w:r w:rsidR="00662855">
        <w:rPr>
          <w:rFonts w:ascii="Book Antiqua" w:hAnsi="Book Antiqua"/>
          <w:sz w:val="24"/>
          <w:szCs w:val="24"/>
        </w:rPr>
        <w:t xml:space="preserve"> hanno annunciato </w:t>
      </w:r>
      <w:r w:rsidR="00662855" w:rsidRPr="00662855">
        <w:rPr>
          <w:rFonts w:ascii="Book Antiqua" w:hAnsi="Book Antiqua"/>
          <w:sz w:val="24"/>
          <w:szCs w:val="24"/>
        </w:rPr>
        <w:t>la campagna di sensibilizzazione</w:t>
      </w:r>
      <w:r w:rsidR="00662855">
        <w:rPr>
          <w:rFonts w:ascii="Book Antiqua" w:hAnsi="Book Antiqua"/>
          <w:sz w:val="24"/>
          <w:szCs w:val="24"/>
        </w:rPr>
        <w:t xml:space="preserve"> sulle problematiche legate alle case circondariali non mi hanno lasciato indifferente, e per questo ho </w:t>
      </w:r>
      <w:r>
        <w:rPr>
          <w:rFonts w:ascii="Book Antiqua" w:hAnsi="Book Antiqua"/>
          <w:sz w:val="24"/>
          <w:szCs w:val="24"/>
        </w:rPr>
        <w:t>chiesto</w:t>
      </w:r>
      <w:r w:rsidR="00662855">
        <w:rPr>
          <w:rFonts w:ascii="Book Antiqua" w:hAnsi="Book Antiqua"/>
          <w:sz w:val="24"/>
          <w:szCs w:val="24"/>
        </w:rPr>
        <w:t xml:space="preserve"> di visitare</w:t>
      </w:r>
      <w:r w:rsidR="00465A3B">
        <w:rPr>
          <w:rFonts w:ascii="Book Antiqua" w:hAnsi="Book Antiqua"/>
          <w:sz w:val="24"/>
          <w:szCs w:val="24"/>
        </w:rPr>
        <w:t xml:space="preserve"> la casa circondariale di</w:t>
      </w:r>
      <w:r w:rsidR="00662855">
        <w:rPr>
          <w:rFonts w:ascii="Book Antiqua" w:hAnsi="Book Antiqua"/>
          <w:sz w:val="24"/>
          <w:szCs w:val="24"/>
        </w:rPr>
        <w:t xml:space="preserve"> Regina Co</w:t>
      </w:r>
      <w:r>
        <w:rPr>
          <w:rFonts w:ascii="Book Antiqua" w:hAnsi="Book Antiqua"/>
          <w:sz w:val="24"/>
          <w:szCs w:val="24"/>
        </w:rPr>
        <w:t xml:space="preserve">eli, facendolo </w:t>
      </w:r>
      <w:r w:rsidR="00662855">
        <w:rPr>
          <w:rFonts w:ascii="Book Antiqua" w:hAnsi="Book Antiqua"/>
          <w:sz w:val="24"/>
          <w:szCs w:val="24"/>
        </w:rPr>
        <w:t>insieme al Garante s</w:t>
      </w:r>
      <w:r w:rsidR="00C450AD">
        <w:rPr>
          <w:rFonts w:ascii="Book Antiqua" w:hAnsi="Book Antiqua"/>
          <w:sz w:val="24"/>
          <w:szCs w:val="24"/>
        </w:rPr>
        <w:t>tesso”, prosegue.</w:t>
      </w:r>
    </w:p>
    <w:p w:rsidR="008B76C8" w:rsidRDefault="00C450A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</w:t>
      </w:r>
      <w:r w:rsidR="00662855">
        <w:rPr>
          <w:rFonts w:ascii="Book Antiqua" w:hAnsi="Book Antiqua"/>
          <w:sz w:val="24"/>
          <w:szCs w:val="24"/>
        </w:rPr>
        <w:t>Il sovraffollamento è un fenomeno ormai noto, sul quale il Ministero di Grazia e Giustizia sta lavorando alacremente per fornire soluzioni reali e concrete agli istituti</w:t>
      </w:r>
      <w:r w:rsidR="00465A3B">
        <w:rPr>
          <w:rFonts w:ascii="Book Antiqua" w:hAnsi="Book Antiqua"/>
          <w:sz w:val="24"/>
          <w:szCs w:val="24"/>
        </w:rPr>
        <w:t>, così come la criticità del personale di polizia penitenziaria, sotto organico rispetto alle esigenze di Regina Coeli</w:t>
      </w:r>
      <w:r w:rsidR="00662855">
        <w:rPr>
          <w:rFonts w:ascii="Book Antiqua" w:hAnsi="Book Antiqua"/>
          <w:sz w:val="24"/>
          <w:szCs w:val="24"/>
        </w:rPr>
        <w:t xml:space="preserve">. Da parte mia ho portato la vicinanza e la volontà della Regione di essere di supporto per quanto di sua competenza: </w:t>
      </w:r>
      <w:r w:rsidR="008B76C8">
        <w:rPr>
          <w:rFonts w:ascii="Book Antiqua" w:hAnsi="Book Antiqua"/>
          <w:sz w:val="24"/>
          <w:szCs w:val="24"/>
        </w:rPr>
        <w:t xml:space="preserve">l’attivazione del nuovo blocco operatorio, prevista per le prossime settimane, è la conferma di questa vicinanza, con il lavoro della Asl che è riuscito a dotare l’istituto di una </w:t>
      </w:r>
      <w:r w:rsidR="008B76C8" w:rsidRPr="008B76C8">
        <w:rPr>
          <w:rFonts w:ascii="Book Antiqua" w:hAnsi="Book Antiqua"/>
          <w:sz w:val="24"/>
          <w:szCs w:val="24"/>
        </w:rPr>
        <w:t>risorsa che andrà a ricoprire un ruolo di fondamentale importanza per l’intera struttura</w:t>
      </w:r>
      <w:r w:rsidR="008B76C8">
        <w:rPr>
          <w:rFonts w:ascii="Book Antiqua" w:hAnsi="Book Antiqua"/>
          <w:sz w:val="24"/>
          <w:szCs w:val="24"/>
        </w:rPr>
        <w:t>”, spiega Bertucci.</w:t>
      </w:r>
    </w:p>
    <w:p w:rsidR="00465A3B" w:rsidRDefault="008B76C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“Lavoreremo infine per </w:t>
      </w:r>
      <w:r w:rsidR="00465A3B">
        <w:rPr>
          <w:rFonts w:ascii="Book Antiqua" w:hAnsi="Book Antiqua"/>
          <w:sz w:val="24"/>
          <w:szCs w:val="24"/>
        </w:rPr>
        <w:t>verificare le possibilità di attivare corsi di formazione</w:t>
      </w:r>
      <w:r>
        <w:rPr>
          <w:rFonts w:ascii="Book Antiqua" w:hAnsi="Book Antiqua"/>
          <w:sz w:val="24"/>
          <w:szCs w:val="24"/>
        </w:rPr>
        <w:t xml:space="preserve"> </w:t>
      </w:r>
      <w:r w:rsidR="00465A3B">
        <w:rPr>
          <w:rFonts w:ascii="Book Antiqua" w:hAnsi="Book Antiqua"/>
          <w:sz w:val="24"/>
          <w:szCs w:val="24"/>
        </w:rPr>
        <w:t>per i detenuti,</w:t>
      </w:r>
      <w:r>
        <w:rPr>
          <w:rFonts w:ascii="Book Antiqua" w:hAnsi="Book Antiqua"/>
          <w:sz w:val="24"/>
          <w:szCs w:val="24"/>
        </w:rPr>
        <w:t xml:space="preserve"> specifica competenza della Regione ma soprattutto</w:t>
      </w:r>
      <w:r w:rsidR="00465A3B">
        <w:rPr>
          <w:rFonts w:ascii="Book Antiqua" w:hAnsi="Book Antiqua"/>
          <w:sz w:val="24"/>
          <w:szCs w:val="24"/>
        </w:rPr>
        <w:t xml:space="preserve"> </w:t>
      </w:r>
      <w:r w:rsidR="00C450AD">
        <w:rPr>
          <w:rFonts w:ascii="Book Antiqua" w:hAnsi="Book Antiqua"/>
          <w:sz w:val="24"/>
          <w:szCs w:val="24"/>
        </w:rPr>
        <w:t xml:space="preserve">misure alternative cruciali </w:t>
      </w:r>
      <w:proofErr w:type="spellStart"/>
      <w:r w:rsidR="00465A3B">
        <w:rPr>
          <w:rFonts w:ascii="Book Antiqua" w:hAnsi="Book Antiqua"/>
          <w:sz w:val="24"/>
          <w:szCs w:val="24"/>
        </w:rPr>
        <w:t>affinchè</w:t>
      </w:r>
      <w:proofErr w:type="spellEnd"/>
      <w:r w:rsidR="00465A3B">
        <w:rPr>
          <w:rFonts w:ascii="Book Antiqua" w:hAnsi="Book Antiqua"/>
          <w:sz w:val="24"/>
          <w:szCs w:val="24"/>
        </w:rPr>
        <w:t xml:space="preserve"> sia garantita in questo modo la funzione rieducativa e di reinserimento che è e deve essere prerogativa centrale di ogni carcere. Da parte mia la massima disponibilità all’ascolto delle istanze che arrivano dal Garante </w:t>
      </w:r>
      <w:proofErr w:type="spellStart"/>
      <w:r w:rsidR="00465A3B">
        <w:rPr>
          <w:rFonts w:ascii="Book Antiqua" w:hAnsi="Book Antiqua"/>
          <w:sz w:val="24"/>
          <w:szCs w:val="24"/>
        </w:rPr>
        <w:t>Anastasìa</w:t>
      </w:r>
      <w:proofErr w:type="spellEnd"/>
      <w:r w:rsidR="00465A3B">
        <w:rPr>
          <w:rFonts w:ascii="Book Antiqua" w:hAnsi="Book Antiqua"/>
          <w:sz w:val="24"/>
          <w:szCs w:val="24"/>
        </w:rPr>
        <w:t xml:space="preserve">, che ringrazio, e dalle case circondariali di tutta la Regione”, </w:t>
      </w:r>
      <w:r w:rsidR="00C450AD">
        <w:rPr>
          <w:rFonts w:ascii="Book Antiqua" w:hAnsi="Book Antiqua"/>
          <w:sz w:val="24"/>
          <w:szCs w:val="24"/>
        </w:rPr>
        <w:t>chiude Marco Bertucci</w:t>
      </w:r>
      <w:r w:rsidR="00465A3B">
        <w:rPr>
          <w:rFonts w:ascii="Book Antiqua" w:hAnsi="Book Antiqua"/>
          <w:sz w:val="24"/>
          <w:szCs w:val="24"/>
        </w:rPr>
        <w:t xml:space="preserve">. </w:t>
      </w:r>
    </w:p>
    <w:p w:rsidR="00662855" w:rsidRDefault="00662855">
      <w:pPr>
        <w:rPr>
          <w:rFonts w:ascii="Book Antiqua" w:hAnsi="Book Antiqua"/>
          <w:sz w:val="24"/>
          <w:szCs w:val="24"/>
        </w:rPr>
      </w:pPr>
    </w:p>
    <w:p w:rsidR="00662855" w:rsidRPr="00662855" w:rsidRDefault="00662855">
      <w:pPr>
        <w:rPr>
          <w:rFonts w:ascii="Book Antiqua" w:hAnsi="Book Antiqua"/>
          <w:sz w:val="24"/>
          <w:szCs w:val="24"/>
        </w:rPr>
      </w:pPr>
    </w:p>
    <w:sectPr w:rsidR="00662855" w:rsidRPr="006628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55"/>
    <w:rsid w:val="00465A3B"/>
    <w:rsid w:val="004B3BB2"/>
    <w:rsid w:val="00662855"/>
    <w:rsid w:val="0078755B"/>
    <w:rsid w:val="008B76C8"/>
    <w:rsid w:val="00B66D54"/>
    <w:rsid w:val="00C450AD"/>
    <w:rsid w:val="00FB4E8F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166B0-D541-41ED-931C-EDB26CBA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2</cp:revision>
  <dcterms:created xsi:type="dcterms:W3CDTF">2024-04-22T16:56:00Z</dcterms:created>
  <dcterms:modified xsi:type="dcterms:W3CDTF">2024-04-22T18:01:00Z</dcterms:modified>
</cp:coreProperties>
</file>