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CA2079" w14:textId="77777777" w:rsidR="004C50AC" w:rsidRDefault="004C50AC">
      <w:pPr>
        <w:spacing w:line="240" w:lineRule="auto"/>
        <w:rPr>
          <w:b/>
          <w:sz w:val="24"/>
          <w:szCs w:val="24"/>
          <w:highlight w:val="white"/>
        </w:rPr>
      </w:pPr>
    </w:p>
    <w:p w14:paraId="02CA207A" w14:textId="77777777" w:rsidR="004C50AC" w:rsidRDefault="00502A32">
      <w:pPr>
        <w:spacing w:line="240" w:lineRule="auto"/>
        <w:jc w:val="center"/>
        <w:rPr>
          <w:b/>
          <w:sz w:val="26"/>
          <w:szCs w:val="26"/>
          <w:highlight w:val="white"/>
        </w:rPr>
      </w:pPr>
      <w:r>
        <w:rPr>
          <w:b/>
          <w:sz w:val="26"/>
          <w:szCs w:val="26"/>
          <w:highlight w:val="white"/>
        </w:rPr>
        <w:t>DOMENICA 28 APRILE 2024</w:t>
      </w:r>
    </w:p>
    <w:p w14:paraId="02CA207B" w14:textId="77777777" w:rsidR="004C50AC" w:rsidRDefault="004C50AC">
      <w:pPr>
        <w:spacing w:line="240" w:lineRule="auto"/>
        <w:jc w:val="center"/>
        <w:rPr>
          <w:b/>
          <w:sz w:val="26"/>
          <w:szCs w:val="26"/>
          <w:highlight w:val="white"/>
        </w:rPr>
      </w:pPr>
    </w:p>
    <w:p w14:paraId="02CA207C" w14:textId="77777777" w:rsidR="004C50AC" w:rsidRDefault="00502A32">
      <w:pPr>
        <w:spacing w:line="240" w:lineRule="auto"/>
        <w:jc w:val="center"/>
        <w:rPr>
          <w:b/>
          <w:sz w:val="30"/>
          <w:szCs w:val="30"/>
          <w:highlight w:val="white"/>
        </w:rPr>
      </w:pPr>
      <w:r>
        <w:rPr>
          <w:b/>
          <w:sz w:val="30"/>
          <w:szCs w:val="30"/>
          <w:highlight w:val="white"/>
        </w:rPr>
        <w:t>LE TERME DI CHIANCIANO PROTAGONISTE SU RAI PREMIUM</w:t>
      </w:r>
    </w:p>
    <w:p w14:paraId="02CA207D" w14:textId="77777777" w:rsidR="004C50AC" w:rsidRDefault="004C50AC">
      <w:pPr>
        <w:spacing w:line="240" w:lineRule="auto"/>
        <w:jc w:val="center"/>
        <w:rPr>
          <w:b/>
          <w:sz w:val="30"/>
          <w:szCs w:val="30"/>
          <w:highlight w:val="white"/>
        </w:rPr>
      </w:pPr>
    </w:p>
    <w:p w14:paraId="02CA207E" w14:textId="1924F600" w:rsidR="004C50AC" w:rsidRDefault="00502A32">
      <w:pPr>
        <w:spacing w:line="240" w:lineRule="auto"/>
        <w:jc w:val="center"/>
        <w:rPr>
          <w:b/>
          <w:i/>
          <w:sz w:val="26"/>
          <w:szCs w:val="26"/>
          <w:highlight w:val="white"/>
        </w:rPr>
      </w:pPr>
      <w:r>
        <w:rPr>
          <w:b/>
          <w:i/>
          <w:sz w:val="26"/>
          <w:szCs w:val="26"/>
          <w:highlight w:val="white"/>
        </w:rPr>
        <w:t>Il polo termale toscano in onda alle 16.</w:t>
      </w:r>
      <w:r w:rsidR="006F483B">
        <w:rPr>
          <w:b/>
          <w:i/>
          <w:sz w:val="26"/>
          <w:szCs w:val="26"/>
          <w:highlight w:val="white"/>
        </w:rPr>
        <w:t>5</w:t>
      </w:r>
      <w:r>
        <w:rPr>
          <w:b/>
          <w:i/>
          <w:sz w:val="26"/>
          <w:szCs w:val="26"/>
          <w:highlight w:val="white"/>
        </w:rPr>
        <w:t>0 in occasione della nuova</w:t>
      </w:r>
      <w:r w:rsidR="006F483B">
        <w:rPr>
          <w:b/>
          <w:i/>
          <w:sz w:val="26"/>
          <w:szCs w:val="26"/>
          <w:highlight w:val="white"/>
        </w:rPr>
        <w:t xml:space="preserve"> </w:t>
      </w:r>
      <w:r>
        <w:rPr>
          <w:b/>
          <w:i/>
          <w:sz w:val="26"/>
          <w:szCs w:val="26"/>
          <w:highlight w:val="white"/>
        </w:rPr>
        <w:t>puntata de “Le Strade del Benessere” a cura di Stefano Bini.</w:t>
      </w:r>
    </w:p>
    <w:p w14:paraId="02CA207F" w14:textId="77777777" w:rsidR="004C50AC" w:rsidRDefault="004C50AC">
      <w:pPr>
        <w:spacing w:line="240" w:lineRule="auto"/>
        <w:jc w:val="center"/>
        <w:rPr>
          <w:b/>
          <w:i/>
          <w:sz w:val="26"/>
          <w:szCs w:val="26"/>
          <w:highlight w:val="white"/>
        </w:rPr>
      </w:pPr>
    </w:p>
    <w:p w14:paraId="02CA2080" w14:textId="77777777" w:rsidR="004C50AC" w:rsidRDefault="00502A32">
      <w:pPr>
        <w:spacing w:line="240" w:lineRule="auto"/>
        <w:jc w:val="center"/>
        <w:rPr>
          <w:i/>
          <w:sz w:val="26"/>
          <w:szCs w:val="26"/>
          <w:highlight w:val="white"/>
        </w:rPr>
      </w:pPr>
      <w:r>
        <w:rPr>
          <w:i/>
          <w:sz w:val="26"/>
          <w:szCs w:val="26"/>
          <w:highlight w:val="white"/>
        </w:rPr>
        <w:t>Digitale terrestre: canale 25</w:t>
      </w:r>
    </w:p>
    <w:p w14:paraId="02CA2081" w14:textId="77777777" w:rsidR="004C50AC" w:rsidRDefault="00502A32">
      <w:pPr>
        <w:spacing w:line="240" w:lineRule="auto"/>
        <w:jc w:val="center"/>
        <w:rPr>
          <w:i/>
          <w:sz w:val="26"/>
          <w:szCs w:val="26"/>
          <w:highlight w:val="white"/>
        </w:rPr>
      </w:pPr>
      <w:proofErr w:type="spellStart"/>
      <w:r>
        <w:rPr>
          <w:i/>
          <w:sz w:val="26"/>
          <w:szCs w:val="26"/>
          <w:highlight w:val="white"/>
        </w:rPr>
        <w:t>Sky</w:t>
      </w:r>
      <w:proofErr w:type="spellEnd"/>
      <w:r>
        <w:rPr>
          <w:i/>
          <w:sz w:val="26"/>
          <w:szCs w:val="26"/>
          <w:highlight w:val="white"/>
        </w:rPr>
        <w:t>: canale 135</w:t>
      </w:r>
    </w:p>
    <w:p w14:paraId="02CA2082" w14:textId="77777777" w:rsidR="004C50AC" w:rsidRDefault="00502A32">
      <w:pPr>
        <w:spacing w:line="240" w:lineRule="auto"/>
        <w:jc w:val="center"/>
        <w:rPr>
          <w:i/>
          <w:sz w:val="26"/>
          <w:szCs w:val="26"/>
          <w:highlight w:val="white"/>
        </w:rPr>
      </w:pPr>
      <w:r>
        <w:rPr>
          <w:i/>
          <w:sz w:val="26"/>
          <w:szCs w:val="26"/>
          <w:highlight w:val="white"/>
        </w:rPr>
        <w:t>Streaming: raiplay.it</w:t>
      </w:r>
    </w:p>
    <w:p w14:paraId="02CA2083" w14:textId="77777777" w:rsidR="004C50AC" w:rsidRDefault="004C50AC">
      <w:pPr>
        <w:spacing w:line="240" w:lineRule="auto"/>
        <w:jc w:val="center"/>
        <w:rPr>
          <w:b/>
          <w:sz w:val="20"/>
          <w:szCs w:val="20"/>
          <w:highlight w:val="white"/>
        </w:rPr>
      </w:pPr>
    </w:p>
    <w:p w14:paraId="02CA2084" w14:textId="77777777" w:rsidR="004C50AC" w:rsidRDefault="004C50AC">
      <w:pPr>
        <w:spacing w:line="240" w:lineRule="auto"/>
        <w:rPr>
          <w:sz w:val="20"/>
          <w:szCs w:val="20"/>
          <w:highlight w:val="white"/>
        </w:rPr>
      </w:pPr>
    </w:p>
    <w:p w14:paraId="02CA2085" w14:textId="77777777" w:rsidR="004C50AC" w:rsidRDefault="00502A32">
      <w:pPr>
        <w:spacing w:line="240" w:lineRule="auto"/>
        <w:jc w:val="both"/>
      </w:pPr>
      <w:r>
        <w:rPr>
          <w:b/>
          <w:i/>
          <w:highlight w:val="white"/>
        </w:rPr>
        <w:t xml:space="preserve">Chianciano Terme, </w:t>
      </w:r>
      <w:proofErr w:type="gramStart"/>
      <w:r>
        <w:rPr>
          <w:b/>
          <w:i/>
          <w:highlight w:val="white"/>
        </w:rPr>
        <w:t>Aprile</w:t>
      </w:r>
      <w:proofErr w:type="gramEnd"/>
      <w:r>
        <w:rPr>
          <w:b/>
          <w:i/>
          <w:highlight w:val="white"/>
        </w:rPr>
        <w:t xml:space="preserve"> 2024</w:t>
      </w:r>
      <w:r>
        <w:rPr>
          <w:b/>
          <w:highlight w:val="white"/>
        </w:rPr>
        <w:t xml:space="preserve"> - </w:t>
      </w:r>
      <w:r>
        <w:rPr>
          <w:highlight w:val="white"/>
        </w:rPr>
        <w:t>Le</w:t>
      </w:r>
      <w:r>
        <w:rPr>
          <w:b/>
          <w:highlight w:val="white"/>
        </w:rPr>
        <w:t xml:space="preserve"> </w:t>
      </w:r>
      <w:r>
        <w:rPr>
          <w:highlight w:val="white"/>
        </w:rPr>
        <w:t xml:space="preserve">Terme di Chianciano, </w:t>
      </w:r>
      <w:r>
        <w:t xml:space="preserve">uno dei poli termali più conosciuti della Toscana, tra la </w:t>
      </w:r>
      <w:r>
        <w:rPr>
          <w:b/>
        </w:rPr>
        <w:t xml:space="preserve">Val di Chiana </w:t>
      </w:r>
      <w:r>
        <w:t>e</w:t>
      </w:r>
      <w:r>
        <w:rPr>
          <w:b/>
        </w:rPr>
        <w:t xml:space="preserve"> la Val d’Orcia</w:t>
      </w:r>
      <w:r>
        <w:t xml:space="preserve">, patrimonio dell’UNESCO, saranno protagoniste della nuova puntata de </w:t>
      </w:r>
      <w:r>
        <w:rPr>
          <w:b/>
          <w:i/>
        </w:rPr>
        <w:t>“Le strade del benessere”,</w:t>
      </w:r>
      <w:r>
        <w:rPr>
          <w:b/>
        </w:rPr>
        <w:t xml:space="preserve"> </w:t>
      </w:r>
      <w:r>
        <w:t xml:space="preserve">in onda su </w:t>
      </w:r>
      <w:r>
        <w:rPr>
          <w:b/>
        </w:rPr>
        <w:t>Rai Premium</w:t>
      </w:r>
      <w:r>
        <w:t xml:space="preserve">. La trasmissione, condotta dal giornalista toscano Stefano Bini, è una proposta inedita e curiosa nel panorama televisivo italiano e racconta la storia di sei tra le più belle e curative stazioni termali italiane sotto il profilo olistico, medico e alimentare, evidenziando il perfetto connubio tra i territori che le circondano e gli aspetti storico-culturali che le caratterizzano. </w:t>
      </w:r>
    </w:p>
    <w:p w14:paraId="02CA2086" w14:textId="77777777" w:rsidR="004C50AC" w:rsidRDefault="004C50AC">
      <w:pPr>
        <w:spacing w:line="240" w:lineRule="auto"/>
        <w:jc w:val="both"/>
      </w:pPr>
    </w:p>
    <w:p w14:paraId="02CA2087" w14:textId="1804E8E6" w:rsidR="004C50AC" w:rsidRDefault="00502A32">
      <w:pPr>
        <w:spacing w:line="240" w:lineRule="auto"/>
        <w:jc w:val="both"/>
      </w:pPr>
      <w:r>
        <w:t xml:space="preserve">L’appuntamento è per </w:t>
      </w:r>
      <w:proofErr w:type="gramStart"/>
      <w:r>
        <w:rPr>
          <w:b/>
        </w:rPr>
        <w:t>Domenica</w:t>
      </w:r>
      <w:proofErr w:type="gramEnd"/>
      <w:r>
        <w:rPr>
          <w:b/>
        </w:rPr>
        <w:t xml:space="preserve"> 28 aprile alle 16.</w:t>
      </w:r>
      <w:r w:rsidR="009B11F5">
        <w:rPr>
          <w:b/>
        </w:rPr>
        <w:t>5</w:t>
      </w:r>
      <w:r>
        <w:rPr>
          <w:b/>
        </w:rPr>
        <w:t xml:space="preserve">0, con la puntata interamente </w:t>
      </w:r>
      <w:r>
        <w:t xml:space="preserve">dedicata alle </w:t>
      </w:r>
      <w:r>
        <w:rPr>
          <w:b/>
        </w:rPr>
        <w:t xml:space="preserve">Terme di </w:t>
      </w:r>
      <w:r w:rsidRPr="00F57D90">
        <w:rPr>
          <w:b/>
        </w:rPr>
        <w:t>Chianciano</w:t>
      </w:r>
      <w:r w:rsidRPr="00F57D90">
        <w:t xml:space="preserve"> </w:t>
      </w:r>
      <w:r w:rsidR="00053791" w:rsidRPr="00F57D90">
        <w:t xml:space="preserve">durante la quale </w:t>
      </w:r>
      <w:r w:rsidRPr="00F57D90">
        <w:t>verranno toccati diversi temi</w:t>
      </w:r>
      <w:r w:rsidR="00053791" w:rsidRPr="00F57D90">
        <w:t>,</w:t>
      </w:r>
      <w:r w:rsidRPr="00F57D90">
        <w:t xml:space="preserve"> dal paesaggio in cui sono “immerse”, ai percorsi benessere, alla ricca storia e tradizione culturale del territorio </w:t>
      </w:r>
      <w:r w:rsidR="00053791" w:rsidRPr="00F57D90">
        <w:t xml:space="preserve">fino </w:t>
      </w:r>
      <w:r w:rsidR="00F57D90" w:rsidRPr="00F57D90">
        <w:t>alle esperienze</w:t>
      </w:r>
      <w:r w:rsidRPr="00F57D90">
        <w:t xml:space="preserve"> enogastronomiche. Centrale sarà il focus legato alle proprietà benefiche delle sue acque, che rendono il polo termale toscano meta ideale per la cura e la depurazione del corpo e della mente: l’acqua termale di </w:t>
      </w:r>
      <w:r w:rsidR="009B11F5" w:rsidRPr="00F57D90">
        <w:t>Chianciano, infatti,</w:t>
      </w:r>
      <w:r w:rsidRPr="00F57D90">
        <w:t xml:space="preserve"> è ricca di elementi come il calcio, il magnesio, il bicarbonato e il solfato, capaci</w:t>
      </w:r>
      <w:r w:rsidR="00B209B8" w:rsidRPr="00F57D90">
        <w:t xml:space="preserve"> di</w:t>
      </w:r>
      <w:r w:rsidRPr="00F57D90">
        <w:t xml:space="preserve"> stimolare la digestione, </w:t>
      </w:r>
      <w:r w:rsidR="00B209B8" w:rsidRPr="00F57D90">
        <w:t xml:space="preserve">di </w:t>
      </w:r>
      <w:r w:rsidRPr="00F57D90">
        <w:t xml:space="preserve">regolare </w:t>
      </w:r>
      <w:r>
        <w:rPr>
          <w:highlight w:val="white"/>
        </w:rPr>
        <w:t xml:space="preserve">la funzionalità intestinale e a depurare il fegato. </w:t>
      </w:r>
    </w:p>
    <w:p w14:paraId="02CA2088" w14:textId="77777777" w:rsidR="004C50AC" w:rsidRDefault="004C50AC">
      <w:pPr>
        <w:spacing w:line="240" w:lineRule="auto"/>
        <w:jc w:val="both"/>
      </w:pPr>
    </w:p>
    <w:p w14:paraId="02CA2089" w14:textId="0F676BFE" w:rsidR="004C50AC" w:rsidRDefault="00502A32">
      <w:pPr>
        <w:spacing w:line="240" w:lineRule="auto"/>
        <w:jc w:val="both"/>
      </w:pPr>
      <w:r w:rsidRPr="00F57D90">
        <w:rPr>
          <w:color w:val="000000" w:themeColor="text1"/>
        </w:rPr>
        <w:t>Non mancheranno interviste ricche di spunti</w:t>
      </w:r>
      <w:r w:rsidR="00053791" w:rsidRPr="00F57D90">
        <w:rPr>
          <w:color w:val="000000" w:themeColor="text1"/>
        </w:rPr>
        <w:t>;</w:t>
      </w:r>
      <w:r w:rsidRPr="00F57D90">
        <w:rPr>
          <w:color w:val="000000" w:themeColor="text1"/>
        </w:rPr>
        <w:t xml:space="preserve"> la Dott.ssa </w:t>
      </w:r>
      <w:r w:rsidRPr="00F57D90">
        <w:rPr>
          <w:b/>
          <w:color w:val="000000" w:themeColor="text1"/>
        </w:rPr>
        <w:t>Roberta Mannucci</w:t>
      </w:r>
      <w:r w:rsidRPr="00F57D90">
        <w:rPr>
          <w:color w:val="000000" w:themeColor="text1"/>
        </w:rPr>
        <w:t xml:space="preserve">, </w:t>
      </w:r>
      <w:r w:rsidRPr="00F57D90">
        <w:rPr>
          <w:color w:val="000000" w:themeColor="text1"/>
          <w:sz w:val="21"/>
          <w:szCs w:val="21"/>
        </w:rPr>
        <w:t>Nutrizionista</w:t>
      </w:r>
      <w:r w:rsidR="00645A68" w:rsidRPr="00F57D90">
        <w:rPr>
          <w:color w:val="000000" w:themeColor="text1"/>
          <w:sz w:val="21"/>
          <w:szCs w:val="21"/>
        </w:rPr>
        <w:t xml:space="preserve"> del Centro Medico</w:t>
      </w:r>
      <w:r w:rsidRPr="00F57D90">
        <w:rPr>
          <w:color w:val="000000" w:themeColor="text1"/>
          <w:sz w:val="21"/>
          <w:szCs w:val="21"/>
        </w:rPr>
        <w:t xml:space="preserve"> </w:t>
      </w:r>
      <w:r w:rsidR="00053791" w:rsidRPr="00F57D90">
        <w:rPr>
          <w:color w:val="000000" w:themeColor="text1"/>
          <w:sz w:val="21"/>
          <w:szCs w:val="21"/>
        </w:rPr>
        <w:t xml:space="preserve">“Institute For Health”, di </w:t>
      </w:r>
      <w:r w:rsidRPr="00F57D90">
        <w:rPr>
          <w:color w:val="000000" w:themeColor="text1"/>
          <w:sz w:val="21"/>
          <w:szCs w:val="21"/>
        </w:rPr>
        <w:t xml:space="preserve">Terme </w:t>
      </w:r>
      <w:r w:rsidR="00645A68" w:rsidRPr="00F57D90">
        <w:rPr>
          <w:color w:val="000000" w:themeColor="text1"/>
          <w:sz w:val="21"/>
          <w:szCs w:val="21"/>
        </w:rPr>
        <w:t>d</w:t>
      </w:r>
      <w:r w:rsidRPr="00F57D90">
        <w:rPr>
          <w:color w:val="000000" w:themeColor="text1"/>
          <w:sz w:val="21"/>
          <w:szCs w:val="21"/>
        </w:rPr>
        <w:t>i Chianciano,</w:t>
      </w:r>
      <w:r w:rsidRPr="00F57D90">
        <w:rPr>
          <w:color w:val="000000" w:themeColor="text1"/>
        </w:rPr>
        <w:t xml:space="preserve"> parlerà invece di benessere enogastronomico, illustrando una ricetta in particolare, </w:t>
      </w:r>
      <w:r w:rsidRPr="00F57D90">
        <w:rPr>
          <w:b/>
          <w:color w:val="000000" w:themeColor="text1"/>
        </w:rPr>
        <w:t>i pici all’aglione</w:t>
      </w:r>
      <w:r w:rsidRPr="00F57D90">
        <w:rPr>
          <w:color w:val="000000" w:themeColor="text1"/>
        </w:rPr>
        <w:t xml:space="preserve">, che coniuga </w:t>
      </w:r>
      <w:r>
        <w:t xml:space="preserve">perfettamente i sapori tipici toscani e la consapevolezza di come il benessere derivi anche dall’alimentazione, concetto che Terme di Chianciano abbraccia </w:t>
      </w:r>
      <w:r w:rsidRPr="00F57D90">
        <w:t xml:space="preserve">proponendo </w:t>
      </w:r>
      <w:r w:rsidR="00053791" w:rsidRPr="00F57D90">
        <w:t>(</w:t>
      </w:r>
      <w:r w:rsidR="004976BA" w:rsidRPr="00F57D90">
        <w:t>il “</w:t>
      </w:r>
      <w:r w:rsidR="004976BA" w:rsidRPr="00F57D90">
        <w:rPr>
          <w:b/>
          <w:bCs/>
          <w:i/>
          <w:iCs/>
        </w:rPr>
        <w:t>Percorso del Gusto”</w:t>
      </w:r>
      <w:r w:rsidR="004976BA" w:rsidRPr="00F57D90">
        <w:t>, una degustazione enogastronomica che si sposa perfettamente con i percorsi di salute e benessere proposti da Terme.)</w:t>
      </w:r>
      <w:r w:rsidR="004976BA">
        <w:t xml:space="preserve"> </w:t>
      </w:r>
    </w:p>
    <w:p w14:paraId="2A113F23" w14:textId="77777777" w:rsidR="00645A68" w:rsidRDefault="00645A68">
      <w:pPr>
        <w:spacing w:line="240" w:lineRule="auto"/>
        <w:jc w:val="both"/>
      </w:pPr>
    </w:p>
    <w:p w14:paraId="637AC8F5" w14:textId="5B802334" w:rsidR="00645A68" w:rsidRDefault="00645A68">
      <w:pPr>
        <w:spacing w:line="240" w:lineRule="auto"/>
        <w:jc w:val="both"/>
      </w:pPr>
      <w:r>
        <w:t xml:space="preserve">La Dott.ssa </w:t>
      </w:r>
      <w:r w:rsidRPr="000C2BEF">
        <w:rPr>
          <w:b/>
          <w:bCs/>
        </w:rPr>
        <w:t>Silvia Barrucco</w:t>
      </w:r>
      <w:r>
        <w:t>, medico termal</w:t>
      </w:r>
      <w:r w:rsidR="00C80BB9">
        <w:t xml:space="preserve">e e giornalista, </w:t>
      </w:r>
      <w:r w:rsidR="00887950">
        <w:t>toccherà tutti gli aspetti delle cure in convenzione con il Servi</w:t>
      </w:r>
      <w:r w:rsidR="005B2BDD">
        <w:t xml:space="preserve">o Sanitario Nazionale, passando in rassegna le proprietà specifiche delle </w:t>
      </w:r>
      <w:r w:rsidR="005E37AD">
        <w:t>acque e dei fanghi termali</w:t>
      </w:r>
      <w:r w:rsidR="0011140C">
        <w:t xml:space="preserve"> e descrivendo l’offerta completa del Centro Medico.</w:t>
      </w:r>
    </w:p>
    <w:p w14:paraId="1B2FE601" w14:textId="77777777" w:rsidR="00645A68" w:rsidRDefault="00645A68">
      <w:pPr>
        <w:spacing w:line="240" w:lineRule="auto"/>
        <w:jc w:val="both"/>
      </w:pPr>
    </w:p>
    <w:p w14:paraId="2791281B" w14:textId="659208D4" w:rsidR="00645A68" w:rsidRDefault="00502A32">
      <w:pPr>
        <w:spacing w:line="240" w:lineRule="auto"/>
        <w:jc w:val="both"/>
      </w:pPr>
      <w:r w:rsidRPr="00502A32">
        <w:rPr>
          <w:bCs/>
        </w:rPr>
        <w:t>La dott.ssa</w:t>
      </w:r>
      <w:r>
        <w:rPr>
          <w:b/>
        </w:rPr>
        <w:t xml:space="preserve"> </w:t>
      </w:r>
      <w:r w:rsidR="00645A68">
        <w:rPr>
          <w:b/>
        </w:rPr>
        <w:t>Irene Vannuccini</w:t>
      </w:r>
      <w:r w:rsidR="00645A68">
        <w:t>,</w:t>
      </w:r>
      <w:r w:rsidR="00645A68">
        <w:rPr>
          <w:color w:val="FF0000"/>
        </w:rPr>
        <w:t xml:space="preserve"> </w:t>
      </w:r>
      <w:r w:rsidR="00132D67" w:rsidRPr="00F57D90">
        <w:rPr>
          <w:color w:val="000000" w:themeColor="text1"/>
        </w:rPr>
        <w:t>respo</w:t>
      </w:r>
      <w:r w:rsidRPr="00F57D90">
        <w:rPr>
          <w:color w:val="000000" w:themeColor="text1"/>
        </w:rPr>
        <w:t>nsabile</w:t>
      </w:r>
      <w:r w:rsidR="00645A68" w:rsidRPr="00F57D90">
        <w:rPr>
          <w:color w:val="000000" w:themeColor="text1"/>
        </w:rPr>
        <w:t xml:space="preserve"> Marketing e Com</w:t>
      </w:r>
      <w:r w:rsidR="00132D67" w:rsidRPr="00F57D90">
        <w:rPr>
          <w:color w:val="000000" w:themeColor="text1"/>
        </w:rPr>
        <w:t>unicazione</w:t>
      </w:r>
      <w:r w:rsidR="00645A68" w:rsidRPr="00F57D90">
        <w:rPr>
          <w:color w:val="000000" w:themeColor="text1"/>
        </w:rPr>
        <w:t xml:space="preserve"> di Terme di Chianciano, racco</w:t>
      </w:r>
      <w:r w:rsidR="00645A68">
        <w:t xml:space="preserve">nterà il borgo di Chianciano Terme proponendo un itinerario su misura, dalle bellezze del centro storico al Museo </w:t>
      </w:r>
      <w:proofErr w:type="gramStart"/>
      <w:r w:rsidR="00645A68">
        <w:t>Archeologico</w:t>
      </w:r>
      <w:proofErr w:type="gramEnd"/>
      <w:r w:rsidR="00645A68">
        <w:t>, dalle eccellenze vitivinicole alle strutture delle Terme Sensoriali, nel Parco Acqua Santa, e delle Piscine Termali Theia;</w:t>
      </w:r>
    </w:p>
    <w:p w14:paraId="02CA208A" w14:textId="77777777" w:rsidR="004C50AC" w:rsidRDefault="00502A32">
      <w:pPr>
        <w:spacing w:line="240" w:lineRule="auto"/>
        <w:jc w:val="both"/>
      </w:pPr>
      <w:r>
        <w:t xml:space="preserve"> </w:t>
      </w:r>
    </w:p>
    <w:p w14:paraId="02CA208B" w14:textId="256C62EF" w:rsidR="004C50AC" w:rsidRDefault="00502A32">
      <w:pPr>
        <w:spacing w:line="240" w:lineRule="auto"/>
        <w:jc w:val="both"/>
        <w:rPr>
          <w:highlight w:val="white"/>
        </w:rPr>
      </w:pPr>
      <w:r>
        <w:rPr>
          <w:b/>
        </w:rPr>
        <w:t>Domenica 28 aprile su Rai Premium alle ore 16.50</w:t>
      </w:r>
      <w:r>
        <w:t xml:space="preserve"> inizia quindi un viaggio ricco di storia, cultura, cure mediche, benessere </w:t>
      </w:r>
      <w:proofErr w:type="gramStart"/>
      <w:r>
        <w:t>olistico  ed</w:t>
      </w:r>
      <w:proofErr w:type="gramEnd"/>
      <w:r>
        <w:t xml:space="preserve"> enogastronomia</w:t>
      </w:r>
      <w:r>
        <w:rPr>
          <w:highlight w:val="white"/>
        </w:rPr>
        <w:t>. Un piacere a 360° dove è d’obbligo fermarsi, immergervi e perdere la cognizione del tempo: benvenuti alle Terme di Chianciano.</w:t>
      </w:r>
    </w:p>
    <w:p w14:paraId="02CA208C" w14:textId="77777777" w:rsidR="004C50AC" w:rsidRDefault="004C50AC">
      <w:pPr>
        <w:spacing w:line="240" w:lineRule="auto"/>
        <w:jc w:val="both"/>
        <w:rPr>
          <w:highlight w:val="white"/>
        </w:rPr>
      </w:pPr>
    </w:p>
    <w:p w14:paraId="02CA208D" w14:textId="77777777" w:rsidR="004C50AC" w:rsidRDefault="00502A32">
      <w:pPr>
        <w:spacing w:line="240" w:lineRule="auto"/>
        <w:jc w:val="both"/>
        <w:rPr>
          <w:b/>
          <w:i/>
        </w:rPr>
      </w:pPr>
      <w:r>
        <w:rPr>
          <w:b/>
          <w:i/>
        </w:rPr>
        <w:t xml:space="preserve">Rai Premium, canale 25 del digitale terrestre e 135 di </w:t>
      </w:r>
      <w:proofErr w:type="spellStart"/>
      <w:r>
        <w:rPr>
          <w:b/>
          <w:i/>
        </w:rPr>
        <w:t>Sky</w:t>
      </w:r>
      <w:proofErr w:type="spellEnd"/>
      <w:r>
        <w:rPr>
          <w:b/>
          <w:i/>
        </w:rPr>
        <w:t xml:space="preserve">. </w:t>
      </w:r>
    </w:p>
    <w:p w14:paraId="02CA208E" w14:textId="77777777" w:rsidR="004C50AC" w:rsidRDefault="00502A32">
      <w:pPr>
        <w:spacing w:line="240" w:lineRule="auto"/>
        <w:jc w:val="both"/>
        <w:rPr>
          <w:b/>
          <w:i/>
        </w:rPr>
      </w:pPr>
      <w:r>
        <w:rPr>
          <w:b/>
          <w:i/>
        </w:rPr>
        <w:t xml:space="preserve">La puntata sarà disponibile in streaming sulla piattaforma di Raiplay.it. </w:t>
      </w:r>
    </w:p>
    <w:p w14:paraId="02CA208F" w14:textId="77777777" w:rsidR="004C50AC" w:rsidRDefault="004C50AC">
      <w:pPr>
        <w:spacing w:line="240" w:lineRule="auto"/>
        <w:jc w:val="both"/>
      </w:pPr>
    </w:p>
    <w:p w14:paraId="02CA2090" w14:textId="77777777" w:rsidR="004C50AC" w:rsidRDefault="004C50AC">
      <w:pPr>
        <w:spacing w:line="240" w:lineRule="auto"/>
        <w:rPr>
          <w:sz w:val="24"/>
          <w:szCs w:val="24"/>
        </w:rPr>
      </w:pPr>
    </w:p>
    <w:p w14:paraId="02CA2091" w14:textId="77777777" w:rsidR="004C50AC" w:rsidRDefault="004C50AC">
      <w:pPr>
        <w:spacing w:line="240" w:lineRule="auto"/>
        <w:rPr>
          <w:sz w:val="24"/>
          <w:szCs w:val="24"/>
        </w:rPr>
      </w:pPr>
    </w:p>
    <w:p w14:paraId="02CA2092" w14:textId="77777777" w:rsidR="004C50AC" w:rsidRDefault="004C50AC">
      <w:pPr>
        <w:spacing w:line="240" w:lineRule="auto"/>
        <w:rPr>
          <w:sz w:val="24"/>
          <w:szCs w:val="24"/>
        </w:rPr>
      </w:pPr>
    </w:p>
    <w:p w14:paraId="02CA2093" w14:textId="77777777" w:rsidR="004C50AC" w:rsidRDefault="00502A32">
      <w:pPr>
        <w:shd w:val="clear" w:color="auto" w:fill="FFFFFF"/>
        <w:spacing w:line="240" w:lineRule="auto"/>
        <w:ind w:right="-4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TERME DI CHIANCIANO</w:t>
      </w:r>
    </w:p>
    <w:p w14:paraId="02CA2094" w14:textId="77777777" w:rsidR="004C50AC" w:rsidRDefault="004C50AC">
      <w:pPr>
        <w:shd w:val="clear" w:color="auto" w:fill="FFFFFF"/>
        <w:spacing w:line="240" w:lineRule="auto"/>
        <w:ind w:right="-40"/>
        <w:jc w:val="both"/>
        <w:rPr>
          <w:sz w:val="20"/>
          <w:szCs w:val="20"/>
        </w:rPr>
      </w:pPr>
    </w:p>
    <w:p w14:paraId="1BCA93DC" w14:textId="14F8A9DF" w:rsidR="004976BA" w:rsidRPr="00047ECC" w:rsidRDefault="00502A32">
      <w:pPr>
        <w:shd w:val="clear" w:color="auto" w:fill="FFFFFF"/>
        <w:spacing w:line="240" w:lineRule="auto"/>
        <w:ind w:right="-40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Le Terme di Chianciano sono conosciute in tutta Italia grazie ai benefici delle loro acque termali</w:t>
      </w:r>
      <w:r w:rsidR="00047ECC">
        <w:rPr>
          <w:i/>
          <w:sz w:val="20"/>
          <w:szCs w:val="20"/>
        </w:rPr>
        <w:t>;</w:t>
      </w:r>
      <w:r w:rsidR="004976BA">
        <w:rPr>
          <w:i/>
          <w:sz w:val="20"/>
          <w:szCs w:val="20"/>
        </w:rPr>
        <w:t xml:space="preserve"> </w:t>
      </w:r>
      <w:r w:rsidRPr="00F57D90">
        <w:rPr>
          <w:i/>
          <w:sz w:val="20"/>
          <w:szCs w:val="20"/>
        </w:rPr>
        <w:t>attualmente i loro servizi si possono suddividere tra quelli proposti da</w:t>
      </w:r>
      <w:r w:rsidR="00047ECC" w:rsidRPr="00F57D90">
        <w:rPr>
          <w:i/>
          <w:sz w:val="20"/>
          <w:szCs w:val="20"/>
        </w:rPr>
        <w:t>ll’</w:t>
      </w:r>
      <w:r w:rsidRPr="00F57D90">
        <w:rPr>
          <w:i/>
          <w:sz w:val="20"/>
          <w:szCs w:val="20"/>
        </w:rPr>
        <w:t xml:space="preserve"> Institute for Health, la clinica della salute termale delle Terme di Chianciano, e quelli di benessere e relax, come le Piscine Termali Theia e la SPA Terme Sensoriali.</w:t>
      </w:r>
      <w:r w:rsidRPr="00047ECC">
        <w:rPr>
          <w:i/>
          <w:sz w:val="20"/>
          <w:szCs w:val="20"/>
        </w:rPr>
        <w:t xml:space="preserve"> </w:t>
      </w:r>
    </w:p>
    <w:p w14:paraId="02CA2096" w14:textId="2C0375CA" w:rsidR="004C50AC" w:rsidRDefault="00502A32">
      <w:pPr>
        <w:shd w:val="clear" w:color="auto" w:fill="FFFFFF"/>
        <w:spacing w:line="240" w:lineRule="auto"/>
        <w:ind w:right="-40"/>
        <w:jc w:val="both"/>
        <w:rPr>
          <w:sz w:val="20"/>
          <w:szCs w:val="20"/>
        </w:rPr>
      </w:pPr>
      <w:r>
        <w:rPr>
          <w:i/>
          <w:sz w:val="20"/>
          <w:szCs w:val="20"/>
        </w:rPr>
        <w:t>Grandi spazi immersi nel verde come quelli del Parco Acqua Santa, con le sue sale moderne e storiche e il suo bistrot completano l’offerta per un nuovo concetto di salute e benessere, che consente di rilassarsi e concedersi del tempo per sé.  </w:t>
      </w:r>
      <w:r>
        <w:rPr>
          <w:i/>
          <w:sz w:val="20"/>
          <w:szCs w:val="20"/>
        </w:rPr>
        <w:br/>
        <w:t>Terme di Chianciano “Institute for Health” è una vera e propria clinica della salute termale, ed offre un’ampia gamma di programmi personalizzati per la prevenzione, la diagnosi, e la riabilitazione per molteplici patologie o stati di malessere psicofisico.</w:t>
      </w:r>
    </w:p>
    <w:p w14:paraId="02CA2097" w14:textId="77777777" w:rsidR="004C50AC" w:rsidRDefault="00502A32">
      <w:pPr>
        <w:shd w:val="clear" w:color="auto" w:fill="FFFFFF"/>
        <w:spacing w:line="240" w:lineRule="auto"/>
        <w:ind w:right="-40"/>
        <w:jc w:val="both"/>
        <w:rPr>
          <w:sz w:val="20"/>
          <w:szCs w:val="20"/>
        </w:rPr>
      </w:pPr>
      <w:r>
        <w:rPr>
          <w:i/>
          <w:sz w:val="20"/>
          <w:szCs w:val="20"/>
        </w:rPr>
        <w:t>I programmi di prevenzione, diagnosi, cura e riabilitazione proposti dall’Institute for Health prevedono l’integrazione delle Acque termali di Chianciano all’interno di innovativi percorsi clinici, diagnostici e riabilitativi, al fine di amplificarne l’efficacia in maniera naturale: i programmi prevedono inoltre piani alimentari personalizzati, elementi di diagnostica genetica e metabolica all’avanguardia, protocolli di esercizio fisico personalizzato, oltre a sessioni di terapie complementari e medicina naturale.</w:t>
      </w:r>
      <w:r>
        <w:rPr>
          <w:i/>
          <w:sz w:val="20"/>
          <w:szCs w:val="20"/>
        </w:rPr>
        <w:br/>
        <w:t>L’equilibrio tra gli elementi che costituiscono la base dell’approccio alla salute di Terme di Chianciano Institute for Health concorre al raggiungimento dei corretti stili di vita e di migliori livelli di salute, equilibrio e benessere psicofisico della persona.</w:t>
      </w:r>
    </w:p>
    <w:p w14:paraId="02CA2098" w14:textId="77777777" w:rsidR="004C50AC" w:rsidRDefault="004C50AC">
      <w:pPr>
        <w:shd w:val="clear" w:color="auto" w:fill="FFFFFF"/>
        <w:spacing w:line="240" w:lineRule="auto"/>
        <w:ind w:right="-40"/>
        <w:jc w:val="both"/>
      </w:pPr>
    </w:p>
    <w:p w14:paraId="02CA2099" w14:textId="77777777" w:rsidR="004C50AC" w:rsidRDefault="00502A32">
      <w:pPr>
        <w:shd w:val="clear" w:color="auto" w:fill="FFFFFF"/>
        <w:spacing w:line="240" w:lineRule="auto"/>
        <w:ind w:right="-40"/>
        <w:jc w:val="center"/>
        <w:rPr>
          <w:rFonts w:ascii="Times New Roman" w:eastAsia="Times New Roman" w:hAnsi="Times New Roman" w:cs="Times New Roman"/>
        </w:rPr>
      </w:pPr>
      <w:r>
        <w:rPr>
          <w:b/>
        </w:rPr>
        <w:t>CONTATTI PER LA STAMPA</w:t>
      </w:r>
      <w:r>
        <w:t> </w:t>
      </w:r>
      <w:r>
        <w:rPr>
          <w:b/>
        </w:rPr>
        <w:t> </w:t>
      </w:r>
      <w:r>
        <w:t> </w:t>
      </w:r>
      <w:r>
        <w:rPr>
          <w:b/>
        </w:rPr>
        <w:t> </w:t>
      </w:r>
      <w:r>
        <w:t> </w:t>
      </w:r>
    </w:p>
    <w:p w14:paraId="02CA209A" w14:textId="77777777" w:rsidR="004C50AC" w:rsidRDefault="00502A32">
      <w:pPr>
        <w:shd w:val="clear" w:color="auto" w:fill="FFFFFF"/>
        <w:spacing w:line="240" w:lineRule="auto"/>
        <w:ind w:right="-40"/>
        <w:jc w:val="center"/>
        <w:rPr>
          <w:rFonts w:ascii="Times New Roman" w:eastAsia="Times New Roman" w:hAnsi="Times New Roman" w:cs="Times New Roman"/>
        </w:rPr>
      </w:pPr>
      <w:r>
        <w:rPr>
          <w:b/>
        </w:rPr>
        <w:t>Fcomm</w:t>
      </w:r>
      <w:r>
        <w:br/>
        <w:t>Via Pinamonte da Vimercate, 6 - 20121 Milano</w:t>
      </w:r>
      <w:r>
        <w:br/>
        <w:t>T +39 02 36586889 </w:t>
      </w:r>
    </w:p>
    <w:p w14:paraId="02CA209B" w14:textId="77777777" w:rsidR="004C50AC" w:rsidRDefault="00502A32">
      <w:pPr>
        <w:shd w:val="clear" w:color="auto" w:fill="FFFFFF"/>
        <w:spacing w:line="240" w:lineRule="auto"/>
        <w:ind w:right="-40"/>
        <w:jc w:val="center"/>
        <w:rPr>
          <w:rFonts w:ascii="Times New Roman" w:eastAsia="Times New Roman" w:hAnsi="Times New Roman" w:cs="Times New Roman"/>
        </w:rPr>
      </w:pPr>
      <w:r>
        <w:t>Francesca Pelagotti Cell +39 366 7062302; E-mail: </w:t>
      </w:r>
      <w:hyperlink r:id="rId6">
        <w:r>
          <w:rPr>
            <w:color w:val="1155CC"/>
            <w:u w:val="single"/>
          </w:rPr>
          <w:t>francescapelagotti@fcomm.it</w:t>
        </w:r>
      </w:hyperlink>
    </w:p>
    <w:p w14:paraId="02CA209C" w14:textId="77777777" w:rsidR="004C50AC" w:rsidRDefault="00502A32">
      <w:pPr>
        <w:shd w:val="clear" w:color="auto" w:fill="FFFFFF"/>
        <w:spacing w:line="240" w:lineRule="auto"/>
        <w:ind w:right="-40"/>
        <w:jc w:val="center"/>
        <w:rPr>
          <w:rFonts w:ascii="Times New Roman" w:eastAsia="Times New Roman" w:hAnsi="Times New Roman" w:cs="Times New Roman"/>
        </w:rPr>
      </w:pPr>
      <w:r>
        <w:t>Giacomo Tinti Cell +39 331 1244128; E-mail: </w:t>
      </w:r>
      <w:hyperlink r:id="rId7">
        <w:r>
          <w:rPr>
            <w:color w:val="1155CC"/>
            <w:u w:val="single"/>
          </w:rPr>
          <w:t>giacomotinti@fcomm.it</w:t>
        </w:r>
      </w:hyperlink>
    </w:p>
    <w:p w14:paraId="02CA209D" w14:textId="77777777" w:rsidR="004C50AC" w:rsidRDefault="004C50AC">
      <w:pPr>
        <w:shd w:val="clear" w:color="auto" w:fill="FFFFFF"/>
        <w:spacing w:line="240" w:lineRule="auto"/>
        <w:ind w:right="-40"/>
        <w:jc w:val="center"/>
        <w:rPr>
          <w:rFonts w:ascii="Times New Roman" w:eastAsia="Times New Roman" w:hAnsi="Times New Roman" w:cs="Times New Roman"/>
        </w:rPr>
      </w:pPr>
    </w:p>
    <w:p w14:paraId="02CA209E" w14:textId="77777777" w:rsidR="004C50AC" w:rsidRDefault="00502A32">
      <w:pPr>
        <w:shd w:val="clear" w:color="auto" w:fill="FFFFFF"/>
        <w:spacing w:line="240" w:lineRule="auto"/>
        <w:ind w:right="-40"/>
        <w:jc w:val="center"/>
        <w:rPr>
          <w:rFonts w:ascii="Times New Roman" w:eastAsia="Times New Roman" w:hAnsi="Times New Roman" w:cs="Times New Roman"/>
        </w:rPr>
      </w:pPr>
      <w:r>
        <w:rPr>
          <w:b/>
        </w:rPr>
        <w:t>PER LA STAMPA LOCALE</w:t>
      </w:r>
    </w:p>
    <w:p w14:paraId="02CA209F" w14:textId="77777777" w:rsidR="004C50AC" w:rsidRDefault="00502A32">
      <w:pPr>
        <w:shd w:val="clear" w:color="auto" w:fill="FFFFFF"/>
        <w:spacing w:line="240" w:lineRule="auto"/>
        <w:ind w:right="-40"/>
        <w:jc w:val="center"/>
        <w:rPr>
          <w:sz w:val="24"/>
          <w:szCs w:val="24"/>
        </w:rPr>
      </w:pPr>
      <w:r>
        <w:t>Angela Betti</w:t>
      </w:r>
      <w:r>
        <w:rPr>
          <w:b/>
        </w:rPr>
        <w:t> </w:t>
      </w:r>
      <w:r>
        <w:t>Cell +39 334 62 50 431; E-mail </w:t>
      </w:r>
      <w:hyperlink r:id="rId8">
        <w:r>
          <w:rPr>
            <w:color w:val="1155CC"/>
            <w:u w:val="single"/>
          </w:rPr>
          <w:t>abetti@termechianciano.</w:t>
        </w:r>
      </w:hyperlink>
      <w:r>
        <w:t>it</w:t>
      </w:r>
    </w:p>
    <w:p w14:paraId="02CA20A0" w14:textId="77777777" w:rsidR="004C50AC" w:rsidRDefault="00502A32">
      <w:pPr>
        <w:spacing w:line="240" w:lineRule="auto"/>
      </w:pPr>
      <w:r>
        <w:rPr>
          <w:sz w:val="24"/>
          <w:szCs w:val="24"/>
        </w:rPr>
        <w:t xml:space="preserve"> </w:t>
      </w:r>
    </w:p>
    <w:p w14:paraId="02CA20A1" w14:textId="77777777" w:rsidR="004C50AC" w:rsidRDefault="004C50AC">
      <w:pPr>
        <w:spacing w:line="240" w:lineRule="auto"/>
        <w:rPr>
          <w:rFonts w:ascii="Helvetica Neue" w:eastAsia="Helvetica Neue" w:hAnsi="Helvetica Neue" w:cs="Helvetica Neue"/>
          <w:sz w:val="20"/>
          <w:szCs w:val="20"/>
          <w:highlight w:val="white"/>
        </w:rPr>
      </w:pPr>
    </w:p>
    <w:p w14:paraId="02CA20A2" w14:textId="77777777" w:rsidR="004C50AC" w:rsidRDefault="004C50AC">
      <w:pPr>
        <w:spacing w:line="240" w:lineRule="auto"/>
        <w:jc w:val="center"/>
        <w:rPr>
          <w:rFonts w:ascii="Helvetica Neue" w:eastAsia="Helvetica Neue" w:hAnsi="Helvetica Neue" w:cs="Helvetica Neue"/>
          <w:b/>
          <w:sz w:val="20"/>
          <w:szCs w:val="20"/>
          <w:highlight w:val="white"/>
        </w:rPr>
      </w:pPr>
    </w:p>
    <w:p w14:paraId="02CA20A3" w14:textId="77777777" w:rsidR="004C50AC" w:rsidRDefault="004C50AC">
      <w:pPr>
        <w:spacing w:line="240" w:lineRule="auto"/>
        <w:jc w:val="center"/>
        <w:rPr>
          <w:rFonts w:ascii="Helvetica Neue" w:eastAsia="Helvetica Neue" w:hAnsi="Helvetica Neue" w:cs="Helvetica Neue"/>
          <w:b/>
          <w:i/>
          <w:sz w:val="28"/>
          <w:szCs w:val="28"/>
          <w:highlight w:val="white"/>
        </w:rPr>
      </w:pPr>
    </w:p>
    <w:p w14:paraId="02CA20A4" w14:textId="77777777" w:rsidR="004C50AC" w:rsidRDefault="004C50AC">
      <w:pPr>
        <w:spacing w:line="240" w:lineRule="auto"/>
        <w:jc w:val="center"/>
        <w:rPr>
          <w:rFonts w:ascii="Helvetica Neue" w:eastAsia="Helvetica Neue" w:hAnsi="Helvetica Neue" w:cs="Helvetica Neue"/>
          <w:b/>
          <w:sz w:val="32"/>
          <w:szCs w:val="32"/>
          <w:highlight w:val="white"/>
        </w:rPr>
      </w:pPr>
    </w:p>
    <w:sectPr w:rsidR="004C50AC">
      <w:head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B000FC" w14:textId="77777777" w:rsidR="00706B3D" w:rsidRDefault="00706B3D">
      <w:pPr>
        <w:spacing w:line="240" w:lineRule="auto"/>
      </w:pPr>
      <w:r>
        <w:separator/>
      </w:r>
    </w:p>
  </w:endnote>
  <w:endnote w:type="continuationSeparator" w:id="0">
    <w:p w14:paraId="5F17C00B" w14:textId="77777777" w:rsidR="00706B3D" w:rsidRDefault="00706B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33FDC48-859D-4627-82B1-BD4AB84D86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D434D9E-957E-4A95-BD6C-9ACB5C69A16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77F171" w14:textId="77777777" w:rsidR="00706B3D" w:rsidRDefault="00706B3D">
      <w:pPr>
        <w:spacing w:line="240" w:lineRule="auto"/>
      </w:pPr>
      <w:r>
        <w:separator/>
      </w:r>
    </w:p>
  </w:footnote>
  <w:footnote w:type="continuationSeparator" w:id="0">
    <w:p w14:paraId="111D0E3E" w14:textId="77777777" w:rsidR="00706B3D" w:rsidRDefault="00706B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CA20A5" w14:textId="77777777" w:rsidR="004C50AC" w:rsidRDefault="00502A32">
    <w:pPr>
      <w:jc w:val="center"/>
    </w:pPr>
    <w:r>
      <w:rPr>
        <w:noProof/>
      </w:rPr>
      <w:drawing>
        <wp:inline distT="114300" distB="114300" distL="114300" distR="114300" wp14:anchorId="02CA20A6" wp14:editId="02CA20A7">
          <wp:extent cx="2151418" cy="63341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51418" cy="6334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0AC"/>
    <w:rsid w:val="00047ECC"/>
    <w:rsid w:val="00053791"/>
    <w:rsid w:val="000C2BEF"/>
    <w:rsid w:val="0011140C"/>
    <w:rsid w:val="00132D67"/>
    <w:rsid w:val="004976BA"/>
    <w:rsid w:val="004C50AC"/>
    <w:rsid w:val="00502A32"/>
    <w:rsid w:val="00562305"/>
    <w:rsid w:val="005B2BDD"/>
    <w:rsid w:val="005E37AD"/>
    <w:rsid w:val="00645A68"/>
    <w:rsid w:val="006F483B"/>
    <w:rsid w:val="00706B3D"/>
    <w:rsid w:val="00887950"/>
    <w:rsid w:val="009B11F5"/>
    <w:rsid w:val="00B209B8"/>
    <w:rsid w:val="00C80BB9"/>
    <w:rsid w:val="00D929BA"/>
    <w:rsid w:val="00F57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A2079"/>
  <w15:docId w15:val="{724BB267-7B30-44DD-BCFB-9D067FAC2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etti@termechianciano.i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giacomotinti@fcomm.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rancescapelagotti@fcomm.it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808</Words>
  <Characters>4607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Irene Vannuccini</cp:lastModifiedBy>
  <cp:revision>15</cp:revision>
  <dcterms:created xsi:type="dcterms:W3CDTF">2024-04-23T14:56:00Z</dcterms:created>
  <dcterms:modified xsi:type="dcterms:W3CDTF">2024-04-23T16:06:00Z</dcterms:modified>
</cp:coreProperties>
</file>