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9173" w14:textId="61CF2285" w:rsidR="007D2DDD" w:rsidRPr="00CC041F" w:rsidRDefault="00AB55A4" w:rsidP="00D0706E">
      <w:pPr>
        <w:jc w:val="center"/>
        <w:rPr>
          <w:rFonts w:eastAsia="Cambria" w:cs="Cambria"/>
          <w:sz w:val="20"/>
          <w:szCs w:val="20"/>
        </w:rPr>
      </w:pPr>
      <w:r w:rsidRPr="00CC041F">
        <w:rPr>
          <w:sz w:val="20"/>
          <w:szCs w:val="20"/>
        </w:rPr>
        <w:t>Comunicato stampa n°</w:t>
      </w:r>
      <w:r w:rsidR="00AC05DE">
        <w:rPr>
          <w:sz w:val="20"/>
          <w:szCs w:val="20"/>
        </w:rPr>
        <w:t>3</w:t>
      </w:r>
      <w:r w:rsidRPr="00CC041F">
        <w:rPr>
          <w:sz w:val="20"/>
          <w:szCs w:val="20"/>
        </w:rPr>
        <w:tab/>
      </w:r>
      <w:r w:rsidR="00D0706E">
        <w:rPr>
          <w:sz w:val="20"/>
          <w:szCs w:val="20"/>
        </w:rPr>
        <w:tab/>
      </w:r>
      <w:r w:rsidRPr="00CC041F">
        <w:rPr>
          <w:sz w:val="20"/>
          <w:szCs w:val="20"/>
        </w:rPr>
        <w:tab/>
      </w:r>
      <w:r w:rsidR="0094514D">
        <w:rPr>
          <w:sz w:val="20"/>
          <w:szCs w:val="20"/>
        </w:rPr>
        <w:t>A</w:t>
      </w:r>
      <w:r w:rsidR="008A3292" w:rsidRPr="00CC041F">
        <w:rPr>
          <w:sz w:val="20"/>
          <w:szCs w:val="20"/>
        </w:rPr>
        <w:t>prile</w:t>
      </w:r>
      <w:r w:rsidRPr="00CC041F">
        <w:rPr>
          <w:sz w:val="20"/>
          <w:szCs w:val="20"/>
        </w:rPr>
        <w:t xml:space="preserve"> 2024</w:t>
      </w:r>
    </w:p>
    <w:p w14:paraId="3E14EAA1" w14:textId="77777777" w:rsidR="007D2DDD" w:rsidRPr="00CC041F" w:rsidRDefault="007D2DDD">
      <w:pPr>
        <w:rPr>
          <w:rFonts w:eastAsia="Cambria" w:cs="Cambria"/>
        </w:rPr>
      </w:pPr>
    </w:p>
    <w:p w14:paraId="4379F416" w14:textId="70EAB081" w:rsidR="007D2DDD" w:rsidRPr="00CC041F" w:rsidRDefault="00AB55A4">
      <w:pPr>
        <w:spacing w:line="360" w:lineRule="auto"/>
        <w:jc w:val="center"/>
        <w:rPr>
          <w:rFonts w:eastAsia="Cambria" w:cs="Cambria"/>
          <w:b/>
          <w:bCs/>
          <w:sz w:val="28"/>
          <w:szCs w:val="28"/>
        </w:rPr>
      </w:pPr>
      <w:r w:rsidRPr="00CC041F">
        <w:rPr>
          <w:b/>
          <w:bCs/>
          <w:sz w:val="28"/>
          <w:szCs w:val="28"/>
        </w:rPr>
        <w:t>Stati generali del Cinema</w:t>
      </w:r>
      <w:r w:rsidR="00C32E5B" w:rsidRPr="00CC041F">
        <w:rPr>
          <w:b/>
          <w:bCs/>
          <w:sz w:val="28"/>
          <w:szCs w:val="28"/>
        </w:rPr>
        <w:t>:</w:t>
      </w:r>
      <w:r w:rsidRPr="00CC041F">
        <w:rPr>
          <w:b/>
          <w:bCs/>
          <w:sz w:val="28"/>
          <w:szCs w:val="28"/>
        </w:rPr>
        <w:t xml:space="preserve"> </w:t>
      </w:r>
      <w:r w:rsidR="00AC05DE">
        <w:rPr>
          <w:b/>
          <w:bCs/>
          <w:sz w:val="28"/>
          <w:szCs w:val="28"/>
        </w:rPr>
        <w:t>da domani</w:t>
      </w:r>
      <w:r w:rsidRPr="00CC041F">
        <w:rPr>
          <w:b/>
          <w:bCs/>
          <w:sz w:val="28"/>
          <w:szCs w:val="28"/>
        </w:rPr>
        <w:t xml:space="preserve"> al 14 aprile a Siracusa talk e incontri </w:t>
      </w:r>
      <w:r w:rsidR="00C32E5B" w:rsidRPr="00CC041F">
        <w:rPr>
          <w:b/>
          <w:bCs/>
          <w:sz w:val="28"/>
          <w:szCs w:val="28"/>
        </w:rPr>
        <w:t>per dibattere</w:t>
      </w:r>
      <w:r w:rsidRPr="00CC041F">
        <w:rPr>
          <w:b/>
          <w:bCs/>
          <w:sz w:val="28"/>
          <w:szCs w:val="28"/>
        </w:rPr>
        <w:t xml:space="preserve"> sul sistema audiovisivo in Italia</w:t>
      </w:r>
    </w:p>
    <w:p w14:paraId="3895C26A" w14:textId="5E173037" w:rsidR="007D2DDD" w:rsidRPr="00CC041F" w:rsidRDefault="00AB55A4" w:rsidP="002E6EC3">
      <w:pPr>
        <w:spacing w:line="360" w:lineRule="auto"/>
        <w:jc w:val="center"/>
        <w:rPr>
          <w:i/>
          <w:iCs/>
          <w:sz w:val="20"/>
          <w:szCs w:val="20"/>
        </w:rPr>
      </w:pPr>
      <w:r w:rsidRPr="00CC041F">
        <w:rPr>
          <w:i/>
          <w:iCs/>
          <w:sz w:val="20"/>
          <w:szCs w:val="20"/>
        </w:rPr>
        <w:t>La manifestazione, promossa e organizzata dalla Regione Sicilian</w:t>
      </w:r>
      <w:r w:rsidR="00292DAA" w:rsidRPr="00CC041F">
        <w:rPr>
          <w:i/>
          <w:iCs/>
          <w:sz w:val="20"/>
          <w:szCs w:val="20"/>
        </w:rPr>
        <w:t xml:space="preserve">a in collaborazione </w:t>
      </w:r>
      <w:r w:rsidRPr="00CC041F">
        <w:rPr>
          <w:i/>
          <w:iCs/>
          <w:sz w:val="20"/>
          <w:szCs w:val="20"/>
        </w:rPr>
        <w:t xml:space="preserve">con il </w:t>
      </w:r>
      <w:r w:rsidR="00FC7029" w:rsidRPr="00CC041F">
        <w:rPr>
          <w:i/>
          <w:iCs/>
          <w:sz w:val="20"/>
          <w:szCs w:val="20"/>
        </w:rPr>
        <w:t xml:space="preserve">Ministero </w:t>
      </w:r>
      <w:r w:rsidRPr="00CC041F">
        <w:rPr>
          <w:i/>
          <w:iCs/>
          <w:sz w:val="20"/>
          <w:szCs w:val="20"/>
        </w:rPr>
        <w:t xml:space="preserve">del Turismo ed Enit, </w:t>
      </w:r>
      <w:r w:rsidR="006126EB" w:rsidRPr="00CC041F">
        <w:rPr>
          <w:i/>
          <w:iCs/>
          <w:sz w:val="20"/>
          <w:szCs w:val="20"/>
        </w:rPr>
        <w:t>propone tre giorni di dibattiti, talk e tavole rotonde, con oltre 200 autorevoli rappresentanti di tutto il settore del cinema italiano</w:t>
      </w:r>
      <w:r w:rsidR="00D32378" w:rsidRPr="00CC041F">
        <w:rPr>
          <w:i/>
          <w:iCs/>
          <w:sz w:val="20"/>
          <w:szCs w:val="20"/>
        </w:rPr>
        <w:t>. Focus particolare, attraverso il verticale dedicato</w:t>
      </w:r>
      <w:r w:rsidR="000E227B" w:rsidRPr="00CC041F">
        <w:rPr>
          <w:i/>
          <w:iCs/>
          <w:sz w:val="20"/>
          <w:szCs w:val="20"/>
        </w:rPr>
        <w:t xml:space="preserve"> a </w:t>
      </w:r>
      <w:r w:rsidR="00D32378" w:rsidRPr="00CC041F">
        <w:rPr>
          <w:i/>
          <w:iCs/>
          <w:sz w:val="20"/>
          <w:szCs w:val="20"/>
        </w:rPr>
        <w:t>“Turismo e Cinema”.</w:t>
      </w:r>
    </w:p>
    <w:p w14:paraId="64502EDA" w14:textId="77777777" w:rsidR="007D2DDD" w:rsidRPr="00CC041F" w:rsidRDefault="007D2DDD">
      <w:pPr>
        <w:spacing w:line="360" w:lineRule="auto"/>
        <w:jc w:val="center"/>
        <w:rPr>
          <w:rFonts w:eastAsia="Cambria" w:cs="Cambria"/>
          <w:i/>
          <w:iCs/>
        </w:rPr>
      </w:pPr>
    </w:p>
    <w:p w14:paraId="732252EF" w14:textId="77777777" w:rsidR="007D2DDD" w:rsidRPr="00CC041F" w:rsidRDefault="007D2DDD">
      <w:pPr>
        <w:jc w:val="both"/>
        <w:rPr>
          <w:rFonts w:eastAsia="Cambria" w:cs="Cambria"/>
          <w:sz w:val="20"/>
          <w:szCs w:val="20"/>
        </w:rPr>
      </w:pPr>
    </w:p>
    <w:p w14:paraId="0EE13800" w14:textId="65615B1C" w:rsidR="00D61503" w:rsidRPr="00CC041F" w:rsidRDefault="00AB55A4">
      <w:pPr>
        <w:spacing w:line="360" w:lineRule="auto"/>
        <w:jc w:val="both"/>
        <w:rPr>
          <w:sz w:val="20"/>
          <w:szCs w:val="20"/>
        </w:rPr>
      </w:pPr>
      <w:r w:rsidRPr="00AC05DE">
        <w:rPr>
          <w:b/>
          <w:bCs/>
          <w:sz w:val="20"/>
          <w:szCs w:val="20"/>
        </w:rPr>
        <w:t xml:space="preserve">Si </w:t>
      </w:r>
      <w:r w:rsidR="00AC05DE" w:rsidRPr="00AC05DE">
        <w:rPr>
          <w:b/>
          <w:bCs/>
          <w:sz w:val="20"/>
          <w:szCs w:val="20"/>
        </w:rPr>
        <w:t>apriranno domani, sino</w:t>
      </w:r>
      <w:r w:rsidR="00AC05DE">
        <w:rPr>
          <w:sz w:val="20"/>
          <w:szCs w:val="20"/>
        </w:rPr>
        <w:t xml:space="preserve"> </w:t>
      </w:r>
      <w:r w:rsidRPr="00CC041F">
        <w:rPr>
          <w:b/>
          <w:bCs/>
          <w:sz w:val="20"/>
          <w:szCs w:val="20"/>
        </w:rPr>
        <w:t>al 14 aprile 2024 presso il Castello Maniace di Siracusa</w:t>
      </w:r>
      <w:r w:rsidRPr="00CC041F">
        <w:rPr>
          <w:sz w:val="20"/>
          <w:szCs w:val="20"/>
        </w:rPr>
        <w:t xml:space="preserve">, sull'isola di Ortigia, gli </w:t>
      </w:r>
      <w:r w:rsidRPr="00CC041F">
        <w:rPr>
          <w:b/>
          <w:bCs/>
          <w:sz w:val="20"/>
          <w:szCs w:val="20"/>
        </w:rPr>
        <w:t>“Stati generali del Cinema”</w:t>
      </w:r>
      <w:r w:rsidR="003429BA" w:rsidRPr="00CC041F">
        <w:rPr>
          <w:sz w:val="20"/>
          <w:szCs w:val="20"/>
        </w:rPr>
        <w:t>.</w:t>
      </w:r>
      <w:r w:rsidRPr="00CC041F">
        <w:rPr>
          <w:sz w:val="20"/>
          <w:szCs w:val="20"/>
        </w:rPr>
        <w:t xml:space="preserve"> </w:t>
      </w:r>
      <w:r w:rsidR="003429BA" w:rsidRPr="00CC041F">
        <w:rPr>
          <w:sz w:val="20"/>
          <w:szCs w:val="20"/>
        </w:rPr>
        <w:t xml:space="preserve">Tre giorni di dibattiti, talk e tavole rotonde, con </w:t>
      </w:r>
      <w:r w:rsidR="003429BA" w:rsidRPr="00CC041F">
        <w:rPr>
          <w:b/>
          <w:bCs/>
          <w:sz w:val="20"/>
          <w:szCs w:val="20"/>
        </w:rPr>
        <w:t>oltre 200 autorevoli rappresentanti di tutto il settore del cinema italiano</w:t>
      </w:r>
      <w:r w:rsidR="003429BA" w:rsidRPr="00CC041F">
        <w:rPr>
          <w:sz w:val="20"/>
          <w:szCs w:val="20"/>
        </w:rPr>
        <w:t>. L’appuntamento si concentrerà su argomenti chiave come il tax credit, il turismo legato al cinema e l'espansione internazionale, con l'intento di istituire e alimentare un centro di ricerca sulle dinamiche e sulle prospettive del settore audiovisivo.</w:t>
      </w:r>
      <w:r w:rsidRPr="00CC041F">
        <w:rPr>
          <w:sz w:val="20"/>
          <w:szCs w:val="20"/>
        </w:rPr>
        <w:t xml:space="preserve"> </w:t>
      </w:r>
      <w:r w:rsidR="00D61503" w:rsidRPr="00CC041F">
        <w:rPr>
          <w:b/>
          <w:bCs/>
          <w:sz w:val="20"/>
          <w:szCs w:val="20"/>
        </w:rPr>
        <w:t>Tutti gli appuntamenti sono liberi e gratuiti.</w:t>
      </w:r>
    </w:p>
    <w:p w14:paraId="1143F8EC" w14:textId="77777777" w:rsidR="00D61503" w:rsidRPr="00CC041F" w:rsidRDefault="00D61503">
      <w:pPr>
        <w:spacing w:line="360" w:lineRule="auto"/>
        <w:jc w:val="both"/>
        <w:rPr>
          <w:sz w:val="20"/>
          <w:szCs w:val="20"/>
        </w:rPr>
      </w:pPr>
    </w:p>
    <w:p w14:paraId="047D3B55" w14:textId="77777777" w:rsidR="007D2DDD" w:rsidRPr="00CC041F" w:rsidRDefault="00AB55A4">
      <w:pPr>
        <w:spacing w:line="360" w:lineRule="auto"/>
        <w:jc w:val="both"/>
        <w:rPr>
          <w:sz w:val="20"/>
          <w:szCs w:val="20"/>
        </w:rPr>
      </w:pPr>
      <w:r w:rsidRPr="00CC041F">
        <w:rPr>
          <w:b/>
          <w:bCs/>
          <w:sz w:val="20"/>
          <w:szCs w:val="20"/>
        </w:rPr>
        <w:t xml:space="preserve">L’APPUNTAMENTO – </w:t>
      </w:r>
      <w:r w:rsidRPr="00CC041F">
        <w:rPr>
          <w:sz w:val="20"/>
          <w:szCs w:val="20"/>
        </w:rPr>
        <w:t>Gli “Stati generali del cinema”, promossi e organizzati dalla Regione Siciliana, tramite l'assessorato del Turismo, dello Sport e dello Spettacolo</w:t>
      </w:r>
      <w:r w:rsidR="00292DAA" w:rsidRPr="00CC041F">
        <w:rPr>
          <w:sz w:val="20"/>
          <w:szCs w:val="20"/>
        </w:rPr>
        <w:t xml:space="preserve">, in collaborazione con </w:t>
      </w:r>
      <w:r w:rsidRPr="00CC041F">
        <w:rPr>
          <w:sz w:val="20"/>
          <w:szCs w:val="20"/>
        </w:rPr>
        <w:t xml:space="preserve">il </w:t>
      </w:r>
      <w:r w:rsidR="00292DAA" w:rsidRPr="00CC041F">
        <w:rPr>
          <w:sz w:val="20"/>
          <w:szCs w:val="20"/>
        </w:rPr>
        <w:t>M</w:t>
      </w:r>
      <w:r w:rsidRPr="00CC041F">
        <w:rPr>
          <w:sz w:val="20"/>
          <w:szCs w:val="20"/>
        </w:rPr>
        <w:t>inistero del Turismo ed Enit, sono stati fortemente voluti per il ruolo nodale che l’audiovisivo riveste nell’economia culturale e artistica dell’Isola, importanza evidenziata e sostenuta dal presidente della Regione Renato Schifani e dall’assessore regionale del Turismo, Sport e Spettacolo Elvira Amata.</w:t>
      </w:r>
    </w:p>
    <w:p w14:paraId="3BE6EC5C" w14:textId="77777777" w:rsidR="00244D4A" w:rsidRPr="00CC041F" w:rsidRDefault="00244D4A">
      <w:pPr>
        <w:spacing w:line="360" w:lineRule="auto"/>
        <w:jc w:val="both"/>
        <w:rPr>
          <w:sz w:val="20"/>
          <w:szCs w:val="20"/>
        </w:rPr>
      </w:pPr>
    </w:p>
    <w:p w14:paraId="03F8F8A7" w14:textId="7281AF29" w:rsidR="007D2DDD" w:rsidRPr="00CC041F" w:rsidRDefault="00EF7533">
      <w:pPr>
        <w:spacing w:line="360" w:lineRule="auto"/>
        <w:jc w:val="both"/>
        <w:rPr>
          <w:sz w:val="20"/>
          <w:szCs w:val="20"/>
        </w:rPr>
      </w:pPr>
      <w:r w:rsidRPr="00CC041F">
        <w:rPr>
          <w:b/>
          <w:bCs/>
          <w:sz w:val="20"/>
          <w:szCs w:val="20"/>
        </w:rPr>
        <w:t>GLI OBIETTIVI  -</w:t>
      </w:r>
      <w:r w:rsidRPr="00CC041F">
        <w:rPr>
          <w:sz w:val="20"/>
          <w:szCs w:val="20"/>
        </w:rPr>
        <w:t xml:space="preserve"> </w:t>
      </w:r>
      <w:r w:rsidR="00AB55A4" w:rsidRPr="00CC041F">
        <w:rPr>
          <w:sz w:val="20"/>
          <w:szCs w:val="20"/>
        </w:rPr>
        <w:t xml:space="preserve">La manifestazione, che si avvale della </w:t>
      </w:r>
      <w:r w:rsidR="00292DAA" w:rsidRPr="00CC041F">
        <w:rPr>
          <w:sz w:val="20"/>
          <w:szCs w:val="20"/>
        </w:rPr>
        <w:t>direzione</w:t>
      </w:r>
      <w:r w:rsidR="004066D0" w:rsidRPr="00CC041F">
        <w:rPr>
          <w:sz w:val="20"/>
          <w:szCs w:val="20"/>
        </w:rPr>
        <w:t xml:space="preserve"> </w:t>
      </w:r>
      <w:r w:rsidR="00D32378" w:rsidRPr="00CC041F">
        <w:rPr>
          <w:sz w:val="20"/>
          <w:szCs w:val="20"/>
        </w:rPr>
        <w:t>scientifica di</w:t>
      </w:r>
      <w:r w:rsidR="00AB55A4" w:rsidRPr="00CC041F">
        <w:rPr>
          <w:sz w:val="20"/>
          <w:szCs w:val="20"/>
        </w:rPr>
        <w:t xml:space="preserve"> Antonella Ferrara</w:t>
      </w:r>
      <w:r w:rsidR="004066D0" w:rsidRPr="00CC041F">
        <w:rPr>
          <w:sz w:val="20"/>
          <w:szCs w:val="20"/>
        </w:rPr>
        <w:t xml:space="preserve"> e la consulenza </w:t>
      </w:r>
      <w:r w:rsidR="00AC3A27" w:rsidRPr="00CC041F">
        <w:rPr>
          <w:sz w:val="20"/>
          <w:szCs w:val="20"/>
        </w:rPr>
        <w:t xml:space="preserve">scientifica </w:t>
      </w:r>
      <w:r w:rsidR="004066D0" w:rsidRPr="00CC041F">
        <w:rPr>
          <w:sz w:val="20"/>
          <w:szCs w:val="20"/>
        </w:rPr>
        <w:t xml:space="preserve">di Federico Pontiggia, </w:t>
      </w:r>
      <w:r w:rsidR="00AB55A4" w:rsidRPr="00CC041F">
        <w:rPr>
          <w:sz w:val="20"/>
          <w:szCs w:val="20"/>
        </w:rPr>
        <w:t>è finalizzata all’analisi e al potenziamento di politiche a beneficio dello sviluppo dell’industria cinematografica. E si propone di coinvolgere, attraverso processi di partecipazione attiva, associazioni professionali, istituzioni culturali e altre organizzazioni rilevanti nel processo decisionale, per garantire una collaborazione efficace tra il settore privato e il settore pubblico nel raggiungimento degli obiettivi comuni.</w:t>
      </w:r>
      <w:r w:rsidR="009A1004" w:rsidRPr="00CC041F">
        <w:rPr>
          <w:sz w:val="20"/>
          <w:szCs w:val="20"/>
        </w:rPr>
        <w:t xml:space="preserve"> </w:t>
      </w:r>
    </w:p>
    <w:p w14:paraId="6D217250" w14:textId="77777777" w:rsidR="004A74F3" w:rsidRPr="00CC041F" w:rsidRDefault="004A74F3">
      <w:pPr>
        <w:spacing w:line="360" w:lineRule="auto"/>
        <w:jc w:val="both"/>
        <w:rPr>
          <w:sz w:val="20"/>
          <w:szCs w:val="20"/>
        </w:rPr>
      </w:pPr>
    </w:p>
    <w:p w14:paraId="5C2FC73D" w14:textId="66055DE4" w:rsidR="003429BA" w:rsidRPr="00CC041F" w:rsidRDefault="00AB55A4">
      <w:pPr>
        <w:spacing w:line="360" w:lineRule="auto"/>
        <w:jc w:val="both"/>
        <w:rPr>
          <w:sz w:val="20"/>
          <w:szCs w:val="20"/>
        </w:rPr>
      </w:pPr>
      <w:r w:rsidRPr="00CC041F">
        <w:rPr>
          <w:b/>
          <w:bCs/>
          <w:sz w:val="20"/>
          <w:szCs w:val="20"/>
        </w:rPr>
        <w:t>IL PROGRAMMA –</w:t>
      </w:r>
      <w:r w:rsidR="00D61503" w:rsidRPr="00CC041F">
        <w:rPr>
          <w:b/>
          <w:bCs/>
          <w:sz w:val="20"/>
          <w:szCs w:val="20"/>
        </w:rPr>
        <w:t xml:space="preserve"> </w:t>
      </w:r>
      <w:r w:rsidRPr="00CC041F">
        <w:rPr>
          <w:sz w:val="20"/>
          <w:szCs w:val="20"/>
        </w:rPr>
        <w:t xml:space="preserve">Dalla produzione all’esercizio, dalla distribuzione ai festival, dalle Film </w:t>
      </w:r>
      <w:proofErr w:type="spellStart"/>
      <w:r w:rsidRPr="00CC041F">
        <w:rPr>
          <w:sz w:val="20"/>
          <w:szCs w:val="20"/>
        </w:rPr>
        <w:t>commission</w:t>
      </w:r>
      <w:proofErr w:type="spellEnd"/>
      <w:r w:rsidRPr="00CC041F">
        <w:rPr>
          <w:sz w:val="20"/>
          <w:szCs w:val="20"/>
        </w:rPr>
        <w:t xml:space="preserve"> ai premi, dal Tax credit alla regia, tra tavole rotonde e geometrie variabili del “qui e ora”. Saranno dedicati anche ampi spazi di dibattito alle infrastrutture tecnologiche, che per la loro peculiare connotazione stanno segnando una rivoluzione nelle industrie creative del futuro, e, contestualmente, godranno di</w:t>
      </w:r>
      <w:r w:rsidR="0057032F" w:rsidRPr="00CC041F">
        <w:rPr>
          <w:sz w:val="20"/>
          <w:szCs w:val="20"/>
        </w:rPr>
        <w:t xml:space="preserve"> approfondimenti in ambiti tematici</w:t>
      </w:r>
      <w:r w:rsidRPr="00CC041F">
        <w:rPr>
          <w:color w:val="FF2600"/>
          <w:sz w:val="20"/>
          <w:szCs w:val="20"/>
        </w:rPr>
        <w:t xml:space="preserve"> </w:t>
      </w:r>
      <w:r w:rsidRPr="00CC041F">
        <w:rPr>
          <w:sz w:val="20"/>
          <w:szCs w:val="20"/>
        </w:rPr>
        <w:t xml:space="preserve">quali l'intelligenza artificiale e l'impatto socioeconomico sul territorio generato dalle produzioni. </w:t>
      </w:r>
    </w:p>
    <w:p w14:paraId="10A05421" w14:textId="77777777" w:rsidR="003003D8" w:rsidRPr="00CC041F" w:rsidRDefault="003003D8">
      <w:pPr>
        <w:spacing w:line="360" w:lineRule="auto"/>
        <w:jc w:val="both"/>
        <w:rPr>
          <w:sz w:val="20"/>
          <w:szCs w:val="20"/>
        </w:rPr>
      </w:pPr>
    </w:p>
    <w:p w14:paraId="0870C0AB" w14:textId="6EC94C3F" w:rsidR="003003D8" w:rsidRPr="00CC041F" w:rsidRDefault="003003D8" w:rsidP="003003D8">
      <w:pPr>
        <w:spacing w:line="360" w:lineRule="auto"/>
        <w:jc w:val="both"/>
        <w:rPr>
          <w:sz w:val="20"/>
          <w:szCs w:val="20"/>
        </w:rPr>
      </w:pPr>
      <w:r w:rsidRPr="00CC041F">
        <w:rPr>
          <w:b/>
          <w:bCs/>
          <w:sz w:val="20"/>
          <w:szCs w:val="20"/>
        </w:rPr>
        <w:lastRenderedPageBreak/>
        <w:t xml:space="preserve">GLI HIGHLIGHTS - </w:t>
      </w:r>
      <w:r w:rsidRPr="00CC041F">
        <w:rPr>
          <w:sz w:val="20"/>
          <w:szCs w:val="20"/>
        </w:rPr>
        <w:t>Tra i tanti appuntamenti in programma,</w:t>
      </w:r>
      <w:r w:rsidR="003429BA" w:rsidRPr="00CC041F">
        <w:rPr>
          <w:sz w:val="20"/>
          <w:szCs w:val="20"/>
        </w:rPr>
        <w:t xml:space="preserve"> si svolgerà</w:t>
      </w:r>
      <w:r w:rsidRPr="00CC041F">
        <w:rPr>
          <w:sz w:val="20"/>
          <w:szCs w:val="20"/>
        </w:rPr>
        <w:t xml:space="preserve"> </w:t>
      </w:r>
      <w:r w:rsidRPr="00CC041F">
        <w:rPr>
          <w:b/>
          <w:bCs/>
          <w:sz w:val="20"/>
          <w:szCs w:val="20"/>
        </w:rPr>
        <w:t>venerdì 12 aprile alle ore 15:30</w:t>
      </w:r>
      <w:r w:rsidRPr="00CC041F">
        <w:rPr>
          <w:sz w:val="20"/>
          <w:szCs w:val="20"/>
        </w:rPr>
        <w:t xml:space="preserve"> il panel </w:t>
      </w:r>
      <w:r w:rsidRPr="00CC041F">
        <w:rPr>
          <w:i/>
          <w:iCs/>
          <w:sz w:val="20"/>
          <w:szCs w:val="20"/>
        </w:rPr>
        <w:t>"Istituzioni - Un progetto industriale per il cinema e il turismo"</w:t>
      </w:r>
      <w:r w:rsidRPr="00CC041F">
        <w:rPr>
          <w:sz w:val="20"/>
          <w:szCs w:val="20"/>
        </w:rPr>
        <w:t xml:space="preserve">: con uno specifico verticale ‘Turismo e cinema’, i rappresentanti istituzionali dialogheranno su potenzialità e criticità dell’audiovisivo, illuminando la vigente disciplina del settore e l’evoluzione della stessa. Alle </w:t>
      </w:r>
      <w:r w:rsidRPr="00CC041F">
        <w:rPr>
          <w:b/>
          <w:bCs/>
          <w:sz w:val="20"/>
          <w:szCs w:val="20"/>
        </w:rPr>
        <w:t>ore 18:30</w:t>
      </w:r>
      <w:r w:rsidRPr="00CC041F">
        <w:rPr>
          <w:sz w:val="20"/>
          <w:szCs w:val="20"/>
        </w:rPr>
        <w:t xml:space="preserve">, invece, focus su </w:t>
      </w:r>
      <w:r w:rsidRPr="00CC041F">
        <w:rPr>
          <w:i/>
          <w:iCs/>
          <w:sz w:val="20"/>
          <w:szCs w:val="20"/>
        </w:rPr>
        <w:t>"Credito d’imposta e debito di sistema, il tax credit tra sogno e realtà"</w:t>
      </w:r>
      <w:r w:rsidRPr="00CC041F">
        <w:rPr>
          <w:sz w:val="20"/>
          <w:szCs w:val="20"/>
        </w:rPr>
        <w:t xml:space="preserve">: </w:t>
      </w:r>
      <w:r w:rsidR="003429BA" w:rsidRPr="00CC041F">
        <w:rPr>
          <w:sz w:val="20"/>
          <w:szCs w:val="20"/>
        </w:rPr>
        <w:t xml:space="preserve">l’incontro </w:t>
      </w:r>
      <w:r w:rsidRPr="00CC041F">
        <w:rPr>
          <w:sz w:val="20"/>
          <w:szCs w:val="20"/>
        </w:rPr>
        <w:t xml:space="preserve">verterà su simmetrie e dissonanze con i modelli stranieri, focalizzando punti di forza e debolezza del credito d’imposta “all’italiana”. </w:t>
      </w:r>
    </w:p>
    <w:p w14:paraId="689C1E02" w14:textId="77777777" w:rsidR="003003D8" w:rsidRPr="00CC041F" w:rsidRDefault="003003D8" w:rsidP="003003D8">
      <w:pPr>
        <w:spacing w:line="360" w:lineRule="auto"/>
        <w:jc w:val="both"/>
        <w:rPr>
          <w:sz w:val="20"/>
          <w:szCs w:val="20"/>
        </w:rPr>
      </w:pPr>
    </w:p>
    <w:p w14:paraId="48383447" w14:textId="52E27016" w:rsidR="003003D8" w:rsidRPr="00CC041F" w:rsidRDefault="003003D8" w:rsidP="003003D8">
      <w:pPr>
        <w:spacing w:line="360" w:lineRule="auto"/>
        <w:jc w:val="both"/>
        <w:rPr>
          <w:sz w:val="20"/>
          <w:szCs w:val="20"/>
        </w:rPr>
      </w:pPr>
      <w:r w:rsidRPr="00CC041F">
        <w:rPr>
          <w:b/>
          <w:bCs/>
          <w:sz w:val="20"/>
          <w:szCs w:val="20"/>
        </w:rPr>
        <w:t>Sabato 13, alle ore 9:00</w:t>
      </w:r>
      <w:r w:rsidRPr="00CC041F">
        <w:rPr>
          <w:sz w:val="20"/>
          <w:szCs w:val="20"/>
        </w:rPr>
        <w:t xml:space="preserve">, </w:t>
      </w:r>
      <w:r w:rsidR="003429BA" w:rsidRPr="00CC041F">
        <w:rPr>
          <w:sz w:val="20"/>
          <w:szCs w:val="20"/>
        </w:rPr>
        <w:t>appuntamento con</w:t>
      </w:r>
      <w:r w:rsidRPr="00CC041F">
        <w:rPr>
          <w:sz w:val="20"/>
          <w:szCs w:val="20"/>
        </w:rPr>
        <w:t xml:space="preserve"> il panel </w:t>
      </w:r>
      <w:r w:rsidRPr="00CC041F">
        <w:rPr>
          <w:i/>
          <w:iCs/>
          <w:sz w:val="20"/>
          <w:szCs w:val="20"/>
        </w:rPr>
        <w:t>"Regione e sentimento: le Film Commission, tra denominazione d’origine e indicazione globale"</w:t>
      </w:r>
      <w:r w:rsidRPr="00CC041F">
        <w:rPr>
          <w:sz w:val="20"/>
          <w:szCs w:val="20"/>
        </w:rPr>
        <w:t xml:space="preserve">: i responsabili delle varie entità regionali rifletteranno su criticità, valenze e opportunità, annoverando esempi virtuosi, sinergie stimabili e difficoltà di sistema. Alle </w:t>
      </w:r>
      <w:r w:rsidRPr="00CC041F">
        <w:rPr>
          <w:b/>
          <w:bCs/>
          <w:sz w:val="20"/>
          <w:szCs w:val="20"/>
        </w:rPr>
        <w:t>ore 10:00</w:t>
      </w:r>
      <w:r w:rsidRPr="00CC041F">
        <w:rPr>
          <w:sz w:val="20"/>
          <w:szCs w:val="20"/>
        </w:rPr>
        <w:t xml:space="preserve">, invece, </w:t>
      </w:r>
      <w:r w:rsidRPr="00CC041F">
        <w:rPr>
          <w:i/>
          <w:iCs/>
          <w:sz w:val="20"/>
          <w:szCs w:val="20"/>
        </w:rPr>
        <w:t xml:space="preserve">"Distribuire, sì, per chi? Residuale, marginale o profittevole: l’evoluzione del </w:t>
      </w:r>
      <w:proofErr w:type="spellStart"/>
      <w:r w:rsidRPr="00CC041F">
        <w:rPr>
          <w:i/>
          <w:iCs/>
          <w:sz w:val="20"/>
          <w:szCs w:val="20"/>
        </w:rPr>
        <w:t>theatrical</w:t>
      </w:r>
      <w:proofErr w:type="spellEnd"/>
      <w:r w:rsidRPr="00CC041F">
        <w:rPr>
          <w:i/>
          <w:iCs/>
          <w:sz w:val="20"/>
          <w:szCs w:val="20"/>
        </w:rPr>
        <w:t xml:space="preserve"> in un mondo che cambia"</w:t>
      </w:r>
      <w:r w:rsidRPr="00CC041F">
        <w:rPr>
          <w:sz w:val="20"/>
          <w:szCs w:val="20"/>
        </w:rPr>
        <w:t xml:space="preserve">: i principali player del settore si interrogano sullo stato dell’arte, illuminando le prospettive per il </w:t>
      </w:r>
      <w:proofErr w:type="spellStart"/>
      <w:r w:rsidRPr="00CC041F">
        <w:rPr>
          <w:sz w:val="20"/>
          <w:szCs w:val="20"/>
        </w:rPr>
        <w:t>theatrical</w:t>
      </w:r>
      <w:proofErr w:type="spellEnd"/>
      <w:r w:rsidRPr="00CC041F">
        <w:rPr>
          <w:sz w:val="20"/>
          <w:szCs w:val="20"/>
        </w:rPr>
        <w:t xml:space="preserve">. Previsto </w:t>
      </w:r>
      <w:r w:rsidRPr="00CC041F">
        <w:rPr>
          <w:b/>
          <w:bCs/>
          <w:sz w:val="20"/>
          <w:szCs w:val="20"/>
        </w:rPr>
        <w:t>per le 11:00</w:t>
      </w:r>
      <w:r w:rsidRPr="00CC041F">
        <w:rPr>
          <w:sz w:val="20"/>
          <w:szCs w:val="20"/>
        </w:rPr>
        <w:t xml:space="preserve">, </w:t>
      </w:r>
      <w:r w:rsidR="003429BA" w:rsidRPr="00CC041F">
        <w:rPr>
          <w:sz w:val="20"/>
          <w:szCs w:val="20"/>
        </w:rPr>
        <w:t>ancora</w:t>
      </w:r>
      <w:r w:rsidRPr="00CC041F">
        <w:rPr>
          <w:sz w:val="20"/>
          <w:szCs w:val="20"/>
        </w:rPr>
        <w:t xml:space="preserve">, il panel </w:t>
      </w:r>
      <w:r w:rsidRPr="00CC041F">
        <w:rPr>
          <w:i/>
          <w:iCs/>
          <w:sz w:val="20"/>
          <w:szCs w:val="20"/>
        </w:rPr>
        <w:t>"Produzione - Essere produttivi: scenari della produzione italiana, tra sfide internazionali, ambizioni globali e criticità nazionali"</w:t>
      </w:r>
      <w:r w:rsidRPr="00CC041F">
        <w:rPr>
          <w:sz w:val="20"/>
          <w:szCs w:val="20"/>
        </w:rPr>
        <w:t>: esaminando criticità legislative, incagli strutturali e balbuzie creativa, i produttori elencheranno gli scogli che il loro operato incontra, per focalizzarsi poi</w:t>
      </w:r>
      <w:r w:rsidR="003429BA" w:rsidRPr="00CC041F">
        <w:rPr>
          <w:sz w:val="20"/>
          <w:szCs w:val="20"/>
        </w:rPr>
        <w:t xml:space="preserve"> </w:t>
      </w:r>
      <w:r w:rsidRPr="00CC041F">
        <w:rPr>
          <w:sz w:val="20"/>
          <w:szCs w:val="20"/>
        </w:rPr>
        <w:t xml:space="preserve">sulla domanda prevalente di prodotto nel contesto internazionale. </w:t>
      </w:r>
    </w:p>
    <w:p w14:paraId="2F3A63CE" w14:textId="77777777" w:rsidR="003003D8" w:rsidRPr="00CC041F" w:rsidRDefault="003003D8" w:rsidP="003003D8">
      <w:pPr>
        <w:spacing w:line="360" w:lineRule="auto"/>
        <w:jc w:val="both"/>
        <w:rPr>
          <w:sz w:val="20"/>
          <w:szCs w:val="20"/>
        </w:rPr>
      </w:pPr>
    </w:p>
    <w:p w14:paraId="2AB16073" w14:textId="283F74AB" w:rsidR="003003D8" w:rsidRPr="00CC041F" w:rsidRDefault="003003D8" w:rsidP="003003D8">
      <w:pPr>
        <w:spacing w:line="360" w:lineRule="auto"/>
        <w:jc w:val="both"/>
        <w:rPr>
          <w:sz w:val="20"/>
          <w:szCs w:val="20"/>
        </w:rPr>
      </w:pPr>
      <w:r w:rsidRPr="00CC041F">
        <w:rPr>
          <w:sz w:val="20"/>
          <w:szCs w:val="20"/>
        </w:rPr>
        <w:t>Tra i panel in programma per</w:t>
      </w:r>
      <w:r w:rsidR="003429BA" w:rsidRPr="00CC041F">
        <w:rPr>
          <w:sz w:val="20"/>
          <w:szCs w:val="20"/>
        </w:rPr>
        <w:t xml:space="preserve"> la giornata conclusiva, quella di</w:t>
      </w:r>
      <w:r w:rsidRPr="00CC041F">
        <w:rPr>
          <w:sz w:val="20"/>
          <w:szCs w:val="20"/>
        </w:rPr>
        <w:t xml:space="preserve"> </w:t>
      </w:r>
      <w:r w:rsidRPr="00CC041F">
        <w:rPr>
          <w:b/>
          <w:bCs/>
          <w:sz w:val="20"/>
          <w:szCs w:val="20"/>
        </w:rPr>
        <w:t>domenica 14 aprile, alle ore 10:00</w:t>
      </w:r>
      <w:r w:rsidR="003429BA" w:rsidRPr="00CC041F">
        <w:rPr>
          <w:b/>
          <w:bCs/>
          <w:sz w:val="20"/>
          <w:szCs w:val="20"/>
        </w:rPr>
        <w:t>,</w:t>
      </w:r>
      <w:r w:rsidRPr="00CC041F">
        <w:rPr>
          <w:sz w:val="20"/>
          <w:szCs w:val="20"/>
        </w:rPr>
        <w:t xml:space="preserve"> c'è </w:t>
      </w:r>
      <w:r w:rsidRPr="00CC041F">
        <w:rPr>
          <w:i/>
          <w:iCs/>
          <w:sz w:val="20"/>
          <w:szCs w:val="20"/>
        </w:rPr>
        <w:t>"Premi - Premio ergo sum: distinguere l’eccellenza o certificare i rapporti di forza, verso una regola aurea"</w:t>
      </w:r>
      <w:r w:rsidRPr="00CC041F">
        <w:rPr>
          <w:sz w:val="20"/>
          <w:szCs w:val="20"/>
        </w:rPr>
        <w:t>: dal premio alla carriera alla carriera dei premi, cercheranno di distinguere il valore dei propri riconoscimenti nel tempo, contemplando altresì temi accessori, quali l’esistenza, o la chimera, di uno star-system nazionale.</w:t>
      </w:r>
    </w:p>
    <w:p w14:paraId="02DA7E2F" w14:textId="77777777" w:rsidR="00B50BC9" w:rsidRPr="00CC041F" w:rsidRDefault="00B50BC9" w:rsidP="003003D8">
      <w:pPr>
        <w:spacing w:line="360" w:lineRule="auto"/>
        <w:jc w:val="both"/>
        <w:rPr>
          <w:sz w:val="20"/>
          <w:szCs w:val="20"/>
        </w:rPr>
      </w:pPr>
    </w:p>
    <w:p w14:paraId="6BC7A168" w14:textId="12CC9389" w:rsidR="00B50BC9" w:rsidRPr="00CC041F" w:rsidRDefault="00B50BC9" w:rsidP="003003D8">
      <w:pPr>
        <w:spacing w:line="360" w:lineRule="auto"/>
        <w:jc w:val="both"/>
        <w:rPr>
          <w:sz w:val="20"/>
          <w:szCs w:val="20"/>
          <w:shd w:val="clear" w:color="auto" w:fill="FEFB00"/>
        </w:rPr>
      </w:pPr>
      <w:r w:rsidRPr="00CC041F">
        <w:rPr>
          <w:b/>
          <w:bCs/>
          <w:sz w:val="20"/>
          <w:szCs w:val="20"/>
        </w:rPr>
        <w:t>GLI ALTRI APPUNTAMENTI -</w:t>
      </w:r>
      <w:r w:rsidRPr="00CC041F">
        <w:rPr>
          <w:sz w:val="20"/>
          <w:szCs w:val="20"/>
        </w:rPr>
        <w:t xml:space="preserve"> Tra gli eventi aperti al pubblico, </w:t>
      </w:r>
      <w:r w:rsidRPr="00CC041F">
        <w:rPr>
          <w:b/>
          <w:bCs/>
          <w:sz w:val="20"/>
          <w:szCs w:val="20"/>
        </w:rPr>
        <w:t>venerdì 12 aprile alle ore 21</w:t>
      </w:r>
      <w:r w:rsidRPr="00CC041F">
        <w:rPr>
          <w:sz w:val="20"/>
          <w:szCs w:val="20"/>
        </w:rPr>
        <w:t xml:space="preserve"> in Piazza Duomo ad Ortigia si svolgerà la proiezione della versione restaurata del film </w:t>
      </w:r>
      <w:r w:rsidRPr="00CC041F">
        <w:rPr>
          <w:i/>
          <w:iCs/>
          <w:sz w:val="20"/>
          <w:szCs w:val="20"/>
        </w:rPr>
        <w:t>“Divorzio all’italiana”</w:t>
      </w:r>
      <w:r w:rsidRPr="00CC041F">
        <w:rPr>
          <w:sz w:val="20"/>
          <w:szCs w:val="20"/>
        </w:rPr>
        <w:t xml:space="preserve">, a cura della Cineteca di Bologna, mentre </w:t>
      </w:r>
      <w:r w:rsidRPr="00CC041F">
        <w:rPr>
          <w:b/>
          <w:bCs/>
          <w:sz w:val="20"/>
          <w:szCs w:val="20"/>
        </w:rPr>
        <w:t>sabato 13</w:t>
      </w:r>
      <w:r w:rsidRPr="00CC041F">
        <w:rPr>
          <w:sz w:val="20"/>
          <w:szCs w:val="20"/>
        </w:rPr>
        <w:t xml:space="preserve">, sempre alle 21 in Piazza Duomo, il concerto </w:t>
      </w:r>
      <w:r w:rsidRPr="00CC041F">
        <w:rPr>
          <w:i/>
          <w:iCs/>
          <w:sz w:val="20"/>
          <w:szCs w:val="20"/>
        </w:rPr>
        <w:t>“Note a margine”</w:t>
      </w:r>
      <w:r w:rsidRPr="00CC041F">
        <w:rPr>
          <w:sz w:val="20"/>
          <w:szCs w:val="20"/>
        </w:rPr>
        <w:t xml:space="preserve"> di </w:t>
      </w:r>
      <w:r w:rsidRPr="00CC041F">
        <w:rPr>
          <w:b/>
          <w:bCs/>
          <w:sz w:val="20"/>
          <w:szCs w:val="20"/>
        </w:rPr>
        <w:t>Nicola Piovani</w:t>
      </w:r>
      <w:r w:rsidRPr="00CC041F">
        <w:rPr>
          <w:sz w:val="20"/>
          <w:szCs w:val="20"/>
        </w:rPr>
        <w:t>.</w:t>
      </w:r>
      <w:r w:rsidR="00F713C6" w:rsidRPr="00CC041F">
        <w:rPr>
          <w:sz w:val="20"/>
          <w:szCs w:val="20"/>
        </w:rPr>
        <w:t xml:space="preserve"> Infine, d</w:t>
      </w:r>
      <w:r w:rsidRPr="00CC041F">
        <w:rPr>
          <w:sz w:val="20"/>
          <w:szCs w:val="20"/>
        </w:rPr>
        <w:t xml:space="preserve">al 12 al 14 aprile, alle </w:t>
      </w:r>
      <w:r w:rsidRPr="00CC041F">
        <w:rPr>
          <w:b/>
          <w:bCs/>
          <w:sz w:val="20"/>
          <w:szCs w:val="20"/>
        </w:rPr>
        <w:t>Cannoniere del Castello</w:t>
      </w:r>
      <w:r w:rsidRPr="00CC041F">
        <w:rPr>
          <w:sz w:val="20"/>
          <w:szCs w:val="20"/>
        </w:rPr>
        <w:t xml:space="preserve">,  saranno esposte tredici fotografie, realizzate durante </w:t>
      </w:r>
      <w:r w:rsidR="0060727A" w:rsidRPr="00CC041F">
        <w:rPr>
          <w:sz w:val="20"/>
          <w:szCs w:val="20"/>
        </w:rPr>
        <w:t>le riprese</w:t>
      </w:r>
      <w:r w:rsidRPr="00CC041F">
        <w:rPr>
          <w:sz w:val="20"/>
          <w:szCs w:val="20"/>
        </w:rPr>
        <w:t xml:space="preserve"> dei film supportati dalla </w:t>
      </w:r>
      <w:r w:rsidRPr="00CC041F">
        <w:rPr>
          <w:b/>
          <w:bCs/>
          <w:sz w:val="20"/>
          <w:szCs w:val="20"/>
        </w:rPr>
        <w:t>Sicilia Film Commission</w:t>
      </w:r>
      <w:r w:rsidRPr="00CC041F">
        <w:rPr>
          <w:sz w:val="20"/>
          <w:szCs w:val="20"/>
        </w:rPr>
        <w:t xml:space="preserve"> tra il 202</w:t>
      </w:r>
      <w:r w:rsidR="00B6290D">
        <w:rPr>
          <w:sz w:val="20"/>
          <w:szCs w:val="20"/>
        </w:rPr>
        <w:t>2</w:t>
      </w:r>
      <w:r w:rsidRPr="00CC041F">
        <w:rPr>
          <w:sz w:val="20"/>
          <w:szCs w:val="20"/>
        </w:rPr>
        <w:t xml:space="preserve"> e il 2024. Gli scatti riguardano le seguenti pellicole: </w:t>
      </w:r>
      <w:r w:rsidRPr="00CC041F">
        <w:rPr>
          <w:i/>
          <w:iCs/>
          <w:sz w:val="20"/>
          <w:szCs w:val="20"/>
        </w:rPr>
        <w:t xml:space="preserve">La stoccata vincente, Eterno visionario, Luka, I leoni di Sicilia, Il gattopardo, La primavera della mia vita, </w:t>
      </w:r>
      <w:proofErr w:type="spellStart"/>
      <w:r w:rsidRPr="00CC041F">
        <w:rPr>
          <w:i/>
          <w:iCs/>
          <w:sz w:val="20"/>
          <w:szCs w:val="20"/>
        </w:rPr>
        <w:t>Santocielo</w:t>
      </w:r>
      <w:proofErr w:type="spellEnd"/>
      <w:r w:rsidRPr="00CC041F">
        <w:rPr>
          <w:i/>
          <w:iCs/>
          <w:sz w:val="20"/>
          <w:szCs w:val="20"/>
        </w:rPr>
        <w:t xml:space="preserve"> </w:t>
      </w:r>
      <w:r w:rsidRPr="00CC041F">
        <w:rPr>
          <w:sz w:val="20"/>
          <w:szCs w:val="20"/>
        </w:rPr>
        <w:t>e</w:t>
      </w:r>
      <w:r w:rsidRPr="00CC041F">
        <w:rPr>
          <w:i/>
          <w:iCs/>
          <w:sz w:val="20"/>
          <w:szCs w:val="20"/>
        </w:rPr>
        <w:t xml:space="preserve"> Una boccata d'aria.</w:t>
      </w:r>
      <w:r w:rsidR="003D0089" w:rsidRPr="00CC041F">
        <w:rPr>
          <w:i/>
          <w:iCs/>
          <w:sz w:val="20"/>
          <w:szCs w:val="20"/>
        </w:rPr>
        <w:t xml:space="preserve"> </w:t>
      </w:r>
    </w:p>
    <w:p w14:paraId="5494B6DD" w14:textId="77777777" w:rsidR="004A74F3" w:rsidRPr="00CC041F" w:rsidRDefault="004A74F3">
      <w:pPr>
        <w:jc w:val="both"/>
        <w:rPr>
          <w:rFonts w:eastAsia="Cambria" w:cs="Cambria"/>
          <w:sz w:val="22"/>
          <w:szCs w:val="22"/>
        </w:rPr>
      </w:pPr>
    </w:p>
    <w:p w14:paraId="5119BF0A" w14:textId="77777777" w:rsidR="00EF7533" w:rsidRPr="00CC041F" w:rsidRDefault="00EF7533" w:rsidP="00760FB2">
      <w:pPr>
        <w:jc w:val="right"/>
        <w:rPr>
          <w:b/>
          <w:bCs/>
          <w:kern w:val="0"/>
          <w:sz w:val="22"/>
          <w:szCs w:val="22"/>
        </w:rPr>
      </w:pPr>
    </w:p>
    <w:p w14:paraId="3E0B3F79" w14:textId="571EBBDC" w:rsidR="007D2DDD" w:rsidRPr="00CC041F" w:rsidRDefault="00AB55A4" w:rsidP="00760FB2">
      <w:pPr>
        <w:jc w:val="right"/>
        <w:rPr>
          <w:rFonts w:eastAsia="Cambria" w:cs="Cambria"/>
          <w:b/>
          <w:bCs/>
          <w:kern w:val="0"/>
          <w:sz w:val="22"/>
          <w:szCs w:val="22"/>
        </w:rPr>
      </w:pPr>
      <w:r w:rsidRPr="00CC041F">
        <w:rPr>
          <w:b/>
          <w:bCs/>
          <w:kern w:val="0"/>
          <w:sz w:val="22"/>
          <w:szCs w:val="22"/>
        </w:rPr>
        <w:t>Contatti per la stampa nazionale:</w:t>
      </w:r>
    </w:p>
    <w:p w14:paraId="508ED581" w14:textId="77777777" w:rsidR="007D2DDD" w:rsidRPr="00CC041F" w:rsidRDefault="00AB55A4" w:rsidP="00760FB2">
      <w:pPr>
        <w:jc w:val="right"/>
        <w:rPr>
          <w:rFonts w:eastAsia="Cambria" w:cs="Cambria"/>
          <w:kern w:val="0"/>
          <w:sz w:val="20"/>
          <w:szCs w:val="20"/>
        </w:rPr>
      </w:pPr>
      <w:r w:rsidRPr="00CC041F">
        <w:rPr>
          <w:kern w:val="0"/>
          <w:sz w:val="20"/>
          <w:szCs w:val="20"/>
        </w:rPr>
        <w:t xml:space="preserve">           </w:t>
      </w:r>
    </w:p>
    <w:p w14:paraId="12A199D2" w14:textId="77777777" w:rsidR="007D2DDD" w:rsidRPr="00CC041F" w:rsidRDefault="00AB55A4" w:rsidP="00760FB2">
      <w:pPr>
        <w:jc w:val="right"/>
        <w:rPr>
          <w:rFonts w:eastAsia="Cambria" w:cs="Cambria"/>
          <w:kern w:val="0"/>
          <w:sz w:val="22"/>
          <w:szCs w:val="22"/>
        </w:rPr>
      </w:pPr>
      <w:r w:rsidRPr="00CC041F">
        <w:rPr>
          <w:kern w:val="0"/>
          <w:sz w:val="22"/>
          <w:szCs w:val="22"/>
        </w:rPr>
        <w:t xml:space="preserve">           </w:t>
      </w:r>
      <w:proofErr w:type="spellStart"/>
      <w:r w:rsidRPr="00CC041F">
        <w:rPr>
          <w:kern w:val="0"/>
          <w:sz w:val="22"/>
          <w:szCs w:val="22"/>
        </w:rPr>
        <w:t>LTM&amp;partners</w:t>
      </w:r>
      <w:proofErr w:type="spellEnd"/>
    </w:p>
    <w:p w14:paraId="5C96CC9A" w14:textId="77777777" w:rsidR="007D2DDD" w:rsidRPr="00CC041F" w:rsidRDefault="00AB55A4" w:rsidP="00760FB2">
      <w:pPr>
        <w:jc w:val="right"/>
        <w:rPr>
          <w:rFonts w:eastAsia="Cambria" w:cs="Cambria"/>
          <w:kern w:val="0"/>
          <w:sz w:val="22"/>
          <w:szCs w:val="22"/>
        </w:rPr>
      </w:pPr>
      <w:r w:rsidRPr="00CC041F">
        <w:rPr>
          <w:kern w:val="0"/>
          <w:sz w:val="22"/>
          <w:szCs w:val="22"/>
        </w:rPr>
        <w:t xml:space="preserve">           Salvo Cagnazzo</w:t>
      </w:r>
    </w:p>
    <w:p w14:paraId="20341C72" w14:textId="77777777" w:rsidR="007D2DDD" w:rsidRPr="00CC041F" w:rsidRDefault="00AB55A4" w:rsidP="00760FB2">
      <w:pPr>
        <w:jc w:val="right"/>
        <w:rPr>
          <w:rFonts w:eastAsia="Cambria" w:cs="Cambria"/>
          <w:kern w:val="0"/>
          <w:sz w:val="22"/>
          <w:szCs w:val="22"/>
        </w:rPr>
      </w:pPr>
      <w:r w:rsidRPr="00CC041F">
        <w:rPr>
          <w:kern w:val="0"/>
          <w:sz w:val="22"/>
          <w:szCs w:val="22"/>
        </w:rPr>
        <w:t xml:space="preserve">           M.: +39 392 1105394</w:t>
      </w:r>
    </w:p>
    <w:p w14:paraId="0A33F57E" w14:textId="77777777" w:rsidR="007D2DDD" w:rsidRPr="00CC041F" w:rsidRDefault="00AB55A4" w:rsidP="00760FB2">
      <w:pPr>
        <w:jc w:val="right"/>
        <w:rPr>
          <w:rStyle w:val="Hyperlink0"/>
          <w:rFonts w:ascii="Aptos" w:hAnsi="Aptos"/>
          <w:sz w:val="22"/>
          <w:szCs w:val="22"/>
        </w:rPr>
      </w:pPr>
      <w:r w:rsidRPr="00CC041F">
        <w:rPr>
          <w:kern w:val="0"/>
          <w:sz w:val="22"/>
          <w:szCs w:val="22"/>
        </w:rPr>
        <w:lastRenderedPageBreak/>
        <w:t xml:space="preserve">           E-mail: </w:t>
      </w:r>
      <w:hyperlink r:id="rId6" w:history="1">
        <w:r w:rsidRPr="00CC041F">
          <w:rPr>
            <w:rStyle w:val="Hyperlink0"/>
            <w:rFonts w:ascii="Aptos" w:hAnsi="Aptos"/>
            <w:sz w:val="22"/>
            <w:szCs w:val="22"/>
          </w:rPr>
          <w:t>s.cagnazzo@ltmandpartners.it</w:t>
        </w:r>
      </w:hyperlink>
    </w:p>
    <w:p w14:paraId="065D9F78" w14:textId="77777777" w:rsidR="007D2DDD" w:rsidRPr="00CC041F" w:rsidRDefault="007D2DDD" w:rsidP="00760FB2">
      <w:pPr>
        <w:jc w:val="right"/>
        <w:rPr>
          <w:rStyle w:val="Hyperlink0"/>
          <w:rFonts w:ascii="Aptos" w:hAnsi="Aptos"/>
          <w:sz w:val="22"/>
          <w:szCs w:val="22"/>
        </w:rPr>
      </w:pPr>
    </w:p>
    <w:p w14:paraId="50BB7704" w14:textId="77777777" w:rsidR="007D2DDD" w:rsidRPr="00CC041F" w:rsidRDefault="00AB55A4" w:rsidP="00760FB2">
      <w:pPr>
        <w:jc w:val="right"/>
        <w:rPr>
          <w:rFonts w:eastAsia="Cambria" w:cs="Cambria"/>
          <w:kern w:val="0"/>
          <w:sz w:val="22"/>
          <w:szCs w:val="22"/>
        </w:rPr>
      </w:pPr>
      <w:r w:rsidRPr="00CC041F">
        <w:rPr>
          <w:b/>
          <w:bCs/>
          <w:kern w:val="0"/>
          <w:sz w:val="22"/>
          <w:szCs w:val="22"/>
        </w:rPr>
        <w:t>Contatti per la stampa regionale:</w:t>
      </w:r>
    </w:p>
    <w:p w14:paraId="42D1A5AD" w14:textId="77777777" w:rsidR="007D2DDD" w:rsidRPr="00CC041F" w:rsidRDefault="007D2DDD" w:rsidP="00760FB2">
      <w:pPr>
        <w:jc w:val="right"/>
        <w:rPr>
          <w:rFonts w:eastAsia="Cambria" w:cs="Cambria"/>
          <w:kern w:val="0"/>
          <w:sz w:val="22"/>
          <w:szCs w:val="22"/>
        </w:rPr>
      </w:pPr>
    </w:p>
    <w:p w14:paraId="7FCDB3C9" w14:textId="77777777" w:rsidR="007D2DDD" w:rsidRPr="00CC041F" w:rsidRDefault="00AB55A4" w:rsidP="00760FB2">
      <w:pPr>
        <w:jc w:val="right"/>
        <w:rPr>
          <w:rFonts w:eastAsia="Cambria" w:cs="Cambria"/>
          <w:kern w:val="0"/>
          <w:sz w:val="22"/>
          <w:szCs w:val="22"/>
        </w:rPr>
      </w:pPr>
      <w:r w:rsidRPr="00CC041F">
        <w:rPr>
          <w:kern w:val="0"/>
          <w:sz w:val="22"/>
          <w:szCs w:val="22"/>
        </w:rPr>
        <w:t xml:space="preserve">          Caterina </w:t>
      </w:r>
      <w:r w:rsidR="00E01339" w:rsidRPr="00CC041F">
        <w:rPr>
          <w:kern w:val="0"/>
          <w:sz w:val="22"/>
          <w:szCs w:val="22"/>
        </w:rPr>
        <w:t>Andò</w:t>
      </w:r>
    </w:p>
    <w:p w14:paraId="11773356" w14:textId="77777777" w:rsidR="007D2DDD" w:rsidRPr="00CC041F" w:rsidRDefault="00AB55A4" w:rsidP="00760FB2">
      <w:pPr>
        <w:jc w:val="right"/>
        <w:rPr>
          <w:rFonts w:eastAsia="Cambria" w:cs="Cambria"/>
          <w:kern w:val="0"/>
          <w:sz w:val="22"/>
          <w:szCs w:val="22"/>
        </w:rPr>
      </w:pPr>
      <w:r w:rsidRPr="00CC041F">
        <w:rPr>
          <w:kern w:val="0"/>
          <w:sz w:val="22"/>
          <w:szCs w:val="22"/>
        </w:rPr>
        <w:t xml:space="preserve">          M.: +39 360 212 922</w:t>
      </w:r>
    </w:p>
    <w:p w14:paraId="24F933E6" w14:textId="77777777" w:rsidR="007D2DDD" w:rsidRPr="00CC041F" w:rsidRDefault="00AB55A4" w:rsidP="00760FB2">
      <w:pPr>
        <w:jc w:val="right"/>
        <w:rPr>
          <w:rFonts w:eastAsia="Cambria" w:cs="Cambria"/>
          <w:kern w:val="0"/>
          <w:sz w:val="22"/>
          <w:szCs w:val="22"/>
        </w:rPr>
      </w:pPr>
      <w:r w:rsidRPr="00CC041F">
        <w:rPr>
          <w:kern w:val="0"/>
          <w:sz w:val="22"/>
          <w:szCs w:val="22"/>
        </w:rPr>
        <w:t xml:space="preserve">          E-mail: </w:t>
      </w:r>
      <w:hyperlink r:id="rId7" w:history="1">
        <w:r w:rsidRPr="00CC041F">
          <w:rPr>
            <w:rStyle w:val="Hyperlink0"/>
            <w:rFonts w:ascii="Aptos" w:hAnsi="Aptos"/>
            <w:sz w:val="22"/>
            <w:szCs w:val="22"/>
          </w:rPr>
          <w:t>caterina.ando@gmail.com</w:t>
        </w:r>
      </w:hyperlink>
    </w:p>
    <w:p w14:paraId="0748C73D" w14:textId="77777777" w:rsidR="007D2DDD" w:rsidRDefault="007D2DDD" w:rsidP="00760FB2">
      <w:pPr>
        <w:jc w:val="right"/>
        <w:rPr>
          <w:sz w:val="22"/>
          <w:szCs w:val="22"/>
        </w:rPr>
      </w:pPr>
    </w:p>
    <w:p w14:paraId="6D236831" w14:textId="77777777" w:rsidR="007E676F" w:rsidRDefault="007E676F">
      <w:pPr>
        <w:jc w:val="both"/>
        <w:rPr>
          <w:sz w:val="22"/>
          <w:szCs w:val="22"/>
        </w:rPr>
      </w:pPr>
    </w:p>
    <w:p w14:paraId="60E23175" w14:textId="77777777" w:rsidR="007E676F" w:rsidRDefault="007E676F">
      <w:pPr>
        <w:jc w:val="both"/>
        <w:rPr>
          <w:sz w:val="22"/>
          <w:szCs w:val="22"/>
        </w:rPr>
      </w:pPr>
    </w:p>
    <w:p w14:paraId="09BF52F1" w14:textId="77777777" w:rsidR="00AE054C" w:rsidRDefault="00AE054C">
      <w:pPr>
        <w:rPr>
          <w:sz w:val="20"/>
          <w:szCs w:val="20"/>
        </w:rPr>
      </w:pPr>
      <w:r>
        <w:rPr>
          <w:sz w:val="20"/>
          <w:szCs w:val="20"/>
        </w:rPr>
        <w:br w:type="page"/>
      </w:r>
    </w:p>
    <w:p w14:paraId="0F73B512" w14:textId="54E9005A" w:rsidR="007E676F" w:rsidRPr="00472DC0" w:rsidRDefault="007E676F" w:rsidP="007E676F">
      <w:pPr>
        <w:jc w:val="both"/>
        <w:rPr>
          <w:sz w:val="18"/>
          <w:szCs w:val="18"/>
        </w:rPr>
      </w:pPr>
      <w:r w:rsidRPr="00472DC0">
        <w:rPr>
          <w:sz w:val="18"/>
          <w:szCs w:val="18"/>
        </w:rPr>
        <w:lastRenderedPageBreak/>
        <w:t>«La Regione continua a puntare sul cinema e sulle opere dell’audiovisivo per promuovere l’immagine della Sicilia. Vogliamo attrarre le case di produzione nazionali e internazionali, ma rafforzare anche le imprese locali, favorendo la crescita professionale degli operatori regionali del settore. L'obiettivo è quello di finanziare opere che possano avere finalità di promozione turistica, diffondendo la conoscenza dei contesti storici, artistici, culturali e paesaggistico-ambientali dell'Isola.</w:t>
      </w:r>
    </w:p>
    <w:p w14:paraId="08C43F5B" w14:textId="77777777" w:rsidR="007E676F" w:rsidRPr="00472DC0" w:rsidRDefault="007E676F" w:rsidP="007E676F">
      <w:pPr>
        <w:jc w:val="both"/>
        <w:rPr>
          <w:sz w:val="18"/>
          <w:szCs w:val="18"/>
        </w:rPr>
      </w:pPr>
    </w:p>
    <w:p w14:paraId="64F6303B" w14:textId="77777777" w:rsidR="007E676F" w:rsidRPr="00472DC0" w:rsidRDefault="007E676F" w:rsidP="007E676F">
      <w:pPr>
        <w:jc w:val="both"/>
        <w:rPr>
          <w:sz w:val="18"/>
          <w:szCs w:val="18"/>
        </w:rPr>
      </w:pPr>
      <w:r w:rsidRPr="00472DC0">
        <w:rPr>
          <w:sz w:val="18"/>
          <w:szCs w:val="18"/>
        </w:rPr>
        <w:t xml:space="preserve">Il governo regionale crede fermamente in una strategia che si sta dimostrando vincente sia sul piano culturale che su quello della promozione. Il cinema, come la tv e le produzioni dell’audiovisivo che viaggiano sui moderni supporti online sono strumenti straordinari per veicolare l’immagine della Sicilia più vera. Un brand di sicuro successo, come testimoniano i risultati di serie e fiction che vedono protagonisti la nostra regione, coi suoi paesaggi impareggiabili, i suoi personaggi e le loro vicende, la nostra storia, da </w:t>
      </w:r>
      <w:proofErr w:type="spellStart"/>
      <w:r w:rsidRPr="00472DC0">
        <w:rPr>
          <w:sz w:val="18"/>
          <w:szCs w:val="18"/>
        </w:rPr>
        <w:t>Màkari</w:t>
      </w:r>
      <w:proofErr w:type="spellEnd"/>
      <w:r w:rsidRPr="00472DC0">
        <w:rPr>
          <w:sz w:val="18"/>
          <w:szCs w:val="18"/>
        </w:rPr>
        <w:t xml:space="preserve"> ai Leoni di Sicilia: milioni di spettatori che diventano potenziali visitatori attratti dalla nostra cultura.</w:t>
      </w:r>
    </w:p>
    <w:p w14:paraId="230E86F3" w14:textId="77777777" w:rsidR="007E676F" w:rsidRPr="00472DC0" w:rsidRDefault="007E676F" w:rsidP="007E676F">
      <w:pPr>
        <w:jc w:val="both"/>
        <w:rPr>
          <w:sz w:val="18"/>
          <w:szCs w:val="18"/>
        </w:rPr>
      </w:pPr>
    </w:p>
    <w:p w14:paraId="53A52638" w14:textId="77777777" w:rsidR="007E676F" w:rsidRPr="00472DC0" w:rsidRDefault="007E676F" w:rsidP="007E676F">
      <w:pPr>
        <w:jc w:val="both"/>
        <w:rPr>
          <w:sz w:val="18"/>
          <w:szCs w:val="18"/>
        </w:rPr>
      </w:pPr>
      <w:r w:rsidRPr="00472DC0">
        <w:rPr>
          <w:sz w:val="18"/>
          <w:szCs w:val="18"/>
        </w:rPr>
        <w:t>Investire nel settore audiovisivo significa rendere la nostra Isola sempre più presente sui palcoscenici internazionali con notevoli ricadute in termini economici e di immagine. In questa logica, la Regione, tramite il Centro sperimentale di cinematografia di Palermo, ha realizzato la nuova “Location Guide”, uno strumento multimediale altamente professionale al servizio di tutte le produzioni che intendono investire nell’Isola, una mappa di 350 luoghi che rappresentano set ideali. Un archivio che la Sicilia Film Commission potrà mettere a disposizione di chi è interessato a scoprire le opportunità offerte in termini di location cinematografiche, dalle località più note e frequentate a quelle più insolite e meno conosciute.</w:t>
      </w:r>
    </w:p>
    <w:p w14:paraId="02E61749" w14:textId="77777777" w:rsidR="007E676F" w:rsidRPr="00472DC0" w:rsidRDefault="007E676F" w:rsidP="007E676F">
      <w:pPr>
        <w:jc w:val="both"/>
        <w:rPr>
          <w:sz w:val="18"/>
          <w:szCs w:val="18"/>
        </w:rPr>
      </w:pPr>
    </w:p>
    <w:p w14:paraId="2DBE464E" w14:textId="01B80392" w:rsidR="007E676F" w:rsidRPr="00472DC0" w:rsidRDefault="007E676F" w:rsidP="007E676F">
      <w:pPr>
        <w:jc w:val="both"/>
        <w:rPr>
          <w:sz w:val="18"/>
          <w:szCs w:val="18"/>
        </w:rPr>
      </w:pPr>
      <w:r w:rsidRPr="00472DC0">
        <w:rPr>
          <w:sz w:val="18"/>
          <w:szCs w:val="18"/>
        </w:rPr>
        <w:t>Abbiamo voluto riunire i principali rappresentanti dell’industria cinematografica per ascoltare e aprire uno spazio di confronto su obiettivi ed esigenze del settore. Un momento importante per condividere idee e progetti grazie al concorso di autorevoli rappresentanti del mondo cinematografico, tra cui produttori, registi, attori, sceneggiatori, distributori e critici. Un evento che può rappresentare un passaggio chiave nell’attuazione della nostra strategia per potenziare il cineturismo che da anni, ormai, conosce un’espansione senza sosta e che vede la Sicilia tra le mete privilegiate».</w:t>
      </w:r>
    </w:p>
    <w:p w14:paraId="42ACD92D" w14:textId="77777777" w:rsidR="007E676F" w:rsidRPr="00472DC0" w:rsidRDefault="007E676F" w:rsidP="007E676F">
      <w:pPr>
        <w:jc w:val="both"/>
        <w:rPr>
          <w:sz w:val="18"/>
          <w:szCs w:val="18"/>
        </w:rPr>
      </w:pPr>
    </w:p>
    <w:p w14:paraId="03920E01" w14:textId="77777777" w:rsidR="007E676F" w:rsidRPr="00472DC0" w:rsidRDefault="007E676F" w:rsidP="007E676F">
      <w:pPr>
        <w:jc w:val="right"/>
        <w:rPr>
          <w:i/>
          <w:iCs/>
          <w:sz w:val="18"/>
          <w:szCs w:val="18"/>
        </w:rPr>
      </w:pPr>
    </w:p>
    <w:p w14:paraId="5EE29843" w14:textId="0C85C98E" w:rsidR="007E676F" w:rsidRPr="00472DC0" w:rsidRDefault="007E676F" w:rsidP="007E676F">
      <w:pPr>
        <w:jc w:val="right"/>
        <w:rPr>
          <w:i/>
          <w:iCs/>
          <w:sz w:val="18"/>
          <w:szCs w:val="18"/>
        </w:rPr>
      </w:pPr>
      <w:r w:rsidRPr="00472DC0">
        <w:rPr>
          <w:i/>
          <w:iCs/>
          <w:sz w:val="18"/>
          <w:szCs w:val="18"/>
        </w:rPr>
        <w:t>Renato Schifani</w:t>
      </w:r>
    </w:p>
    <w:p w14:paraId="347195D9" w14:textId="35F82A91" w:rsidR="007E676F" w:rsidRPr="00472DC0" w:rsidRDefault="007E676F" w:rsidP="007E676F">
      <w:pPr>
        <w:jc w:val="right"/>
        <w:rPr>
          <w:i/>
          <w:iCs/>
          <w:sz w:val="18"/>
          <w:szCs w:val="18"/>
        </w:rPr>
      </w:pPr>
      <w:r w:rsidRPr="00472DC0">
        <w:rPr>
          <w:i/>
          <w:iCs/>
          <w:sz w:val="18"/>
          <w:szCs w:val="18"/>
        </w:rPr>
        <w:t>Presidente della Regione Siciliana</w:t>
      </w:r>
    </w:p>
    <w:p w14:paraId="689B5919" w14:textId="77777777" w:rsidR="007E676F" w:rsidRPr="00472DC0" w:rsidRDefault="007E676F" w:rsidP="007E676F">
      <w:pPr>
        <w:jc w:val="right"/>
        <w:rPr>
          <w:i/>
          <w:iCs/>
          <w:sz w:val="18"/>
          <w:szCs w:val="18"/>
        </w:rPr>
      </w:pPr>
    </w:p>
    <w:p w14:paraId="23694665" w14:textId="77777777" w:rsidR="007E676F" w:rsidRPr="00472DC0" w:rsidRDefault="007E676F" w:rsidP="007E676F">
      <w:pPr>
        <w:jc w:val="right"/>
        <w:rPr>
          <w:i/>
          <w:iCs/>
          <w:sz w:val="18"/>
          <w:szCs w:val="18"/>
        </w:rPr>
      </w:pPr>
    </w:p>
    <w:p w14:paraId="5A85A689" w14:textId="20AE7D5D" w:rsidR="00CC041F" w:rsidRPr="00472DC0" w:rsidRDefault="00CC041F">
      <w:pPr>
        <w:rPr>
          <w:i/>
          <w:iCs/>
          <w:sz w:val="18"/>
          <w:szCs w:val="18"/>
        </w:rPr>
      </w:pPr>
      <w:r w:rsidRPr="00472DC0">
        <w:rPr>
          <w:i/>
          <w:iCs/>
          <w:sz w:val="18"/>
          <w:szCs w:val="18"/>
        </w:rPr>
        <w:br w:type="page"/>
      </w:r>
    </w:p>
    <w:p w14:paraId="02F43C47" w14:textId="77777777" w:rsidR="00CC041F" w:rsidRPr="00472DC0" w:rsidRDefault="00CC041F" w:rsidP="00CC041F">
      <w:pPr>
        <w:rPr>
          <w:sz w:val="18"/>
          <w:szCs w:val="18"/>
        </w:rPr>
      </w:pPr>
    </w:p>
    <w:p w14:paraId="7947C57E" w14:textId="76A9DB9F" w:rsidR="00CC041F" w:rsidRPr="00472DC0" w:rsidRDefault="00CC041F" w:rsidP="00CC041F">
      <w:pPr>
        <w:jc w:val="both"/>
        <w:rPr>
          <w:sz w:val="18"/>
          <w:szCs w:val="18"/>
        </w:rPr>
      </w:pPr>
      <w:r w:rsidRPr="00472DC0">
        <w:rPr>
          <w:sz w:val="18"/>
          <w:szCs w:val="18"/>
        </w:rPr>
        <w:t>«Elaborare azioni concrete e stimolare buone pratiche a supporto della filiera cinematografica e dell’audiovisivo che, oggi più che mai, elegge l’Italia come set a  cielo aperto. Questo l'obiettivo degli Stati Generali del Cinema:   Siamo infatti consapevoli dello straordinario patrimonio materiale e immateriale che il nostro Paese offre a chi la visita e la scopre, come anche del ruolo nevralgico del cinema nel promuoverne la ricchezza e la stratificazione culturale, un vero unicum in Europa e in special modo nel Mediterraneo. Ma siamo ancora più convinti che proprio la Sicilia, in questo brillante quadro, possa aspirare a un ruolo da protagonista, tanto per bellezza che per ricchezza culturale.</w:t>
      </w:r>
    </w:p>
    <w:p w14:paraId="300F8782" w14:textId="77777777" w:rsidR="00CC041F" w:rsidRPr="00472DC0" w:rsidRDefault="00CC041F" w:rsidP="00CC041F">
      <w:pPr>
        <w:jc w:val="both"/>
        <w:rPr>
          <w:rFonts w:asciiTheme="minorHAnsi" w:eastAsiaTheme="minorEastAsia" w:hAnsiTheme="minorHAnsi" w:cstheme="minorBidi"/>
          <w:color w:val="auto"/>
          <w:sz w:val="18"/>
          <w:szCs w:val="18"/>
        </w:rPr>
      </w:pPr>
    </w:p>
    <w:p w14:paraId="5170767F" w14:textId="0CFA8706" w:rsidR="00CC041F" w:rsidRPr="00472DC0" w:rsidRDefault="00CC041F" w:rsidP="00CC041F">
      <w:pPr>
        <w:jc w:val="both"/>
        <w:rPr>
          <w:sz w:val="18"/>
          <w:szCs w:val="18"/>
        </w:rPr>
      </w:pPr>
      <w:r w:rsidRPr="00472DC0">
        <w:rPr>
          <w:sz w:val="18"/>
          <w:szCs w:val="18"/>
        </w:rPr>
        <w:t>In tal senso l'Assessorato ha fortemente voluto gli Stati Generali del Cinema proprio in Sicilia, mossi dall’obiettivo di raccogliere, mettere a sistema e dare seguito a determinazioni e orientamenti che vengono dai principali stakeholders del settore, valorizzando i punti di forza e colmando gap e criticità all’insegna di un rapporto virtuoso tra pubblico e privato. Le sessioni tematiche e le tavole di confronto tra i principali esponenti del comparto daranno vita ad un Manifesto del far cinema in Italia e, di conseguenza, in Sicilia: uno strumento importante e innovativo per rispondere con efficacia e prontezza alle istanze dei tanti attori  coinvolti, affinché, in un’ottica di sistema pubblico-privato, si possano trovare pratiche e strategie per continuare ad operare all'insegna della piena valorizzazione delle nostre mete come destinazioni turistico-culturali, anche grazie all’imprescindibile contributo dell’indotto cinematografico. Il contributo delle produzioni audiovisive all’economia regionale si articola in diverse componenti. Innanzitutto i dati relativi agli ultimi 9 anni consentono di affermare che le  produzioni determinano nell'Isola  una spesa pari ad oltre il 300% dei contributi concessi dalla Regione.  E questo solo come indotto diretto nell’acquisto dei beni e dei servizi necessari alla programmazione e valorizzazione delle riprese. Inoltre gli obblighi legati all’utilizzo di professionalità siciliane lasciano sul territorio un arricchimento delle capacità e skills dei giovani siciliani, soprattutto impiegati nel cast tecnico, un'opportunità che consente loro di acquisire sempre maggiori competenze attraverso il “Training on The job”.</w:t>
      </w:r>
    </w:p>
    <w:p w14:paraId="52B5B801" w14:textId="77777777" w:rsidR="00CC041F" w:rsidRPr="00472DC0" w:rsidRDefault="00CC041F" w:rsidP="00CC041F">
      <w:pPr>
        <w:jc w:val="both"/>
        <w:rPr>
          <w:sz w:val="18"/>
          <w:szCs w:val="18"/>
        </w:rPr>
      </w:pPr>
    </w:p>
    <w:p w14:paraId="7CCCB6DD" w14:textId="77777777" w:rsidR="001E48F8" w:rsidRPr="00472DC0" w:rsidRDefault="00CC041F" w:rsidP="00CC041F">
      <w:pPr>
        <w:jc w:val="both"/>
        <w:rPr>
          <w:sz w:val="18"/>
          <w:szCs w:val="18"/>
        </w:rPr>
      </w:pPr>
      <w:r w:rsidRPr="00472DC0">
        <w:rPr>
          <w:sz w:val="18"/>
          <w:szCs w:val="18"/>
        </w:rPr>
        <w:t xml:space="preserve">Si tratta di un ruolo certamente determinante, se si considera, tra l’altro, il giro d’affari prodotto dalle troupe che spesso sono costituite da centinaia di soggetti, a vario titolo coinvolti, che garantiscono nel territorio lunghe permanenze in relazione alle esigenze delle stesse produzioni. La Regione Siciliana, specie in queste ultime stagioni, ha dunque potenziato quella che è un'innata vocazione dell’Isola. Abbiamo infatti sviluppato una strategia per offrire all'industria dell’audiovisivo garanzie sul fronte economico e ottimi supporti sul piano operativo, funzionali ad attrarre le produzioni cinematografiche a livello nazionale e internazionale, facilitandone il lavoro. Appare opportuno evidenziare che tra il 2021 e il 2023, con l’erogazione dei contributi alle produzioni cinematografiche, la Regione Siciliana ha cofinanziato oltre 100 progetti tra lungometraggi, film/serie tv, documentari e cortometraggi. </w:t>
      </w:r>
    </w:p>
    <w:p w14:paraId="3B3CA6DE" w14:textId="77777777" w:rsidR="001E48F8" w:rsidRPr="00472DC0" w:rsidRDefault="001E48F8" w:rsidP="00CC041F">
      <w:pPr>
        <w:jc w:val="both"/>
        <w:rPr>
          <w:sz w:val="18"/>
          <w:szCs w:val="18"/>
        </w:rPr>
      </w:pPr>
    </w:p>
    <w:p w14:paraId="61FDE58E" w14:textId="5490348B" w:rsidR="00CC041F" w:rsidRPr="00472DC0" w:rsidRDefault="00CC041F" w:rsidP="00CC041F">
      <w:pPr>
        <w:jc w:val="both"/>
        <w:rPr>
          <w:sz w:val="18"/>
          <w:szCs w:val="18"/>
        </w:rPr>
      </w:pPr>
      <w:r w:rsidRPr="00472DC0">
        <w:rPr>
          <w:sz w:val="18"/>
          <w:szCs w:val="18"/>
        </w:rPr>
        <w:t xml:space="preserve">Una strada che intendiamo percorrere con continuità: per il 2024 è stato infatti già pubblicato online il nuovo bando. A ciò si aggiunga ovviamente l’opportunità di offrire le professionalità del territorio da cui poter attingere, valorizzando i mestieri del cinema. In altre parole, chi decide di “girare” in Sicilia può usufruire di figure specializzate. Elementi strategici non soltanto sotto l’aspetto dello sviluppo dell’economia ma anche strettamente occupazionale. Un investimento economico, il nostro, che in maniera circolare ritorna alla Regione sia attraverso l'indotto primario, sia attraverso quello secondario legato ai flussi turistici in entrata, attratti dall'affezione che molti visitatori  hanno nei  confronti di specifiche produzioni cinematografiche e televisive. Siamo orgogliosi di ospitare le produzioni che scelgono di investire nel nostro      territorio, essendo la Sicilia un set a cielo aperto per le sue particolari e naturali condizioni climatiche e geografiche. </w:t>
      </w:r>
    </w:p>
    <w:p w14:paraId="48B58486" w14:textId="77777777" w:rsidR="00CC041F" w:rsidRPr="00472DC0" w:rsidRDefault="00CC041F" w:rsidP="00CC041F">
      <w:pPr>
        <w:jc w:val="both"/>
        <w:rPr>
          <w:sz w:val="18"/>
          <w:szCs w:val="18"/>
        </w:rPr>
      </w:pPr>
    </w:p>
    <w:p w14:paraId="627ECC90" w14:textId="645C6C59" w:rsidR="00CC041F" w:rsidRPr="00472DC0" w:rsidRDefault="00CC041F" w:rsidP="00CC041F">
      <w:pPr>
        <w:jc w:val="both"/>
        <w:rPr>
          <w:sz w:val="18"/>
          <w:szCs w:val="18"/>
        </w:rPr>
      </w:pPr>
      <w:r w:rsidRPr="00472DC0">
        <w:rPr>
          <w:sz w:val="18"/>
          <w:szCs w:val="18"/>
        </w:rPr>
        <w:t>Continueremo ad alimentare il sostegno alle produzioni e, più in generale, al comparto dell’audiovisivo che riteniamo strategico per lo sviluppo culturale della  Sicilia in stretta collaborazione con l’Assessorato Regionale dei Beni Culturali. Sarà certamente un'occasione e un momento di alta riflessione propositiva del comparto ma anche un'opportunità per consolidare il forte convincimento acquisito negli anni circa il ruolo fondamentale che ha assunto il cinema in tutte le sue forme ed espressioni sul  piano della conoscenza della cultura di un intero popolo e dell'auspicato connubio tra tradizione e spinta verso il futuro. Si può partire da un libro, da un racconto oppure da un'idea e giungere a una rappresentazione sullo schermo, televisivo o cinematografico, di grande impatto determinando risultati positivi da cui sarà impossibile tornare indietro. La presenza agli Stati Generali del Cinema di illustri e conosciutissimi artisti ed esperti del settore garantirà la riuscita della manifestazione ma, soprattutto, la certezza di avere vissuto una pietra miliare nella storia del comparto del cinema nella nostra terra. Un evento che verrà ricordato e "utilizzato” nella creazione delle future strategie e iniziative di un settore sempre attivo e pieno di straordinarie prospettive. Faremo quindi tesoro dei contributi che questa assise offrirà con l'obiettivo di elaborare strategie e contenuti condivisi da destinare alle prossime scelte».</w:t>
      </w:r>
    </w:p>
    <w:p w14:paraId="395B58FA" w14:textId="77777777" w:rsidR="00472DC0" w:rsidRDefault="00472DC0" w:rsidP="00472DC0">
      <w:pPr>
        <w:tabs>
          <w:tab w:val="left" w:pos="8260"/>
          <w:tab w:val="right" w:pos="9632"/>
        </w:tabs>
        <w:rPr>
          <w:i/>
          <w:iCs/>
          <w:sz w:val="18"/>
          <w:szCs w:val="18"/>
        </w:rPr>
      </w:pPr>
      <w:r>
        <w:rPr>
          <w:i/>
          <w:iCs/>
          <w:sz w:val="18"/>
          <w:szCs w:val="18"/>
        </w:rPr>
        <w:tab/>
      </w:r>
    </w:p>
    <w:p w14:paraId="3AD057CC" w14:textId="38629783" w:rsidR="00CC041F" w:rsidRPr="00472DC0" w:rsidRDefault="00472DC0" w:rsidP="00472DC0">
      <w:pPr>
        <w:tabs>
          <w:tab w:val="left" w:pos="8260"/>
          <w:tab w:val="right" w:pos="9632"/>
        </w:tabs>
        <w:rPr>
          <w:i/>
          <w:iCs/>
          <w:sz w:val="18"/>
          <w:szCs w:val="18"/>
        </w:rPr>
      </w:pPr>
      <w:r>
        <w:rPr>
          <w:i/>
          <w:iCs/>
          <w:sz w:val="18"/>
          <w:szCs w:val="18"/>
        </w:rPr>
        <w:tab/>
      </w:r>
      <w:r w:rsidR="00CC041F" w:rsidRPr="00472DC0">
        <w:rPr>
          <w:i/>
          <w:iCs/>
          <w:sz w:val="18"/>
          <w:szCs w:val="18"/>
        </w:rPr>
        <w:t>Elvira Amata</w:t>
      </w:r>
    </w:p>
    <w:p w14:paraId="1B2AB1F2" w14:textId="254CCE56" w:rsidR="007E676F" w:rsidRPr="00C441CA" w:rsidRDefault="00CC041F" w:rsidP="00C441CA">
      <w:pPr>
        <w:jc w:val="right"/>
        <w:rPr>
          <w:i/>
          <w:iCs/>
          <w:sz w:val="18"/>
          <w:szCs w:val="18"/>
        </w:rPr>
      </w:pPr>
      <w:r w:rsidRPr="00472DC0">
        <w:rPr>
          <w:i/>
          <w:iCs/>
          <w:sz w:val="18"/>
          <w:szCs w:val="18"/>
        </w:rPr>
        <w:t xml:space="preserve">Assessore del Turismo, Sport e Spettacolo della Regione Siciliana </w:t>
      </w:r>
    </w:p>
    <w:sectPr w:rsidR="007E676F" w:rsidRPr="00C441CA">
      <w:headerReference w:type="default" r:id="rId8"/>
      <w:footerReference w:type="default" r:id="rId9"/>
      <w:pgSz w:w="11900" w:h="16840"/>
      <w:pgMar w:top="1417" w:right="1134" w:bottom="1134" w:left="1134" w:header="1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ADB5" w14:textId="77777777" w:rsidR="00152953" w:rsidRDefault="00152953">
      <w:r>
        <w:separator/>
      </w:r>
    </w:p>
  </w:endnote>
  <w:endnote w:type="continuationSeparator" w:id="0">
    <w:p w14:paraId="17A97742" w14:textId="77777777" w:rsidR="00152953" w:rsidRDefault="0015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47BD" w14:textId="77777777" w:rsidR="00244D4A" w:rsidRDefault="00244D4A">
    <w:pPr>
      <w:pStyle w:val="Pidipagina"/>
      <w:tabs>
        <w:tab w:val="clear" w:pos="9638"/>
        <w:tab w:val="right" w:pos="9612"/>
      </w:tabs>
    </w:pPr>
  </w:p>
  <w:p w14:paraId="1174450F" w14:textId="77777777" w:rsidR="00244D4A" w:rsidRDefault="00244D4A">
    <w:pPr>
      <w:pStyle w:val="Pidipagina"/>
      <w:tabs>
        <w:tab w:val="clear" w:pos="9638"/>
        <w:tab w:val="right" w:pos="9612"/>
      </w:tabs>
    </w:pPr>
  </w:p>
  <w:p w14:paraId="3154A3C6" w14:textId="77777777" w:rsidR="00244D4A" w:rsidRDefault="00244D4A">
    <w:pPr>
      <w:pStyle w:val="Pidipagina"/>
      <w:tabs>
        <w:tab w:val="clear" w:pos="9638"/>
        <w:tab w:val="right" w:pos="9612"/>
      </w:tabs>
    </w:pPr>
  </w:p>
  <w:p w14:paraId="1DC6C782" w14:textId="77777777" w:rsidR="00244D4A" w:rsidRDefault="00244D4A">
    <w:pPr>
      <w:pStyle w:val="Pidipagina"/>
      <w:tabs>
        <w:tab w:val="clear" w:pos="9638"/>
        <w:tab w:val="right" w:pos="9612"/>
      </w:tabs>
    </w:pPr>
  </w:p>
  <w:p w14:paraId="4C5F5F00" w14:textId="171BBA4D" w:rsidR="007D2DDD" w:rsidRDefault="00AB55A4">
    <w:pPr>
      <w:pStyle w:val="Pidipagina"/>
      <w:tabs>
        <w:tab w:val="clear" w:pos="9638"/>
        <w:tab w:val="right" w:pos="9612"/>
      </w:tabs>
    </w:pPr>
    <w:r>
      <w:rPr>
        <w:noProof/>
      </w:rPr>
      <w:drawing>
        <wp:inline distT="0" distB="0" distL="0" distR="0" wp14:anchorId="58C66189" wp14:editId="4D989F35">
          <wp:extent cx="6116193" cy="197481"/>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stretch>
                    <a:fillRect/>
                  </a:stretch>
                </pic:blipFill>
                <pic:spPr>
                  <a:xfrm>
                    <a:off x="0" y="0"/>
                    <a:ext cx="6116193" cy="19748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B4D2" w14:textId="77777777" w:rsidR="00152953" w:rsidRDefault="00152953">
      <w:r>
        <w:separator/>
      </w:r>
    </w:p>
  </w:footnote>
  <w:footnote w:type="continuationSeparator" w:id="0">
    <w:p w14:paraId="24174D60" w14:textId="77777777" w:rsidR="00152953" w:rsidRDefault="0015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4CDC" w14:textId="77777777" w:rsidR="007D2DDD" w:rsidRDefault="00AB55A4">
    <w:pPr>
      <w:pStyle w:val="Intestazione"/>
      <w:tabs>
        <w:tab w:val="clear" w:pos="9638"/>
        <w:tab w:val="right" w:pos="9612"/>
      </w:tabs>
    </w:pPr>
    <w:r>
      <w:rPr>
        <w:noProof/>
      </w:rPr>
      <w:drawing>
        <wp:inline distT="0" distB="0" distL="0" distR="0" wp14:anchorId="53E66229" wp14:editId="4850A492">
          <wp:extent cx="6116193" cy="1746214"/>
          <wp:effectExtent l="0" t="0" r="0" b="0"/>
          <wp:docPr id="1073741825" name="officeArt object" descr="Immagine che contiene schermata, testo, Elementi grafici,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schermata, testo, Elementi grafici, CarattereDescrizione generata automaticamente" descr="Immagine che contiene schermata, testo, Elementi grafici, CarattereDescrizione generata automaticamente"/>
                  <pic:cNvPicPr>
                    <a:picLocks noChangeAspect="1"/>
                  </pic:cNvPicPr>
                </pic:nvPicPr>
                <pic:blipFill>
                  <a:blip r:embed="rId1"/>
                  <a:stretch>
                    <a:fillRect/>
                  </a:stretch>
                </pic:blipFill>
                <pic:spPr>
                  <a:xfrm>
                    <a:off x="0" y="0"/>
                    <a:ext cx="6116193" cy="174621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DD"/>
    <w:rsid w:val="00020B9F"/>
    <w:rsid w:val="000953D0"/>
    <w:rsid w:val="000E227B"/>
    <w:rsid w:val="00152953"/>
    <w:rsid w:val="001E48F8"/>
    <w:rsid w:val="002205CC"/>
    <w:rsid w:val="00244D4A"/>
    <w:rsid w:val="00292DAA"/>
    <w:rsid w:val="002E6EC3"/>
    <w:rsid w:val="003003D8"/>
    <w:rsid w:val="003429BA"/>
    <w:rsid w:val="0035671F"/>
    <w:rsid w:val="003654CF"/>
    <w:rsid w:val="00390B75"/>
    <w:rsid w:val="003A0CB9"/>
    <w:rsid w:val="003A7B21"/>
    <w:rsid w:val="003B19CB"/>
    <w:rsid w:val="003D0089"/>
    <w:rsid w:val="00401AC5"/>
    <w:rsid w:val="004066D0"/>
    <w:rsid w:val="00463B13"/>
    <w:rsid w:val="00472DC0"/>
    <w:rsid w:val="00480E53"/>
    <w:rsid w:val="00497EB4"/>
    <w:rsid w:val="004A74F3"/>
    <w:rsid w:val="005010F4"/>
    <w:rsid w:val="0057032F"/>
    <w:rsid w:val="0058118E"/>
    <w:rsid w:val="005F5809"/>
    <w:rsid w:val="005F67AB"/>
    <w:rsid w:val="0060727A"/>
    <w:rsid w:val="006126EB"/>
    <w:rsid w:val="00656EF7"/>
    <w:rsid w:val="0066778C"/>
    <w:rsid w:val="00675BAA"/>
    <w:rsid w:val="00750317"/>
    <w:rsid w:val="00760FB2"/>
    <w:rsid w:val="00767792"/>
    <w:rsid w:val="00771D6A"/>
    <w:rsid w:val="007D2DDD"/>
    <w:rsid w:val="007E676F"/>
    <w:rsid w:val="008A3292"/>
    <w:rsid w:val="008B4EF0"/>
    <w:rsid w:val="008B5967"/>
    <w:rsid w:val="008C5BEC"/>
    <w:rsid w:val="008D0522"/>
    <w:rsid w:val="0094514D"/>
    <w:rsid w:val="009A0547"/>
    <w:rsid w:val="009A1004"/>
    <w:rsid w:val="00A94A93"/>
    <w:rsid w:val="00AB55A4"/>
    <w:rsid w:val="00AC05DE"/>
    <w:rsid w:val="00AC3759"/>
    <w:rsid w:val="00AC3A27"/>
    <w:rsid w:val="00AE054C"/>
    <w:rsid w:val="00AE5C77"/>
    <w:rsid w:val="00B23C5E"/>
    <w:rsid w:val="00B35222"/>
    <w:rsid w:val="00B415B3"/>
    <w:rsid w:val="00B50BC9"/>
    <w:rsid w:val="00B6290D"/>
    <w:rsid w:val="00BB1F03"/>
    <w:rsid w:val="00C0249D"/>
    <w:rsid w:val="00C30B8E"/>
    <w:rsid w:val="00C32E5B"/>
    <w:rsid w:val="00C4251D"/>
    <w:rsid w:val="00C441CA"/>
    <w:rsid w:val="00C7108A"/>
    <w:rsid w:val="00CA42BD"/>
    <w:rsid w:val="00CC041F"/>
    <w:rsid w:val="00D0706E"/>
    <w:rsid w:val="00D25315"/>
    <w:rsid w:val="00D32378"/>
    <w:rsid w:val="00D61503"/>
    <w:rsid w:val="00DC0A4D"/>
    <w:rsid w:val="00E01339"/>
    <w:rsid w:val="00E03D3B"/>
    <w:rsid w:val="00E7743D"/>
    <w:rsid w:val="00EA1338"/>
    <w:rsid w:val="00EF7533"/>
    <w:rsid w:val="00F54D1B"/>
    <w:rsid w:val="00F713C6"/>
    <w:rsid w:val="00FC231A"/>
    <w:rsid w:val="00FC7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907C"/>
  <w15:docId w15:val="{1DA617AE-E3CC-EA44-8EBF-F074DF1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ptos" w:eastAsia="Aptos" w:hAnsi="Aptos" w:cs="Apto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ptos" w:eastAsia="Aptos" w:hAnsi="Aptos" w:cs="Aptos"/>
      <w:color w:val="000000"/>
      <w:kern w:val="2"/>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Aptos" w:eastAsia="Aptos" w:hAnsi="Aptos" w:cs="Aptos"/>
      <w:color w:val="000000"/>
      <w:kern w:val="2"/>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9166">
      <w:bodyDiv w:val="1"/>
      <w:marLeft w:val="0"/>
      <w:marRight w:val="0"/>
      <w:marTop w:val="0"/>
      <w:marBottom w:val="0"/>
      <w:divBdr>
        <w:top w:val="none" w:sz="0" w:space="0" w:color="auto"/>
        <w:left w:val="none" w:sz="0" w:space="0" w:color="auto"/>
        <w:bottom w:val="none" w:sz="0" w:space="0" w:color="auto"/>
        <w:right w:val="none" w:sz="0" w:space="0" w:color="auto"/>
      </w:divBdr>
    </w:div>
    <w:div w:id="1373000701">
      <w:bodyDiv w:val="1"/>
      <w:marLeft w:val="0"/>
      <w:marRight w:val="0"/>
      <w:marTop w:val="0"/>
      <w:marBottom w:val="0"/>
      <w:divBdr>
        <w:top w:val="none" w:sz="0" w:space="0" w:color="auto"/>
        <w:left w:val="none" w:sz="0" w:space="0" w:color="auto"/>
        <w:bottom w:val="none" w:sz="0" w:space="0" w:color="auto"/>
        <w:right w:val="none" w:sz="0" w:space="0" w:color="auto"/>
      </w:divBdr>
    </w:div>
    <w:div w:id="2032685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terina.and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gnazzo@ltmandpartner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12164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Strada</dc:creator>
  <cp:lastModifiedBy>Salvo Cagnazzo</cp:lastModifiedBy>
  <cp:revision>3</cp:revision>
  <dcterms:created xsi:type="dcterms:W3CDTF">2024-04-11T08:52:00Z</dcterms:created>
  <dcterms:modified xsi:type="dcterms:W3CDTF">2024-04-11T08:52:00Z</dcterms:modified>
</cp:coreProperties>
</file>