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17" w:rsidRPr="007F7F17" w:rsidRDefault="007F7F17" w:rsidP="00A7014C">
      <w:pPr>
        <w:rPr>
          <w:rFonts w:ascii="Book Antiqua" w:hAnsi="Book Antiqua"/>
          <w:b/>
          <w:sz w:val="24"/>
          <w:szCs w:val="24"/>
        </w:rPr>
      </w:pPr>
      <w:r w:rsidRPr="007F7F17">
        <w:rPr>
          <w:rFonts w:ascii="Book Antiqua" w:hAnsi="Book Antiqua"/>
          <w:b/>
          <w:sz w:val="24"/>
          <w:szCs w:val="24"/>
        </w:rPr>
        <w:t xml:space="preserve">Regione Lazio, approvata la legge sull’Osservatorio </w:t>
      </w:r>
      <w:r w:rsidR="008E0C9D">
        <w:rPr>
          <w:rFonts w:ascii="Book Antiqua" w:hAnsi="Book Antiqua"/>
          <w:b/>
          <w:sz w:val="24"/>
          <w:szCs w:val="24"/>
        </w:rPr>
        <w:t>servizi agli studenti</w:t>
      </w:r>
      <w:r w:rsidRPr="007F7F17">
        <w:rPr>
          <w:rFonts w:ascii="Book Antiqua" w:hAnsi="Book Antiqua"/>
          <w:b/>
          <w:sz w:val="24"/>
          <w:szCs w:val="24"/>
        </w:rPr>
        <w:t>: il commento di Marco Bertucci e Damiano Vulpiani di Azione Universitaria</w:t>
      </w:r>
      <w:r>
        <w:rPr>
          <w:rFonts w:ascii="Book Antiqua" w:hAnsi="Book Antiqua"/>
          <w:b/>
          <w:sz w:val="24"/>
          <w:szCs w:val="24"/>
        </w:rPr>
        <w:t xml:space="preserve"> Sapienza</w:t>
      </w:r>
    </w:p>
    <w:p w:rsidR="007F7F17" w:rsidRDefault="007F7F17" w:rsidP="00A7014C">
      <w:pPr>
        <w:rPr>
          <w:rFonts w:ascii="Book Antiqua" w:hAnsi="Book Antiqua"/>
          <w:sz w:val="24"/>
          <w:szCs w:val="24"/>
        </w:rPr>
      </w:pPr>
    </w:p>
    <w:p w:rsidR="00A7014C" w:rsidRDefault="00A7014C" w:rsidP="00A7014C">
      <w:pPr>
        <w:rPr>
          <w:rFonts w:ascii="Book Antiqua" w:hAnsi="Book Antiqua"/>
          <w:sz w:val="24"/>
          <w:szCs w:val="24"/>
        </w:rPr>
      </w:pPr>
      <w:r>
        <w:rPr>
          <w:rFonts w:ascii="Book Antiqua" w:hAnsi="Book Antiqua"/>
          <w:sz w:val="24"/>
          <w:szCs w:val="24"/>
        </w:rPr>
        <w:t xml:space="preserve">“Saluto con favore l’approvazione della </w:t>
      </w:r>
      <w:proofErr w:type="spellStart"/>
      <w:r>
        <w:rPr>
          <w:rFonts w:ascii="Book Antiqua" w:hAnsi="Book Antiqua"/>
          <w:sz w:val="24"/>
          <w:szCs w:val="24"/>
        </w:rPr>
        <w:t>Pl</w:t>
      </w:r>
      <w:proofErr w:type="spellEnd"/>
      <w:r>
        <w:rPr>
          <w:rFonts w:ascii="Book Antiqua" w:hAnsi="Book Antiqua"/>
          <w:sz w:val="24"/>
          <w:szCs w:val="24"/>
        </w:rPr>
        <w:t xml:space="preserve"> 42 promossa dal collega Tripodi, presidente della Commissione Lavoro, ed approvata oggi dal Consiglio Regionale. Un atto che conferma la vicinanza di questa amministrazione alle necessità ed alle istanze che arrivano dal mondo degli studenti: l’</w:t>
      </w:r>
      <w:r w:rsidRPr="00A7014C">
        <w:rPr>
          <w:rFonts w:ascii="Book Antiqua" w:hAnsi="Book Antiqua"/>
          <w:sz w:val="24"/>
          <w:szCs w:val="24"/>
        </w:rPr>
        <w:t xml:space="preserve">Istituzione dell'Osservatorio regionale </w:t>
      </w:r>
      <w:r w:rsidR="00F1677B">
        <w:rPr>
          <w:rFonts w:ascii="Book Antiqua" w:hAnsi="Book Antiqua"/>
          <w:sz w:val="24"/>
          <w:szCs w:val="24"/>
        </w:rPr>
        <w:t xml:space="preserve">Servizi agli </w:t>
      </w:r>
      <w:r w:rsidRPr="00A7014C">
        <w:rPr>
          <w:rFonts w:ascii="Book Antiqua" w:hAnsi="Book Antiqua"/>
          <w:sz w:val="24"/>
          <w:szCs w:val="24"/>
        </w:rPr>
        <w:t>studenti</w:t>
      </w:r>
      <w:r>
        <w:rPr>
          <w:rFonts w:ascii="Book Antiqua" w:hAnsi="Book Antiqua"/>
          <w:sz w:val="24"/>
          <w:szCs w:val="24"/>
        </w:rPr>
        <w:t xml:space="preserve"> mette al fianco dell’ente Disco un sostegno forte e qualificato per coadiuvarlo, in particolare, nell’ampliare e meglio regolare l’o</w:t>
      </w:r>
      <w:r w:rsidR="00B20A48">
        <w:rPr>
          <w:rFonts w:ascii="Book Antiqua" w:hAnsi="Book Antiqua"/>
          <w:sz w:val="24"/>
          <w:szCs w:val="24"/>
        </w:rPr>
        <w:t xml:space="preserve">fferta </w:t>
      </w:r>
      <w:r w:rsidR="001D363E">
        <w:rPr>
          <w:rFonts w:ascii="Book Antiqua" w:hAnsi="Book Antiqua"/>
          <w:sz w:val="24"/>
          <w:szCs w:val="24"/>
        </w:rPr>
        <w:t xml:space="preserve">regionale </w:t>
      </w:r>
      <w:bookmarkStart w:id="0" w:name="_GoBack"/>
      <w:bookmarkEnd w:id="0"/>
      <w:r w:rsidR="00B20A48">
        <w:rPr>
          <w:rFonts w:ascii="Book Antiqua" w:hAnsi="Book Antiqua"/>
          <w:sz w:val="24"/>
          <w:szCs w:val="24"/>
        </w:rPr>
        <w:t>di servizi</w:t>
      </w:r>
      <w:r w:rsidR="007F7F17">
        <w:rPr>
          <w:rFonts w:ascii="Book Antiqua" w:hAnsi="Book Antiqua"/>
          <w:sz w:val="24"/>
          <w:szCs w:val="24"/>
        </w:rPr>
        <w:t xml:space="preserve"> in favore degli studenti. Un provvedimento che non lascia dubbi sulla volontà di questa amministrazione regionale di mettere al centro della sua azione la tutela a 360 gradi del diritto allo studio. Ringrazio il presidente Tripodi per l’ottimo lavoro effettuato”, così Marco Bertucci, presidente della Commissione Bilancio del Consiglio Regionale del Lazio.</w:t>
      </w:r>
    </w:p>
    <w:p w:rsidR="00A7014C" w:rsidRDefault="007F7F17" w:rsidP="00A7014C">
      <w:pPr>
        <w:rPr>
          <w:rFonts w:ascii="Book Antiqua" w:hAnsi="Book Antiqua"/>
          <w:sz w:val="24"/>
          <w:szCs w:val="24"/>
        </w:rPr>
      </w:pPr>
      <w:r>
        <w:rPr>
          <w:rFonts w:ascii="Book Antiqua" w:hAnsi="Book Antiqua"/>
          <w:sz w:val="24"/>
          <w:szCs w:val="24"/>
        </w:rPr>
        <w:t>Queste le parole di Damiano Vulpiani, dirigente di Azione Universitaria Sapienza: “</w:t>
      </w:r>
      <w:r w:rsidRPr="007F7F17">
        <w:rPr>
          <w:rFonts w:ascii="Book Antiqua" w:hAnsi="Book Antiqua"/>
          <w:sz w:val="24"/>
          <w:szCs w:val="24"/>
        </w:rPr>
        <w:t>L’Osservatorio permette alle rappresentanze studentesche di monitorare il lavoro della Commissione e di catalizzare la proposta positiva sull’erogazione dei posti alloggio, delle borse di studio nonché le agevolazioni per ristorazione e trasporto</w:t>
      </w:r>
      <w:r>
        <w:rPr>
          <w:rFonts w:ascii="Book Antiqua" w:hAnsi="Book Antiqua"/>
          <w:sz w:val="24"/>
          <w:szCs w:val="24"/>
        </w:rPr>
        <w:t>: un provvedimento che va accolto con favore e che è certamente un buon viatico per il futuro”.</w:t>
      </w:r>
    </w:p>
    <w:p w:rsidR="00A7014C" w:rsidRDefault="00A7014C">
      <w:pPr>
        <w:rPr>
          <w:rFonts w:ascii="Book Antiqua" w:hAnsi="Book Antiqua"/>
          <w:sz w:val="24"/>
          <w:szCs w:val="24"/>
        </w:rPr>
      </w:pPr>
    </w:p>
    <w:p w:rsidR="00A7014C" w:rsidRDefault="00A7014C">
      <w:pPr>
        <w:rPr>
          <w:rFonts w:ascii="Book Antiqua" w:hAnsi="Book Antiqua"/>
          <w:sz w:val="24"/>
          <w:szCs w:val="24"/>
        </w:rPr>
      </w:pPr>
    </w:p>
    <w:p w:rsidR="00A7014C" w:rsidRPr="004E6111" w:rsidRDefault="00A7014C">
      <w:pPr>
        <w:rPr>
          <w:rFonts w:ascii="Book Antiqua" w:hAnsi="Book Antiqua"/>
          <w:sz w:val="24"/>
          <w:szCs w:val="24"/>
        </w:rPr>
      </w:pPr>
    </w:p>
    <w:sectPr w:rsidR="00A7014C" w:rsidRPr="004E61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11"/>
    <w:rsid w:val="001D363E"/>
    <w:rsid w:val="004E6111"/>
    <w:rsid w:val="0078755B"/>
    <w:rsid w:val="007F7F17"/>
    <w:rsid w:val="0087746C"/>
    <w:rsid w:val="008E0C9D"/>
    <w:rsid w:val="00A7014C"/>
    <w:rsid w:val="00B20A48"/>
    <w:rsid w:val="00B66D54"/>
    <w:rsid w:val="00F1677B"/>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9B87-E224-4F97-942A-7D2C0B31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217</Words>
  <Characters>1237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2024-05-22T16:54:00Z</dcterms:created>
  <dcterms:modified xsi:type="dcterms:W3CDTF">2024-05-22T18:00:00Z</dcterms:modified>
</cp:coreProperties>
</file>